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 w:bidi="ar"/>
        </w:rPr>
        <w:t>南京大学仙林校区现代工程与应用科学学院吊顶材料报价分析表</w:t>
      </w:r>
    </w:p>
    <w:p>
      <w:pPr>
        <w:widowControl/>
        <w:tabs>
          <w:tab w:val="left" w:pos="7088"/>
        </w:tabs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 w:bidi="ar"/>
        </w:rPr>
        <w:t>编号南基（材）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 w:bidi="ar"/>
        </w:rPr>
        <w:t>2018-065</w:t>
      </w:r>
      <w:bookmarkStart w:id="0" w:name="_GoBack"/>
      <w:bookmarkEnd w:id="0"/>
    </w:p>
    <w:p>
      <w:pPr>
        <w:tabs>
          <w:tab w:val="left" w:pos="5069"/>
        </w:tabs>
        <w:spacing w:line="480" w:lineRule="exact"/>
        <w:jc w:val="left"/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>联系人                                     填报日期</w:t>
      </w:r>
    </w:p>
    <w:p>
      <w:pPr>
        <w:spacing w:line="480" w:lineRule="exact"/>
        <w:jc w:val="left"/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>联系电话                                   填报单位（盖章）</w:t>
      </w:r>
    </w:p>
    <w:tbl>
      <w:tblPr>
        <w:tblStyle w:val="5"/>
        <w:tblpPr w:leftFromText="180" w:rightFromText="180" w:vertAnchor="page" w:horzAnchor="page" w:tblpX="789" w:tblpY="3273"/>
        <w:tblOverlap w:val="never"/>
        <w:tblW w:w="10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2175"/>
        <w:gridCol w:w="1875"/>
        <w:gridCol w:w="1124"/>
        <w:gridCol w:w="1079"/>
        <w:gridCol w:w="1175"/>
        <w:gridCol w:w="1389"/>
        <w:gridCol w:w="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L型接头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龙骨接头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T型接头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十字型接头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内六角螺丝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5/16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100*50*18.5mm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T型螺丝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M10*30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法兰螺母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FFU龙骨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1100mm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FFU龙骨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FFU龙骨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FFU龙骨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FFU龙骨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FFU龙骨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FFU龙骨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丝锥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热镀锌槽钢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6.3*40*4.8mm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热镀锌全牙丝杆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锌全牙丝杆接头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五件套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铝合金角铝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L40*4mm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计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元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480" w:lineRule="exact"/>
        <w:jc w:val="left"/>
      </w:pPr>
      <w:r>
        <w:rPr>
          <w:rFonts w:hint="eastAsia" w:ascii="仿宋_GB2312" w:eastAsia="仿宋_GB2312"/>
          <w:b/>
          <w:bCs/>
        </w:rPr>
        <w:t>注：单价中含所有加工产生的费用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27"/>
    <w:rsid w:val="001F0F27"/>
    <w:rsid w:val="00376458"/>
    <w:rsid w:val="00846564"/>
    <w:rsid w:val="00875218"/>
    <w:rsid w:val="00AD5C86"/>
    <w:rsid w:val="00BA1527"/>
    <w:rsid w:val="00BC75C3"/>
    <w:rsid w:val="00E369AA"/>
    <w:rsid w:val="02BE4B29"/>
    <w:rsid w:val="0E340C79"/>
    <w:rsid w:val="11C5296C"/>
    <w:rsid w:val="243C0210"/>
    <w:rsid w:val="27DC4B99"/>
    <w:rsid w:val="2BC0536A"/>
    <w:rsid w:val="306B2A9F"/>
    <w:rsid w:val="37E954E1"/>
    <w:rsid w:val="405F7B24"/>
    <w:rsid w:val="42CB510A"/>
    <w:rsid w:val="44D923BF"/>
    <w:rsid w:val="50FB73A4"/>
    <w:rsid w:val="556746E5"/>
    <w:rsid w:val="57555872"/>
    <w:rsid w:val="6D244A06"/>
    <w:rsid w:val="72153498"/>
    <w:rsid w:val="728557D9"/>
    <w:rsid w:val="73FD59E3"/>
    <w:rsid w:val="74E07F81"/>
    <w:rsid w:val="758C0D2C"/>
    <w:rsid w:val="796A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u w:val="none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 w:asciiTheme="minorHAnsi" w:hAnsiTheme="minorHAnsi" w:cstheme="minorBidi"/>
      <w:sz w:val="18"/>
      <w:szCs w:val="18"/>
      <w:u w:val="single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 w:asciiTheme="minorHAnsi" w:hAnsiTheme="minorHAnsi" w:cstheme="minorBidi"/>
      <w:sz w:val="18"/>
      <w:szCs w:val="18"/>
      <w:u w:val="single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4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  <w:vertAlign w:val="superscript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215</TotalTime>
  <ScaleCrop>false</ScaleCrop>
  <LinksUpToDate>false</LinksUpToDate>
  <CharactersWithSpaces>521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2018-06-19T08:03:00Z</dcterms:created>
  <dc:creator>M</dc:creator>
  <cp:lastModifiedBy>1</cp:lastModifiedBy>
  <dcterms:modified xsi:type="dcterms:W3CDTF">2018-08-16T06:19:09Z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