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ED" w:rsidRPr="00390D79" w:rsidRDefault="00E77813">
      <w:pPr>
        <w:widowControl w:val="0"/>
        <w:autoSpaceDE w:val="0"/>
        <w:autoSpaceDN w:val="0"/>
        <w:adjustRightInd w:val="0"/>
        <w:spacing w:line="360" w:lineRule="auto"/>
        <w:jc w:val="both"/>
        <w:rPr>
          <w:rFonts w:ascii="宋体" w:eastAsia="宋体" w:hAnsi="宋体" w:cs="宋体"/>
          <w:b/>
          <w:kern w:val="2"/>
          <w:sz w:val="21"/>
          <w:szCs w:val="21"/>
        </w:rPr>
      </w:pPr>
      <w:r w:rsidRPr="00390D79">
        <w:rPr>
          <w:rFonts w:ascii="宋体" w:eastAsia="宋体" w:hAnsi="宋体" w:cs="宋体" w:hint="eastAsia"/>
          <w:b/>
          <w:bCs/>
          <w:kern w:val="36"/>
          <w:sz w:val="28"/>
          <w:szCs w:val="28"/>
        </w:rPr>
        <w:t>项目编号：</w:t>
      </w:r>
      <w:r w:rsidR="00FA438E" w:rsidRPr="00390D79">
        <w:rPr>
          <w:rFonts w:ascii="宋体" w:eastAsia="宋体" w:hAnsi="宋体" w:cs="宋体" w:hint="eastAsia"/>
          <w:b/>
          <w:bCs/>
          <w:kern w:val="36"/>
          <w:sz w:val="28"/>
          <w:szCs w:val="28"/>
        </w:rPr>
        <w:t>南基（工）</w:t>
      </w:r>
      <w:r w:rsidR="00FA438E" w:rsidRPr="00390D79">
        <w:rPr>
          <w:rFonts w:ascii="宋体" w:eastAsia="宋体" w:hAnsi="宋体" w:cs="宋体"/>
          <w:b/>
          <w:bCs/>
          <w:kern w:val="36"/>
          <w:sz w:val="28"/>
          <w:szCs w:val="28"/>
        </w:rPr>
        <w:t>2019-</w:t>
      </w:r>
      <w:r w:rsidR="00216B66" w:rsidRPr="00390D79">
        <w:rPr>
          <w:rFonts w:ascii="宋体" w:eastAsia="宋体" w:hAnsi="宋体" w:cs="宋体" w:hint="eastAsia"/>
          <w:b/>
          <w:bCs/>
          <w:kern w:val="36"/>
          <w:sz w:val="28"/>
          <w:szCs w:val="28"/>
        </w:rPr>
        <w:t>233</w:t>
      </w:r>
    </w:p>
    <w:p w:rsidR="00A174ED" w:rsidRPr="00390D79" w:rsidRDefault="00A174ED">
      <w:pPr>
        <w:adjustRightInd w:val="0"/>
        <w:snapToGrid w:val="0"/>
        <w:spacing w:line="360" w:lineRule="auto"/>
        <w:jc w:val="both"/>
        <w:rPr>
          <w:rFonts w:ascii="宋体" w:eastAsia="宋体" w:hAnsi="宋体"/>
          <w:snapToGrid w:val="0"/>
          <w:sz w:val="24"/>
          <w:szCs w:val="24"/>
        </w:rPr>
      </w:pPr>
    </w:p>
    <w:p w:rsidR="00A174ED" w:rsidRPr="00390D79" w:rsidRDefault="00A174ED">
      <w:pPr>
        <w:adjustRightInd w:val="0"/>
        <w:snapToGrid w:val="0"/>
        <w:spacing w:line="360" w:lineRule="auto"/>
        <w:jc w:val="both"/>
        <w:rPr>
          <w:rFonts w:ascii="宋体" w:eastAsia="宋体" w:hAnsi="宋体"/>
          <w:snapToGrid w:val="0"/>
          <w:sz w:val="24"/>
          <w:szCs w:val="24"/>
        </w:rPr>
      </w:pPr>
    </w:p>
    <w:p w:rsidR="00A174ED" w:rsidRPr="00390D79" w:rsidRDefault="00A174ED">
      <w:pPr>
        <w:adjustRightInd w:val="0"/>
        <w:snapToGrid w:val="0"/>
        <w:spacing w:line="360" w:lineRule="auto"/>
        <w:jc w:val="both"/>
        <w:rPr>
          <w:rFonts w:ascii="宋体" w:eastAsia="宋体" w:hAnsi="宋体"/>
          <w:snapToGrid w:val="0"/>
          <w:sz w:val="24"/>
          <w:szCs w:val="24"/>
        </w:rPr>
      </w:pPr>
    </w:p>
    <w:p w:rsidR="001A4344" w:rsidRPr="00390D79" w:rsidRDefault="001A4344">
      <w:pPr>
        <w:adjustRightInd w:val="0"/>
        <w:snapToGrid w:val="0"/>
        <w:spacing w:line="360" w:lineRule="auto"/>
        <w:jc w:val="both"/>
        <w:rPr>
          <w:rFonts w:ascii="宋体" w:eastAsia="宋体" w:hAnsi="宋体"/>
          <w:snapToGrid w:val="0"/>
          <w:sz w:val="24"/>
          <w:szCs w:val="24"/>
        </w:rPr>
      </w:pPr>
    </w:p>
    <w:p w:rsidR="00A174ED" w:rsidRPr="00390D79" w:rsidRDefault="00E77813" w:rsidP="006E0749">
      <w:pPr>
        <w:jc w:val="center"/>
        <w:rPr>
          <w:rFonts w:ascii="黑体" w:eastAsia="黑体" w:hAnsi="黑体" w:cs="宋体"/>
          <w:b/>
          <w:bCs/>
          <w:kern w:val="36"/>
          <w:sz w:val="52"/>
          <w:szCs w:val="52"/>
        </w:rPr>
      </w:pPr>
      <w:r w:rsidRPr="00390D79">
        <w:rPr>
          <w:rFonts w:ascii="黑体" w:eastAsia="黑体" w:hAnsi="黑体" w:cs="宋体"/>
          <w:b/>
          <w:bCs/>
          <w:kern w:val="36"/>
          <w:sz w:val="52"/>
          <w:szCs w:val="52"/>
        </w:rPr>
        <w:t>南京大学</w:t>
      </w:r>
      <w:r w:rsidR="006E0749" w:rsidRPr="00390D79">
        <w:rPr>
          <w:rFonts w:ascii="黑体" w:eastAsia="黑体" w:hAnsi="黑体" w:cs="宋体" w:hint="eastAsia"/>
          <w:b/>
          <w:bCs/>
          <w:kern w:val="36"/>
          <w:sz w:val="52"/>
          <w:szCs w:val="52"/>
        </w:rPr>
        <w:t>鼓楼</w:t>
      </w:r>
      <w:r w:rsidRPr="00390D79">
        <w:rPr>
          <w:rFonts w:ascii="黑体" w:eastAsia="黑体" w:hAnsi="黑体" w:cs="宋体"/>
          <w:b/>
          <w:bCs/>
          <w:kern w:val="36"/>
          <w:sz w:val="52"/>
          <w:szCs w:val="52"/>
        </w:rPr>
        <w:t>校区</w:t>
      </w:r>
      <w:r w:rsidR="00BB01C0" w:rsidRPr="00390D79">
        <w:rPr>
          <w:rFonts w:ascii="黑体" w:eastAsia="黑体" w:hAnsi="黑体" w:cs="宋体" w:hint="eastAsia"/>
          <w:b/>
          <w:bCs/>
          <w:kern w:val="36"/>
          <w:sz w:val="52"/>
          <w:szCs w:val="52"/>
        </w:rPr>
        <w:t>室外管</w:t>
      </w:r>
      <w:r w:rsidR="00BB01C0" w:rsidRPr="00390D79">
        <w:rPr>
          <w:rFonts w:ascii="黑体" w:eastAsia="黑体" w:hAnsi="黑体" w:cs="宋体"/>
          <w:b/>
          <w:bCs/>
          <w:kern w:val="36"/>
          <w:sz w:val="52"/>
          <w:szCs w:val="52"/>
        </w:rPr>
        <w:t>网</w:t>
      </w:r>
      <w:r w:rsidR="006E0749" w:rsidRPr="00390D79">
        <w:rPr>
          <w:rFonts w:ascii="黑体" w:eastAsia="黑体" w:hAnsi="黑体" w:cs="宋体"/>
          <w:b/>
          <w:bCs/>
          <w:kern w:val="36"/>
          <w:sz w:val="52"/>
          <w:szCs w:val="52"/>
        </w:rPr>
        <w:t>改造工程</w:t>
      </w:r>
      <w:r w:rsidR="006E0749" w:rsidRPr="00390D79">
        <w:rPr>
          <w:rFonts w:ascii="黑体" w:eastAsia="黑体" w:hAnsi="黑体" w:cs="宋体" w:hint="eastAsia"/>
          <w:b/>
          <w:bCs/>
          <w:kern w:val="36"/>
          <w:sz w:val="52"/>
          <w:szCs w:val="52"/>
        </w:rPr>
        <w:t>（</w:t>
      </w:r>
      <w:r w:rsidR="00BB01C0" w:rsidRPr="00390D79">
        <w:rPr>
          <w:rFonts w:ascii="黑体" w:eastAsia="黑体" w:hAnsi="黑体" w:cs="宋体" w:hint="eastAsia"/>
          <w:b/>
          <w:bCs/>
          <w:kern w:val="36"/>
          <w:sz w:val="52"/>
          <w:szCs w:val="52"/>
        </w:rPr>
        <w:t>外</w:t>
      </w:r>
      <w:r w:rsidR="00BB01C0" w:rsidRPr="00390D79">
        <w:rPr>
          <w:rFonts w:ascii="黑体" w:eastAsia="黑体" w:hAnsi="黑体" w:cs="宋体"/>
          <w:b/>
          <w:bCs/>
          <w:kern w:val="36"/>
          <w:sz w:val="52"/>
          <w:szCs w:val="52"/>
        </w:rPr>
        <w:t>教公寓</w:t>
      </w:r>
      <w:r w:rsidR="00921572" w:rsidRPr="00390D79">
        <w:rPr>
          <w:rFonts w:ascii="黑体" w:eastAsia="黑体" w:hAnsi="黑体" w:cs="宋体" w:hint="eastAsia"/>
          <w:b/>
          <w:bCs/>
          <w:kern w:val="36"/>
          <w:sz w:val="52"/>
          <w:szCs w:val="52"/>
        </w:rPr>
        <w:t>室外管网</w:t>
      </w:r>
      <w:r w:rsidR="00921572" w:rsidRPr="00390D79">
        <w:rPr>
          <w:rFonts w:ascii="黑体" w:eastAsia="黑体" w:hAnsi="黑体" w:cs="宋体"/>
          <w:b/>
          <w:bCs/>
          <w:kern w:val="36"/>
          <w:sz w:val="52"/>
          <w:szCs w:val="52"/>
        </w:rPr>
        <w:t>改造-</w:t>
      </w:r>
      <w:r w:rsidR="00921572" w:rsidRPr="00390D79">
        <w:rPr>
          <w:rFonts w:ascii="黑体" w:eastAsia="黑体" w:hAnsi="黑体" w:cs="宋体" w:hint="eastAsia"/>
          <w:b/>
          <w:bCs/>
          <w:kern w:val="36"/>
          <w:sz w:val="52"/>
          <w:szCs w:val="52"/>
        </w:rPr>
        <w:t>土</w:t>
      </w:r>
      <w:r w:rsidR="00921572" w:rsidRPr="00390D79">
        <w:rPr>
          <w:rFonts w:ascii="黑体" w:eastAsia="黑体" w:hAnsi="黑体" w:cs="宋体"/>
          <w:b/>
          <w:bCs/>
          <w:kern w:val="36"/>
          <w:sz w:val="52"/>
          <w:szCs w:val="52"/>
        </w:rPr>
        <w:t>建</w:t>
      </w:r>
      <w:r w:rsidR="006E0749" w:rsidRPr="00390D79">
        <w:rPr>
          <w:rFonts w:ascii="黑体" w:eastAsia="黑体" w:hAnsi="黑体" w:cs="宋体" w:hint="eastAsia"/>
          <w:b/>
          <w:bCs/>
          <w:kern w:val="36"/>
          <w:sz w:val="52"/>
          <w:szCs w:val="52"/>
        </w:rPr>
        <w:t>）</w:t>
      </w:r>
    </w:p>
    <w:p w:rsidR="00A174ED" w:rsidRPr="00390D79" w:rsidRDefault="00A174ED">
      <w:pPr>
        <w:adjustRightInd w:val="0"/>
        <w:snapToGrid w:val="0"/>
        <w:spacing w:line="360" w:lineRule="auto"/>
        <w:jc w:val="center"/>
        <w:rPr>
          <w:rFonts w:ascii="宋体" w:eastAsia="宋体" w:hAnsi="宋体"/>
          <w:b/>
          <w:snapToGrid w:val="0"/>
          <w:sz w:val="28"/>
          <w:szCs w:val="28"/>
        </w:rPr>
      </w:pPr>
    </w:p>
    <w:p w:rsidR="00A174ED" w:rsidRPr="00390D79" w:rsidRDefault="00A174ED">
      <w:pPr>
        <w:adjustRightInd w:val="0"/>
        <w:snapToGrid w:val="0"/>
        <w:spacing w:line="360" w:lineRule="auto"/>
        <w:jc w:val="center"/>
        <w:rPr>
          <w:rFonts w:ascii="宋体" w:eastAsia="宋体" w:hAnsi="宋体"/>
          <w:b/>
          <w:snapToGrid w:val="0"/>
          <w:sz w:val="28"/>
          <w:szCs w:val="28"/>
        </w:rPr>
      </w:pPr>
    </w:p>
    <w:p w:rsidR="00A174ED" w:rsidRPr="00390D79" w:rsidRDefault="00A174ED">
      <w:pPr>
        <w:adjustRightInd w:val="0"/>
        <w:snapToGrid w:val="0"/>
        <w:spacing w:line="360" w:lineRule="auto"/>
        <w:jc w:val="center"/>
        <w:rPr>
          <w:rFonts w:ascii="宋体" w:eastAsia="宋体" w:hAnsi="宋体"/>
          <w:b/>
          <w:snapToGrid w:val="0"/>
          <w:sz w:val="28"/>
          <w:szCs w:val="28"/>
        </w:rPr>
      </w:pPr>
    </w:p>
    <w:p w:rsidR="00A174ED" w:rsidRPr="00390D79" w:rsidRDefault="00A174ED">
      <w:pPr>
        <w:adjustRightInd w:val="0"/>
        <w:snapToGrid w:val="0"/>
        <w:spacing w:line="360" w:lineRule="auto"/>
        <w:jc w:val="center"/>
        <w:rPr>
          <w:rFonts w:ascii="宋体" w:eastAsia="宋体" w:hAnsi="宋体"/>
          <w:b/>
          <w:snapToGrid w:val="0"/>
          <w:sz w:val="28"/>
          <w:szCs w:val="28"/>
        </w:rPr>
      </w:pPr>
    </w:p>
    <w:p w:rsidR="001A4344" w:rsidRPr="00390D79" w:rsidRDefault="001A4344">
      <w:pPr>
        <w:adjustRightInd w:val="0"/>
        <w:snapToGrid w:val="0"/>
        <w:spacing w:line="360" w:lineRule="auto"/>
        <w:jc w:val="center"/>
        <w:rPr>
          <w:rFonts w:ascii="宋体" w:eastAsia="宋体" w:hAnsi="宋体"/>
          <w:b/>
          <w:snapToGrid w:val="0"/>
          <w:sz w:val="28"/>
          <w:szCs w:val="28"/>
        </w:rPr>
      </w:pPr>
    </w:p>
    <w:p w:rsidR="00A174ED" w:rsidRPr="00390D79" w:rsidRDefault="00A174ED">
      <w:pPr>
        <w:adjustRightInd w:val="0"/>
        <w:snapToGrid w:val="0"/>
        <w:spacing w:line="360" w:lineRule="auto"/>
        <w:jc w:val="center"/>
        <w:rPr>
          <w:rFonts w:ascii="宋体" w:eastAsia="宋体" w:hAnsi="宋体"/>
          <w:b/>
          <w:snapToGrid w:val="0"/>
          <w:sz w:val="28"/>
          <w:szCs w:val="28"/>
        </w:rPr>
      </w:pPr>
    </w:p>
    <w:p w:rsidR="00A174ED" w:rsidRPr="00390D79" w:rsidRDefault="00E77813">
      <w:pPr>
        <w:adjustRightInd w:val="0"/>
        <w:snapToGrid w:val="0"/>
        <w:spacing w:line="360" w:lineRule="auto"/>
        <w:jc w:val="center"/>
        <w:rPr>
          <w:rFonts w:ascii="宋体" w:eastAsia="宋体" w:hAnsi="宋体"/>
          <w:b/>
          <w:snapToGrid w:val="0"/>
          <w:sz w:val="72"/>
          <w:szCs w:val="72"/>
        </w:rPr>
      </w:pPr>
      <w:r w:rsidRPr="00390D79">
        <w:rPr>
          <w:rFonts w:ascii="宋体" w:eastAsia="宋体" w:hAnsi="宋体" w:hint="eastAsia"/>
          <w:b/>
          <w:bCs/>
          <w:sz w:val="72"/>
          <w:szCs w:val="72"/>
        </w:rPr>
        <w:t>施 工 招标文件</w:t>
      </w:r>
    </w:p>
    <w:p w:rsidR="00A174ED" w:rsidRPr="00390D79" w:rsidRDefault="00A174ED">
      <w:pPr>
        <w:adjustRightInd w:val="0"/>
        <w:snapToGrid w:val="0"/>
        <w:spacing w:line="360" w:lineRule="auto"/>
        <w:rPr>
          <w:rFonts w:ascii="宋体" w:eastAsia="宋体" w:hAnsi="宋体"/>
          <w:snapToGrid w:val="0"/>
          <w:sz w:val="30"/>
        </w:rPr>
      </w:pPr>
    </w:p>
    <w:p w:rsidR="00A174ED" w:rsidRPr="00390D79" w:rsidRDefault="00A174ED">
      <w:pPr>
        <w:adjustRightInd w:val="0"/>
        <w:snapToGrid w:val="0"/>
        <w:spacing w:line="360" w:lineRule="auto"/>
        <w:rPr>
          <w:rFonts w:ascii="宋体" w:eastAsia="宋体" w:hAnsi="宋体"/>
          <w:b/>
          <w:snapToGrid w:val="0"/>
          <w:sz w:val="48"/>
          <w:szCs w:val="48"/>
        </w:rPr>
      </w:pPr>
    </w:p>
    <w:p w:rsidR="00A174ED" w:rsidRPr="00390D79" w:rsidRDefault="00A174ED">
      <w:pPr>
        <w:adjustRightInd w:val="0"/>
        <w:snapToGrid w:val="0"/>
        <w:spacing w:line="360" w:lineRule="auto"/>
        <w:rPr>
          <w:rFonts w:ascii="宋体" w:eastAsia="宋体" w:hAnsi="宋体"/>
          <w:b/>
          <w:snapToGrid w:val="0"/>
          <w:sz w:val="48"/>
          <w:szCs w:val="48"/>
        </w:rPr>
      </w:pPr>
    </w:p>
    <w:p w:rsidR="00A174ED" w:rsidRPr="00390D79" w:rsidRDefault="00A174ED">
      <w:pPr>
        <w:adjustRightInd w:val="0"/>
        <w:snapToGrid w:val="0"/>
        <w:spacing w:line="360" w:lineRule="auto"/>
        <w:rPr>
          <w:rFonts w:ascii="宋体" w:eastAsia="宋体" w:hAnsi="宋体"/>
          <w:b/>
          <w:snapToGrid w:val="0"/>
          <w:sz w:val="48"/>
          <w:szCs w:val="48"/>
        </w:rPr>
      </w:pPr>
    </w:p>
    <w:p w:rsidR="00A174ED" w:rsidRPr="00390D79" w:rsidRDefault="00E77813">
      <w:pPr>
        <w:jc w:val="center"/>
        <w:rPr>
          <w:rFonts w:ascii="宋体" w:eastAsia="宋体" w:hAnsi="宋体" w:cs="宋体"/>
          <w:b/>
          <w:bCs/>
          <w:kern w:val="36"/>
          <w:sz w:val="36"/>
          <w:szCs w:val="36"/>
        </w:rPr>
      </w:pPr>
      <w:r w:rsidRPr="00390D79">
        <w:rPr>
          <w:rFonts w:ascii="宋体" w:eastAsia="宋体" w:hAnsi="宋体" w:cs="宋体" w:hint="eastAsia"/>
          <w:b/>
          <w:bCs/>
          <w:kern w:val="36"/>
          <w:sz w:val="36"/>
          <w:szCs w:val="36"/>
        </w:rPr>
        <w:t>南京大学基本建设处</w:t>
      </w:r>
    </w:p>
    <w:p w:rsidR="00A174ED" w:rsidRPr="00390D79" w:rsidRDefault="00E77813" w:rsidP="00390D79">
      <w:pPr>
        <w:spacing w:beforeLines="50"/>
        <w:jc w:val="center"/>
        <w:rPr>
          <w:rFonts w:ascii="宋体" w:eastAsia="宋体" w:hAnsi="宋体" w:cs="宋体"/>
          <w:b/>
          <w:bCs/>
          <w:kern w:val="36"/>
          <w:sz w:val="44"/>
          <w:szCs w:val="44"/>
        </w:rPr>
      </w:pPr>
      <w:r w:rsidRPr="00390D79">
        <w:rPr>
          <w:rFonts w:ascii="宋体" w:eastAsia="宋体" w:hAnsi="宋体" w:cs="宋体"/>
          <w:b/>
          <w:bCs/>
          <w:kern w:val="36"/>
          <w:sz w:val="36"/>
          <w:szCs w:val="36"/>
        </w:rPr>
        <w:t>2019</w:t>
      </w:r>
      <w:r w:rsidRPr="00390D79">
        <w:rPr>
          <w:rFonts w:ascii="宋体" w:eastAsia="宋体" w:hAnsi="宋体" w:cs="宋体" w:hint="eastAsia"/>
          <w:b/>
          <w:bCs/>
          <w:kern w:val="36"/>
          <w:sz w:val="36"/>
          <w:szCs w:val="36"/>
        </w:rPr>
        <w:t>年</w:t>
      </w:r>
      <w:r w:rsidR="00D9612B" w:rsidRPr="00390D79">
        <w:rPr>
          <w:rFonts w:ascii="宋体" w:eastAsia="宋体" w:hAnsi="宋体" w:cs="宋体" w:hint="eastAsia"/>
          <w:b/>
          <w:bCs/>
          <w:kern w:val="36"/>
          <w:sz w:val="36"/>
          <w:szCs w:val="36"/>
        </w:rPr>
        <w:t>1</w:t>
      </w:r>
      <w:r w:rsidR="006E0749" w:rsidRPr="00390D79">
        <w:rPr>
          <w:rFonts w:ascii="宋体" w:eastAsia="宋体" w:hAnsi="宋体" w:cs="宋体"/>
          <w:b/>
          <w:bCs/>
          <w:kern w:val="36"/>
          <w:sz w:val="36"/>
          <w:szCs w:val="36"/>
        </w:rPr>
        <w:t>2</w:t>
      </w:r>
      <w:r w:rsidRPr="00390D79">
        <w:rPr>
          <w:rFonts w:ascii="宋体" w:eastAsia="宋体" w:hAnsi="宋体" w:cs="宋体" w:hint="eastAsia"/>
          <w:b/>
          <w:bCs/>
          <w:kern w:val="36"/>
          <w:sz w:val="36"/>
          <w:szCs w:val="36"/>
        </w:rPr>
        <w:t>月</w:t>
      </w:r>
      <w:r w:rsidR="00D9612B" w:rsidRPr="00390D79">
        <w:rPr>
          <w:rFonts w:ascii="宋体" w:eastAsia="宋体" w:hAnsi="宋体" w:cs="宋体" w:hint="eastAsia"/>
          <w:b/>
          <w:bCs/>
          <w:kern w:val="36"/>
          <w:sz w:val="36"/>
          <w:szCs w:val="36"/>
        </w:rPr>
        <w:t>2</w:t>
      </w:r>
      <w:r w:rsidR="00631F41" w:rsidRPr="00390D79">
        <w:rPr>
          <w:rFonts w:ascii="宋体" w:eastAsia="宋体" w:hAnsi="宋体" w:cs="宋体"/>
          <w:b/>
          <w:bCs/>
          <w:kern w:val="36"/>
          <w:sz w:val="36"/>
          <w:szCs w:val="36"/>
        </w:rPr>
        <w:t>6</w:t>
      </w:r>
      <w:r w:rsidRPr="00390D79">
        <w:rPr>
          <w:rFonts w:ascii="宋体" w:eastAsia="宋体" w:hAnsi="宋体" w:cs="宋体" w:hint="eastAsia"/>
          <w:b/>
          <w:bCs/>
          <w:kern w:val="36"/>
          <w:sz w:val="36"/>
          <w:szCs w:val="36"/>
        </w:rPr>
        <w:t>日</w:t>
      </w:r>
    </w:p>
    <w:p w:rsidR="00A174ED" w:rsidRPr="00390D79" w:rsidRDefault="00E77813">
      <w:pPr>
        <w:adjustRightInd w:val="0"/>
        <w:snapToGrid w:val="0"/>
        <w:spacing w:line="360" w:lineRule="auto"/>
        <w:jc w:val="center"/>
        <w:rPr>
          <w:rFonts w:ascii="宋体" w:eastAsia="宋体" w:hAnsi="宋体"/>
          <w:b/>
          <w:snapToGrid w:val="0"/>
          <w:sz w:val="48"/>
          <w:szCs w:val="48"/>
        </w:rPr>
      </w:pPr>
      <w:r w:rsidRPr="00390D79">
        <w:rPr>
          <w:rFonts w:ascii="宋体" w:eastAsia="宋体" w:hAnsi="宋体"/>
          <w:b/>
          <w:snapToGrid w:val="0"/>
          <w:sz w:val="32"/>
          <w:szCs w:val="32"/>
        </w:rPr>
        <w:br w:type="page"/>
      </w:r>
      <w:r w:rsidRPr="00390D79">
        <w:rPr>
          <w:rFonts w:ascii="宋体" w:eastAsia="宋体" w:hAnsi="宋体" w:hint="eastAsia"/>
          <w:b/>
          <w:snapToGrid w:val="0"/>
          <w:sz w:val="48"/>
          <w:szCs w:val="48"/>
        </w:rPr>
        <w:lastRenderedPageBreak/>
        <w:t>目录</w:t>
      </w:r>
    </w:p>
    <w:p w:rsidR="001A4344" w:rsidRPr="00390D79" w:rsidRDefault="005D7911">
      <w:pPr>
        <w:pStyle w:val="10"/>
        <w:tabs>
          <w:tab w:val="right" w:leader="dot" w:pos="9061"/>
        </w:tabs>
        <w:rPr>
          <w:rFonts w:asciiTheme="minorHAnsi" w:eastAsiaTheme="minorEastAsia" w:hAnsiTheme="minorHAnsi" w:cstheme="minorBidi"/>
          <w:noProof/>
          <w:kern w:val="2"/>
          <w:sz w:val="21"/>
          <w:szCs w:val="22"/>
        </w:rPr>
      </w:pPr>
      <w:r w:rsidRPr="00390D79">
        <w:rPr>
          <w:rStyle w:val="af5"/>
          <w:color w:val="auto"/>
          <w:sz w:val="30"/>
          <w:u w:val="none"/>
        </w:rPr>
        <w:fldChar w:fldCharType="begin"/>
      </w:r>
      <w:r w:rsidR="00E77813" w:rsidRPr="00390D79">
        <w:rPr>
          <w:rStyle w:val="af5"/>
          <w:rFonts w:ascii="宋体" w:eastAsia="宋体" w:hAnsi="宋体"/>
          <w:bCs/>
          <w:snapToGrid w:val="0"/>
          <w:color w:val="auto"/>
          <w:sz w:val="30"/>
          <w:szCs w:val="30"/>
          <w:u w:val="none"/>
        </w:rPr>
        <w:instrText xml:space="preserve"> TOC \o "1-3" \h \z \u </w:instrText>
      </w:r>
      <w:r w:rsidRPr="00390D79">
        <w:rPr>
          <w:rStyle w:val="af5"/>
          <w:color w:val="auto"/>
          <w:sz w:val="30"/>
          <w:u w:val="none"/>
        </w:rPr>
        <w:fldChar w:fldCharType="separate"/>
      </w:r>
      <w:hyperlink w:anchor="_Toc21613962" w:history="1">
        <w:r w:rsidR="001A4344" w:rsidRPr="00390D79">
          <w:rPr>
            <w:rStyle w:val="af5"/>
            <w:rFonts w:ascii="宋体" w:eastAsia="宋体" w:hAnsi="宋体" w:hint="eastAsia"/>
            <w:noProof/>
            <w:snapToGrid w:val="0"/>
            <w:color w:val="auto"/>
          </w:rPr>
          <w:t>第一章投标须知</w:t>
        </w:r>
        <w:r w:rsidR="001A4344" w:rsidRPr="00390D79">
          <w:rPr>
            <w:noProof/>
            <w:webHidden/>
          </w:rPr>
          <w:tab/>
        </w:r>
        <w:r w:rsidRPr="00390D79">
          <w:rPr>
            <w:noProof/>
            <w:webHidden/>
          </w:rPr>
          <w:fldChar w:fldCharType="begin"/>
        </w:r>
        <w:r w:rsidR="001A4344" w:rsidRPr="00390D79">
          <w:rPr>
            <w:noProof/>
            <w:webHidden/>
          </w:rPr>
          <w:instrText xml:space="preserve"> PAGEREF _Toc21613962 \h </w:instrText>
        </w:r>
        <w:r w:rsidRPr="00390D79">
          <w:rPr>
            <w:noProof/>
            <w:webHidden/>
          </w:rPr>
        </w:r>
        <w:r w:rsidRPr="00390D79">
          <w:rPr>
            <w:noProof/>
            <w:webHidden/>
          </w:rPr>
          <w:fldChar w:fldCharType="separate"/>
        </w:r>
        <w:r w:rsidR="001A4344" w:rsidRPr="00390D79">
          <w:rPr>
            <w:noProof/>
            <w:webHidden/>
          </w:rPr>
          <w:t>3</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3" w:history="1">
        <w:r w:rsidR="001A4344" w:rsidRPr="00390D79">
          <w:rPr>
            <w:rStyle w:val="af5"/>
            <w:rFonts w:ascii="宋体" w:eastAsia="宋体" w:hAnsi="宋体" w:hint="eastAsia"/>
            <w:noProof/>
            <w:color w:val="auto"/>
          </w:rPr>
          <w:t>前附表</w:t>
        </w:r>
        <w:r w:rsidR="001A4344" w:rsidRPr="00390D79">
          <w:rPr>
            <w:noProof/>
            <w:webHidden/>
          </w:rPr>
          <w:tab/>
        </w:r>
        <w:r w:rsidRPr="00390D79">
          <w:rPr>
            <w:noProof/>
            <w:webHidden/>
          </w:rPr>
          <w:fldChar w:fldCharType="begin"/>
        </w:r>
        <w:r w:rsidR="001A4344" w:rsidRPr="00390D79">
          <w:rPr>
            <w:noProof/>
            <w:webHidden/>
          </w:rPr>
          <w:instrText xml:space="preserve"> PAGEREF _Toc21613963 \h </w:instrText>
        </w:r>
        <w:r w:rsidRPr="00390D79">
          <w:rPr>
            <w:noProof/>
            <w:webHidden/>
          </w:rPr>
        </w:r>
        <w:r w:rsidRPr="00390D79">
          <w:rPr>
            <w:noProof/>
            <w:webHidden/>
          </w:rPr>
          <w:fldChar w:fldCharType="separate"/>
        </w:r>
        <w:r w:rsidR="001A4344" w:rsidRPr="00390D79">
          <w:rPr>
            <w:noProof/>
            <w:webHidden/>
          </w:rPr>
          <w:t>3</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4" w:history="1">
        <w:r w:rsidR="001A4344" w:rsidRPr="00390D79">
          <w:rPr>
            <w:rStyle w:val="af5"/>
            <w:rFonts w:ascii="宋体" w:eastAsia="宋体" w:hAnsi="宋体" w:hint="eastAsia"/>
            <w:noProof/>
            <w:snapToGrid w:val="0"/>
            <w:color w:val="auto"/>
          </w:rPr>
          <w:t>一、总则</w:t>
        </w:r>
        <w:r w:rsidR="001A4344" w:rsidRPr="00390D79">
          <w:rPr>
            <w:noProof/>
            <w:webHidden/>
          </w:rPr>
          <w:tab/>
        </w:r>
        <w:r w:rsidRPr="00390D79">
          <w:rPr>
            <w:noProof/>
            <w:webHidden/>
          </w:rPr>
          <w:fldChar w:fldCharType="begin"/>
        </w:r>
        <w:r w:rsidR="001A4344" w:rsidRPr="00390D79">
          <w:rPr>
            <w:noProof/>
            <w:webHidden/>
          </w:rPr>
          <w:instrText xml:space="preserve"> PAGEREF _Toc21613964 \h </w:instrText>
        </w:r>
        <w:r w:rsidRPr="00390D79">
          <w:rPr>
            <w:noProof/>
            <w:webHidden/>
          </w:rPr>
        </w:r>
        <w:r w:rsidRPr="00390D79">
          <w:rPr>
            <w:noProof/>
            <w:webHidden/>
          </w:rPr>
          <w:fldChar w:fldCharType="separate"/>
        </w:r>
        <w:r w:rsidR="001A4344" w:rsidRPr="00390D79">
          <w:rPr>
            <w:noProof/>
            <w:webHidden/>
          </w:rPr>
          <w:t>4</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5" w:history="1">
        <w:r w:rsidR="001A4344" w:rsidRPr="00390D79">
          <w:rPr>
            <w:rStyle w:val="af5"/>
            <w:rFonts w:ascii="宋体" w:eastAsia="宋体" w:hAnsi="宋体" w:hint="eastAsia"/>
            <w:noProof/>
            <w:snapToGrid w:val="0"/>
            <w:color w:val="auto"/>
          </w:rPr>
          <w:t>二、招标文件</w:t>
        </w:r>
        <w:r w:rsidR="001A4344" w:rsidRPr="00390D79">
          <w:rPr>
            <w:noProof/>
            <w:webHidden/>
          </w:rPr>
          <w:tab/>
        </w:r>
        <w:r w:rsidRPr="00390D79">
          <w:rPr>
            <w:noProof/>
            <w:webHidden/>
          </w:rPr>
          <w:fldChar w:fldCharType="begin"/>
        </w:r>
        <w:r w:rsidR="001A4344" w:rsidRPr="00390D79">
          <w:rPr>
            <w:noProof/>
            <w:webHidden/>
          </w:rPr>
          <w:instrText xml:space="preserve"> PAGEREF _Toc21613965 \h </w:instrText>
        </w:r>
        <w:r w:rsidRPr="00390D79">
          <w:rPr>
            <w:noProof/>
            <w:webHidden/>
          </w:rPr>
        </w:r>
        <w:r w:rsidRPr="00390D79">
          <w:rPr>
            <w:noProof/>
            <w:webHidden/>
          </w:rPr>
          <w:fldChar w:fldCharType="separate"/>
        </w:r>
        <w:r w:rsidR="001A4344" w:rsidRPr="00390D79">
          <w:rPr>
            <w:noProof/>
            <w:webHidden/>
          </w:rPr>
          <w:t>6</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6" w:history="1">
        <w:r w:rsidR="001A4344" w:rsidRPr="00390D79">
          <w:rPr>
            <w:rStyle w:val="af5"/>
            <w:rFonts w:ascii="宋体" w:eastAsia="宋体" w:hAnsi="宋体" w:hint="eastAsia"/>
            <w:noProof/>
            <w:snapToGrid w:val="0"/>
            <w:color w:val="auto"/>
          </w:rPr>
          <w:t>三、投标报价</w:t>
        </w:r>
        <w:r w:rsidR="001A4344" w:rsidRPr="00390D79">
          <w:rPr>
            <w:noProof/>
            <w:webHidden/>
          </w:rPr>
          <w:tab/>
        </w:r>
        <w:r w:rsidRPr="00390D79">
          <w:rPr>
            <w:noProof/>
            <w:webHidden/>
          </w:rPr>
          <w:fldChar w:fldCharType="begin"/>
        </w:r>
        <w:r w:rsidR="001A4344" w:rsidRPr="00390D79">
          <w:rPr>
            <w:noProof/>
            <w:webHidden/>
          </w:rPr>
          <w:instrText xml:space="preserve"> PAGEREF _Toc21613966 \h </w:instrText>
        </w:r>
        <w:r w:rsidRPr="00390D79">
          <w:rPr>
            <w:noProof/>
            <w:webHidden/>
          </w:rPr>
        </w:r>
        <w:r w:rsidRPr="00390D79">
          <w:rPr>
            <w:noProof/>
            <w:webHidden/>
          </w:rPr>
          <w:fldChar w:fldCharType="separate"/>
        </w:r>
        <w:r w:rsidR="001A4344" w:rsidRPr="00390D79">
          <w:rPr>
            <w:noProof/>
            <w:webHidden/>
          </w:rPr>
          <w:t>7</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7" w:history="1">
        <w:r w:rsidR="001A4344" w:rsidRPr="00390D79">
          <w:rPr>
            <w:rStyle w:val="af5"/>
            <w:rFonts w:ascii="宋体" w:eastAsia="宋体" w:hAnsi="宋体" w:hint="eastAsia"/>
            <w:noProof/>
            <w:snapToGrid w:val="0"/>
            <w:color w:val="auto"/>
          </w:rPr>
          <w:t>四、投标文件的编制</w:t>
        </w:r>
        <w:r w:rsidR="001A4344" w:rsidRPr="00390D79">
          <w:rPr>
            <w:noProof/>
            <w:webHidden/>
          </w:rPr>
          <w:tab/>
        </w:r>
        <w:r w:rsidRPr="00390D79">
          <w:rPr>
            <w:noProof/>
            <w:webHidden/>
          </w:rPr>
          <w:fldChar w:fldCharType="begin"/>
        </w:r>
        <w:r w:rsidR="001A4344" w:rsidRPr="00390D79">
          <w:rPr>
            <w:noProof/>
            <w:webHidden/>
          </w:rPr>
          <w:instrText xml:space="preserve"> PAGEREF _Toc21613967 \h </w:instrText>
        </w:r>
        <w:r w:rsidRPr="00390D79">
          <w:rPr>
            <w:noProof/>
            <w:webHidden/>
          </w:rPr>
        </w:r>
        <w:r w:rsidRPr="00390D79">
          <w:rPr>
            <w:noProof/>
            <w:webHidden/>
          </w:rPr>
          <w:fldChar w:fldCharType="separate"/>
        </w:r>
        <w:r w:rsidR="001A4344" w:rsidRPr="00390D79">
          <w:rPr>
            <w:noProof/>
            <w:webHidden/>
          </w:rPr>
          <w:t>9</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8" w:history="1">
        <w:r w:rsidR="001A4344" w:rsidRPr="00390D79">
          <w:rPr>
            <w:rStyle w:val="af5"/>
            <w:rFonts w:ascii="宋体" w:eastAsia="宋体" w:hAnsi="宋体" w:hint="eastAsia"/>
            <w:noProof/>
            <w:snapToGrid w:val="0"/>
            <w:color w:val="auto"/>
          </w:rPr>
          <w:t>五、投标文件的递交</w:t>
        </w:r>
        <w:r w:rsidR="001A4344" w:rsidRPr="00390D79">
          <w:rPr>
            <w:noProof/>
            <w:webHidden/>
          </w:rPr>
          <w:tab/>
        </w:r>
        <w:r w:rsidRPr="00390D79">
          <w:rPr>
            <w:noProof/>
            <w:webHidden/>
          </w:rPr>
          <w:fldChar w:fldCharType="begin"/>
        </w:r>
        <w:r w:rsidR="001A4344" w:rsidRPr="00390D79">
          <w:rPr>
            <w:noProof/>
            <w:webHidden/>
          </w:rPr>
          <w:instrText xml:space="preserve"> PAGEREF _Toc21613968 \h </w:instrText>
        </w:r>
        <w:r w:rsidRPr="00390D79">
          <w:rPr>
            <w:noProof/>
            <w:webHidden/>
          </w:rPr>
        </w:r>
        <w:r w:rsidRPr="00390D79">
          <w:rPr>
            <w:noProof/>
            <w:webHidden/>
          </w:rPr>
          <w:fldChar w:fldCharType="separate"/>
        </w:r>
        <w:r w:rsidR="001A4344" w:rsidRPr="00390D79">
          <w:rPr>
            <w:noProof/>
            <w:webHidden/>
          </w:rPr>
          <w:t>10</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9" w:history="1">
        <w:r w:rsidR="001A4344" w:rsidRPr="00390D79">
          <w:rPr>
            <w:rStyle w:val="af5"/>
            <w:rFonts w:ascii="宋体" w:eastAsia="宋体" w:hAnsi="宋体" w:hint="eastAsia"/>
            <w:noProof/>
            <w:snapToGrid w:val="0"/>
            <w:color w:val="auto"/>
          </w:rPr>
          <w:t>六、开标</w:t>
        </w:r>
        <w:r w:rsidR="001A4344" w:rsidRPr="00390D79">
          <w:rPr>
            <w:noProof/>
            <w:webHidden/>
          </w:rPr>
          <w:tab/>
        </w:r>
        <w:r w:rsidRPr="00390D79">
          <w:rPr>
            <w:noProof/>
            <w:webHidden/>
          </w:rPr>
          <w:fldChar w:fldCharType="begin"/>
        </w:r>
        <w:r w:rsidR="001A4344" w:rsidRPr="00390D79">
          <w:rPr>
            <w:noProof/>
            <w:webHidden/>
          </w:rPr>
          <w:instrText xml:space="preserve"> PAGEREF _Toc21613969 \h </w:instrText>
        </w:r>
        <w:r w:rsidRPr="00390D79">
          <w:rPr>
            <w:noProof/>
            <w:webHidden/>
          </w:rPr>
        </w:r>
        <w:r w:rsidRPr="00390D79">
          <w:rPr>
            <w:noProof/>
            <w:webHidden/>
          </w:rPr>
          <w:fldChar w:fldCharType="separate"/>
        </w:r>
        <w:r w:rsidR="001A4344" w:rsidRPr="00390D79">
          <w:rPr>
            <w:noProof/>
            <w:webHidden/>
          </w:rPr>
          <w:t>11</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0" w:history="1">
        <w:r w:rsidR="001A4344" w:rsidRPr="00390D79">
          <w:rPr>
            <w:rStyle w:val="af5"/>
            <w:rFonts w:ascii="宋体" w:eastAsia="宋体" w:hAnsi="宋体" w:hint="eastAsia"/>
            <w:noProof/>
            <w:snapToGrid w:val="0"/>
            <w:color w:val="auto"/>
          </w:rPr>
          <w:t>七、评标</w:t>
        </w:r>
        <w:r w:rsidR="001A4344" w:rsidRPr="00390D79">
          <w:rPr>
            <w:noProof/>
            <w:webHidden/>
          </w:rPr>
          <w:tab/>
        </w:r>
        <w:r w:rsidRPr="00390D79">
          <w:rPr>
            <w:noProof/>
            <w:webHidden/>
          </w:rPr>
          <w:fldChar w:fldCharType="begin"/>
        </w:r>
        <w:r w:rsidR="001A4344" w:rsidRPr="00390D79">
          <w:rPr>
            <w:noProof/>
            <w:webHidden/>
          </w:rPr>
          <w:instrText xml:space="preserve"> PAGEREF _Toc21613970 \h </w:instrText>
        </w:r>
        <w:r w:rsidRPr="00390D79">
          <w:rPr>
            <w:noProof/>
            <w:webHidden/>
          </w:rPr>
        </w:r>
        <w:r w:rsidRPr="00390D79">
          <w:rPr>
            <w:noProof/>
            <w:webHidden/>
          </w:rPr>
          <w:fldChar w:fldCharType="separate"/>
        </w:r>
        <w:r w:rsidR="001A4344" w:rsidRPr="00390D79">
          <w:rPr>
            <w:noProof/>
            <w:webHidden/>
          </w:rPr>
          <w:t>11</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1" w:history="1">
        <w:r w:rsidR="001A4344" w:rsidRPr="00390D79">
          <w:rPr>
            <w:rStyle w:val="af5"/>
            <w:rFonts w:ascii="宋体" w:eastAsia="宋体" w:hAnsi="宋体" w:hint="eastAsia"/>
            <w:noProof/>
            <w:snapToGrid w:val="0"/>
            <w:color w:val="auto"/>
          </w:rPr>
          <w:t>八、授予合同</w:t>
        </w:r>
        <w:r w:rsidR="001A4344" w:rsidRPr="00390D79">
          <w:rPr>
            <w:noProof/>
            <w:webHidden/>
          </w:rPr>
          <w:tab/>
        </w:r>
        <w:r w:rsidRPr="00390D79">
          <w:rPr>
            <w:noProof/>
            <w:webHidden/>
          </w:rPr>
          <w:fldChar w:fldCharType="begin"/>
        </w:r>
        <w:r w:rsidR="001A4344" w:rsidRPr="00390D79">
          <w:rPr>
            <w:noProof/>
            <w:webHidden/>
          </w:rPr>
          <w:instrText xml:space="preserve"> PAGEREF _Toc21613971 \h </w:instrText>
        </w:r>
        <w:r w:rsidRPr="00390D79">
          <w:rPr>
            <w:noProof/>
            <w:webHidden/>
          </w:rPr>
        </w:r>
        <w:r w:rsidRPr="00390D79">
          <w:rPr>
            <w:noProof/>
            <w:webHidden/>
          </w:rPr>
          <w:fldChar w:fldCharType="separate"/>
        </w:r>
        <w:r w:rsidR="001A4344" w:rsidRPr="00390D79">
          <w:rPr>
            <w:noProof/>
            <w:webHidden/>
          </w:rPr>
          <w:t>15</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2" w:history="1">
        <w:r w:rsidR="001A4344" w:rsidRPr="00390D79">
          <w:rPr>
            <w:rStyle w:val="af5"/>
            <w:rFonts w:ascii="宋体" w:eastAsia="宋体" w:hAnsi="宋体" w:hint="eastAsia"/>
            <w:noProof/>
            <w:snapToGrid w:val="0"/>
            <w:color w:val="auto"/>
          </w:rPr>
          <w:t>第二章合同</w:t>
        </w:r>
        <w:r w:rsidR="001A4344" w:rsidRPr="00390D79">
          <w:rPr>
            <w:noProof/>
            <w:webHidden/>
          </w:rPr>
          <w:tab/>
        </w:r>
        <w:r w:rsidRPr="00390D79">
          <w:rPr>
            <w:noProof/>
            <w:webHidden/>
          </w:rPr>
          <w:fldChar w:fldCharType="begin"/>
        </w:r>
        <w:r w:rsidR="001A4344" w:rsidRPr="00390D79">
          <w:rPr>
            <w:noProof/>
            <w:webHidden/>
          </w:rPr>
          <w:instrText xml:space="preserve"> PAGEREF _Toc21613972 \h </w:instrText>
        </w:r>
        <w:r w:rsidRPr="00390D79">
          <w:rPr>
            <w:noProof/>
            <w:webHidden/>
          </w:rPr>
        </w:r>
        <w:r w:rsidRPr="00390D79">
          <w:rPr>
            <w:noProof/>
            <w:webHidden/>
          </w:rPr>
          <w:fldChar w:fldCharType="separate"/>
        </w:r>
        <w:r w:rsidR="001A4344" w:rsidRPr="00390D79">
          <w:rPr>
            <w:noProof/>
            <w:webHidden/>
          </w:rPr>
          <w:t>17</w:t>
        </w:r>
        <w:r w:rsidRPr="00390D79">
          <w:rPr>
            <w:noProof/>
            <w:webHidden/>
          </w:rPr>
          <w:fldChar w:fldCharType="end"/>
        </w:r>
      </w:hyperlink>
    </w:p>
    <w:p w:rsidR="001A4344" w:rsidRPr="00390D79" w:rsidRDefault="005D7911">
      <w:pPr>
        <w:pStyle w:val="10"/>
        <w:tabs>
          <w:tab w:val="right" w:leader="dot" w:pos="9061"/>
        </w:tabs>
        <w:rPr>
          <w:rFonts w:asciiTheme="minorHAnsi" w:eastAsiaTheme="minorEastAsia" w:hAnsiTheme="minorHAnsi" w:cstheme="minorBidi"/>
          <w:noProof/>
          <w:kern w:val="2"/>
          <w:sz w:val="21"/>
          <w:szCs w:val="22"/>
        </w:rPr>
      </w:pPr>
      <w:hyperlink w:anchor="_Toc21613973" w:history="1">
        <w:r w:rsidR="001A4344" w:rsidRPr="00390D79">
          <w:rPr>
            <w:rStyle w:val="af5"/>
            <w:rFonts w:ascii="宋体" w:eastAsia="宋体" w:hAnsi="宋体" w:hint="eastAsia"/>
            <w:noProof/>
            <w:snapToGrid w:val="0"/>
            <w:color w:val="auto"/>
          </w:rPr>
          <w:t>第三章技术规范</w:t>
        </w:r>
        <w:r w:rsidR="001A4344" w:rsidRPr="00390D79">
          <w:rPr>
            <w:noProof/>
            <w:webHidden/>
          </w:rPr>
          <w:tab/>
        </w:r>
        <w:r w:rsidRPr="00390D79">
          <w:rPr>
            <w:noProof/>
            <w:webHidden/>
          </w:rPr>
          <w:fldChar w:fldCharType="begin"/>
        </w:r>
        <w:r w:rsidR="001A4344" w:rsidRPr="00390D79">
          <w:rPr>
            <w:noProof/>
            <w:webHidden/>
          </w:rPr>
          <w:instrText xml:space="preserve"> PAGEREF _Toc21613973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4" w:history="1">
        <w:r w:rsidR="001A4344" w:rsidRPr="00390D79">
          <w:rPr>
            <w:rStyle w:val="af5"/>
            <w:rFonts w:ascii="宋体" w:eastAsia="宋体" w:hAnsi="宋体" w:hint="eastAsia"/>
            <w:noProof/>
            <w:snapToGrid w:val="0"/>
            <w:color w:val="auto"/>
          </w:rPr>
          <w:t>一、本工程采用的计价规范</w:t>
        </w:r>
        <w:r w:rsidR="001A4344" w:rsidRPr="00390D79">
          <w:rPr>
            <w:noProof/>
            <w:webHidden/>
          </w:rPr>
          <w:tab/>
        </w:r>
        <w:r w:rsidRPr="00390D79">
          <w:rPr>
            <w:noProof/>
            <w:webHidden/>
          </w:rPr>
          <w:fldChar w:fldCharType="begin"/>
        </w:r>
        <w:r w:rsidR="001A4344" w:rsidRPr="00390D79">
          <w:rPr>
            <w:noProof/>
            <w:webHidden/>
          </w:rPr>
          <w:instrText xml:space="preserve"> PAGEREF _Toc21613974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5" w:history="1">
        <w:r w:rsidR="001A4344" w:rsidRPr="00390D79">
          <w:rPr>
            <w:rStyle w:val="af5"/>
            <w:rFonts w:ascii="宋体" w:eastAsia="宋体" w:hAnsi="宋体" w:hint="eastAsia"/>
            <w:noProof/>
            <w:snapToGrid w:val="0"/>
            <w:color w:val="auto"/>
          </w:rPr>
          <w:t>二、本工程采用的技术规范</w:t>
        </w:r>
        <w:r w:rsidR="001A4344" w:rsidRPr="00390D79">
          <w:rPr>
            <w:noProof/>
            <w:webHidden/>
          </w:rPr>
          <w:tab/>
        </w:r>
        <w:r w:rsidRPr="00390D79">
          <w:rPr>
            <w:noProof/>
            <w:webHidden/>
          </w:rPr>
          <w:fldChar w:fldCharType="begin"/>
        </w:r>
        <w:r w:rsidR="001A4344" w:rsidRPr="00390D79">
          <w:rPr>
            <w:noProof/>
            <w:webHidden/>
          </w:rPr>
          <w:instrText xml:space="preserve"> PAGEREF _Toc21613975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6" w:history="1">
        <w:r w:rsidR="001A4344" w:rsidRPr="00390D79">
          <w:rPr>
            <w:rStyle w:val="af5"/>
            <w:rFonts w:ascii="宋体" w:eastAsia="宋体" w:hAnsi="宋体" w:hint="eastAsia"/>
            <w:noProof/>
            <w:snapToGrid w:val="0"/>
            <w:color w:val="auto"/>
          </w:rPr>
          <w:t>三、对施工工艺的特殊要求</w:t>
        </w:r>
        <w:r w:rsidR="001A4344" w:rsidRPr="00390D79">
          <w:rPr>
            <w:noProof/>
            <w:webHidden/>
          </w:rPr>
          <w:tab/>
        </w:r>
        <w:r w:rsidRPr="00390D79">
          <w:rPr>
            <w:noProof/>
            <w:webHidden/>
          </w:rPr>
          <w:fldChar w:fldCharType="begin"/>
        </w:r>
        <w:r w:rsidR="001A4344" w:rsidRPr="00390D79">
          <w:rPr>
            <w:noProof/>
            <w:webHidden/>
          </w:rPr>
          <w:instrText xml:space="preserve"> PAGEREF _Toc21613976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pPr>
        <w:pStyle w:val="10"/>
        <w:tabs>
          <w:tab w:val="right" w:leader="dot" w:pos="9061"/>
        </w:tabs>
        <w:rPr>
          <w:rFonts w:asciiTheme="minorHAnsi" w:eastAsiaTheme="minorEastAsia" w:hAnsiTheme="minorHAnsi" w:cstheme="minorBidi"/>
          <w:noProof/>
          <w:kern w:val="2"/>
          <w:sz w:val="21"/>
          <w:szCs w:val="22"/>
        </w:rPr>
      </w:pPr>
      <w:hyperlink w:anchor="_Toc21613977" w:history="1">
        <w:r w:rsidR="001A4344" w:rsidRPr="00390D79">
          <w:rPr>
            <w:rStyle w:val="af5"/>
            <w:rFonts w:ascii="宋体" w:eastAsia="宋体" w:hAnsi="宋体" w:hint="eastAsia"/>
            <w:noProof/>
            <w:snapToGrid w:val="0"/>
            <w:color w:val="auto"/>
          </w:rPr>
          <w:t>第四章工程量清单（另附）</w:t>
        </w:r>
        <w:r w:rsidR="001A4344" w:rsidRPr="00390D79">
          <w:rPr>
            <w:noProof/>
            <w:webHidden/>
          </w:rPr>
          <w:tab/>
        </w:r>
        <w:r w:rsidRPr="00390D79">
          <w:rPr>
            <w:noProof/>
            <w:webHidden/>
          </w:rPr>
          <w:fldChar w:fldCharType="begin"/>
        </w:r>
        <w:r w:rsidR="001A4344" w:rsidRPr="00390D79">
          <w:rPr>
            <w:noProof/>
            <w:webHidden/>
          </w:rPr>
          <w:instrText xml:space="preserve"> PAGEREF _Toc21613977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pPr>
        <w:pStyle w:val="10"/>
        <w:tabs>
          <w:tab w:val="right" w:leader="dot" w:pos="9061"/>
        </w:tabs>
        <w:rPr>
          <w:rFonts w:asciiTheme="minorHAnsi" w:eastAsiaTheme="minorEastAsia" w:hAnsiTheme="minorHAnsi" w:cstheme="minorBidi"/>
          <w:noProof/>
          <w:kern w:val="2"/>
          <w:sz w:val="21"/>
          <w:szCs w:val="22"/>
        </w:rPr>
      </w:pPr>
      <w:hyperlink w:anchor="_Toc21613978" w:history="1">
        <w:r w:rsidR="001A4344" w:rsidRPr="00390D79">
          <w:rPr>
            <w:rStyle w:val="af5"/>
            <w:rFonts w:ascii="宋体" w:eastAsia="宋体" w:hAnsi="宋体" w:hint="eastAsia"/>
            <w:noProof/>
            <w:snapToGrid w:val="0"/>
            <w:color w:val="auto"/>
          </w:rPr>
          <w:t>第五章图纸和技术资料（另附）</w:t>
        </w:r>
        <w:r w:rsidR="001A4344" w:rsidRPr="00390D79">
          <w:rPr>
            <w:noProof/>
            <w:webHidden/>
          </w:rPr>
          <w:tab/>
        </w:r>
        <w:r w:rsidRPr="00390D79">
          <w:rPr>
            <w:noProof/>
            <w:webHidden/>
          </w:rPr>
          <w:fldChar w:fldCharType="begin"/>
        </w:r>
        <w:r w:rsidR="001A4344" w:rsidRPr="00390D79">
          <w:rPr>
            <w:noProof/>
            <w:webHidden/>
          </w:rPr>
          <w:instrText xml:space="preserve"> PAGEREF _Toc21613978 \h </w:instrText>
        </w:r>
        <w:r w:rsidRPr="00390D79">
          <w:rPr>
            <w:noProof/>
            <w:webHidden/>
          </w:rPr>
        </w:r>
        <w:r w:rsidRPr="00390D79">
          <w:rPr>
            <w:noProof/>
            <w:webHidden/>
          </w:rPr>
          <w:fldChar w:fldCharType="separate"/>
        </w:r>
        <w:r w:rsidR="001A4344" w:rsidRPr="00390D79">
          <w:rPr>
            <w:noProof/>
            <w:webHidden/>
          </w:rPr>
          <w:t>30</w:t>
        </w:r>
        <w:r w:rsidRPr="00390D79">
          <w:rPr>
            <w:noProof/>
            <w:webHidden/>
          </w:rPr>
          <w:fldChar w:fldCharType="end"/>
        </w:r>
      </w:hyperlink>
    </w:p>
    <w:p w:rsidR="001A4344" w:rsidRPr="00390D79" w:rsidRDefault="005D7911">
      <w:pPr>
        <w:pStyle w:val="10"/>
        <w:tabs>
          <w:tab w:val="right" w:leader="dot" w:pos="9061"/>
        </w:tabs>
        <w:rPr>
          <w:rFonts w:asciiTheme="minorHAnsi" w:eastAsiaTheme="minorEastAsia" w:hAnsiTheme="minorHAnsi" w:cstheme="minorBidi"/>
          <w:noProof/>
          <w:kern w:val="2"/>
          <w:sz w:val="21"/>
          <w:szCs w:val="22"/>
        </w:rPr>
      </w:pPr>
      <w:hyperlink w:anchor="_Toc21613979" w:history="1">
        <w:r w:rsidR="001A4344" w:rsidRPr="00390D79">
          <w:rPr>
            <w:rStyle w:val="af5"/>
            <w:rFonts w:ascii="宋体" w:eastAsia="宋体" w:hAnsi="宋体" w:hint="eastAsia"/>
            <w:noProof/>
            <w:snapToGrid w:val="0"/>
            <w:color w:val="auto"/>
          </w:rPr>
          <w:t>第六章投标文件（格式）</w:t>
        </w:r>
        <w:r w:rsidR="001A4344" w:rsidRPr="00390D79">
          <w:rPr>
            <w:noProof/>
            <w:webHidden/>
          </w:rPr>
          <w:tab/>
        </w:r>
        <w:r w:rsidRPr="00390D79">
          <w:rPr>
            <w:noProof/>
            <w:webHidden/>
          </w:rPr>
          <w:fldChar w:fldCharType="begin"/>
        </w:r>
        <w:r w:rsidR="001A4344" w:rsidRPr="00390D79">
          <w:rPr>
            <w:noProof/>
            <w:webHidden/>
          </w:rPr>
          <w:instrText xml:space="preserve"> PAGEREF _Toc21613979 \h </w:instrText>
        </w:r>
        <w:r w:rsidRPr="00390D79">
          <w:rPr>
            <w:noProof/>
            <w:webHidden/>
          </w:rPr>
        </w:r>
        <w:r w:rsidRPr="00390D79">
          <w:rPr>
            <w:noProof/>
            <w:webHidden/>
          </w:rPr>
          <w:fldChar w:fldCharType="separate"/>
        </w:r>
        <w:r w:rsidR="001A4344" w:rsidRPr="00390D79">
          <w:rPr>
            <w:noProof/>
            <w:webHidden/>
          </w:rPr>
          <w:t>31</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0" w:history="1">
        <w:r w:rsidR="001A4344" w:rsidRPr="00390D79">
          <w:rPr>
            <w:rStyle w:val="af5"/>
            <w:rFonts w:ascii="宋体" w:eastAsia="宋体" w:hAnsi="宋体" w:hint="eastAsia"/>
            <w:noProof/>
            <w:snapToGrid w:val="0"/>
            <w:color w:val="auto"/>
          </w:rPr>
          <w:t>一、投标函</w:t>
        </w:r>
        <w:r w:rsidR="001A4344" w:rsidRPr="00390D79">
          <w:rPr>
            <w:noProof/>
            <w:webHidden/>
          </w:rPr>
          <w:tab/>
        </w:r>
        <w:r w:rsidRPr="00390D79">
          <w:rPr>
            <w:noProof/>
            <w:webHidden/>
          </w:rPr>
          <w:fldChar w:fldCharType="begin"/>
        </w:r>
        <w:r w:rsidR="001A4344" w:rsidRPr="00390D79">
          <w:rPr>
            <w:noProof/>
            <w:webHidden/>
          </w:rPr>
          <w:instrText xml:space="preserve"> PAGEREF _Toc21613980 \h </w:instrText>
        </w:r>
        <w:r w:rsidRPr="00390D79">
          <w:rPr>
            <w:noProof/>
            <w:webHidden/>
          </w:rPr>
        </w:r>
        <w:r w:rsidRPr="00390D79">
          <w:rPr>
            <w:noProof/>
            <w:webHidden/>
          </w:rPr>
          <w:fldChar w:fldCharType="separate"/>
        </w:r>
        <w:r w:rsidR="001A4344" w:rsidRPr="00390D79">
          <w:rPr>
            <w:noProof/>
            <w:webHidden/>
          </w:rPr>
          <w:t>32</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1" w:history="1">
        <w:r w:rsidR="001A4344" w:rsidRPr="00390D79">
          <w:rPr>
            <w:rStyle w:val="af5"/>
            <w:rFonts w:ascii="宋体" w:eastAsia="宋体" w:hAnsi="宋体" w:hint="eastAsia"/>
            <w:noProof/>
            <w:snapToGrid w:val="0"/>
            <w:color w:val="auto"/>
          </w:rPr>
          <w:t>二、法定代表人资格证明书</w:t>
        </w:r>
        <w:r w:rsidR="001A4344" w:rsidRPr="00390D79">
          <w:rPr>
            <w:noProof/>
            <w:webHidden/>
          </w:rPr>
          <w:tab/>
        </w:r>
        <w:r w:rsidRPr="00390D79">
          <w:rPr>
            <w:noProof/>
            <w:webHidden/>
          </w:rPr>
          <w:fldChar w:fldCharType="begin"/>
        </w:r>
        <w:r w:rsidR="001A4344" w:rsidRPr="00390D79">
          <w:rPr>
            <w:noProof/>
            <w:webHidden/>
          </w:rPr>
          <w:instrText xml:space="preserve"> PAGEREF _Toc21613981 \h </w:instrText>
        </w:r>
        <w:r w:rsidRPr="00390D79">
          <w:rPr>
            <w:noProof/>
            <w:webHidden/>
          </w:rPr>
        </w:r>
        <w:r w:rsidRPr="00390D79">
          <w:rPr>
            <w:noProof/>
            <w:webHidden/>
          </w:rPr>
          <w:fldChar w:fldCharType="separate"/>
        </w:r>
        <w:r w:rsidR="001A4344" w:rsidRPr="00390D79">
          <w:rPr>
            <w:noProof/>
            <w:webHidden/>
          </w:rPr>
          <w:t>33</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2" w:history="1">
        <w:r w:rsidR="001A4344" w:rsidRPr="00390D79">
          <w:rPr>
            <w:rStyle w:val="af5"/>
            <w:rFonts w:ascii="宋体" w:eastAsia="宋体" w:hAnsi="宋体" w:hint="eastAsia"/>
            <w:noProof/>
            <w:snapToGrid w:val="0"/>
            <w:color w:val="auto"/>
          </w:rPr>
          <w:t>三、授权委托书</w:t>
        </w:r>
        <w:r w:rsidR="001A4344" w:rsidRPr="00390D79">
          <w:rPr>
            <w:noProof/>
            <w:webHidden/>
          </w:rPr>
          <w:tab/>
        </w:r>
        <w:r w:rsidRPr="00390D79">
          <w:rPr>
            <w:noProof/>
            <w:webHidden/>
          </w:rPr>
          <w:fldChar w:fldCharType="begin"/>
        </w:r>
        <w:r w:rsidR="001A4344" w:rsidRPr="00390D79">
          <w:rPr>
            <w:noProof/>
            <w:webHidden/>
          </w:rPr>
          <w:instrText xml:space="preserve"> PAGEREF _Toc21613982 \h </w:instrText>
        </w:r>
        <w:r w:rsidRPr="00390D79">
          <w:rPr>
            <w:noProof/>
            <w:webHidden/>
          </w:rPr>
        </w:r>
        <w:r w:rsidRPr="00390D79">
          <w:rPr>
            <w:noProof/>
            <w:webHidden/>
          </w:rPr>
          <w:fldChar w:fldCharType="separate"/>
        </w:r>
        <w:r w:rsidR="001A4344" w:rsidRPr="00390D79">
          <w:rPr>
            <w:noProof/>
            <w:webHidden/>
          </w:rPr>
          <w:t>33</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3" w:history="1">
        <w:r w:rsidR="001A4344" w:rsidRPr="00390D79">
          <w:rPr>
            <w:rStyle w:val="af5"/>
            <w:rFonts w:ascii="宋体" w:eastAsia="宋体" w:hAnsi="宋体" w:hint="eastAsia"/>
            <w:noProof/>
            <w:snapToGrid w:val="0"/>
            <w:color w:val="auto"/>
          </w:rPr>
          <w:t>四、投标报价</w:t>
        </w:r>
        <w:r w:rsidR="001A4344" w:rsidRPr="00390D79">
          <w:rPr>
            <w:noProof/>
            <w:webHidden/>
          </w:rPr>
          <w:tab/>
        </w:r>
        <w:r w:rsidRPr="00390D79">
          <w:rPr>
            <w:noProof/>
            <w:webHidden/>
          </w:rPr>
          <w:fldChar w:fldCharType="begin"/>
        </w:r>
        <w:r w:rsidR="001A4344" w:rsidRPr="00390D79">
          <w:rPr>
            <w:noProof/>
            <w:webHidden/>
          </w:rPr>
          <w:instrText xml:space="preserve"> PAGEREF _Toc21613983 \h </w:instrText>
        </w:r>
        <w:r w:rsidRPr="00390D79">
          <w:rPr>
            <w:noProof/>
            <w:webHidden/>
          </w:rPr>
        </w:r>
        <w:r w:rsidRPr="00390D79">
          <w:rPr>
            <w:noProof/>
            <w:webHidden/>
          </w:rPr>
          <w:fldChar w:fldCharType="separate"/>
        </w:r>
        <w:r w:rsidR="001A4344" w:rsidRPr="00390D79">
          <w:rPr>
            <w:noProof/>
            <w:webHidden/>
          </w:rPr>
          <w:t>33</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4" w:history="1">
        <w:r w:rsidR="001A4344" w:rsidRPr="00390D79">
          <w:rPr>
            <w:rStyle w:val="af5"/>
            <w:rFonts w:ascii="宋体" w:eastAsia="宋体" w:hAnsi="宋体" w:hint="eastAsia"/>
            <w:noProof/>
            <w:snapToGrid w:val="0"/>
            <w:color w:val="auto"/>
          </w:rPr>
          <w:t>五、辅助资料表</w:t>
        </w:r>
        <w:r w:rsidR="001A4344" w:rsidRPr="00390D79">
          <w:rPr>
            <w:noProof/>
            <w:webHidden/>
          </w:rPr>
          <w:tab/>
        </w:r>
        <w:r w:rsidRPr="00390D79">
          <w:rPr>
            <w:noProof/>
            <w:webHidden/>
          </w:rPr>
          <w:fldChar w:fldCharType="begin"/>
        </w:r>
        <w:r w:rsidR="001A4344" w:rsidRPr="00390D79">
          <w:rPr>
            <w:noProof/>
            <w:webHidden/>
          </w:rPr>
          <w:instrText xml:space="preserve"> PAGEREF _Toc21613984 \h </w:instrText>
        </w:r>
        <w:r w:rsidRPr="00390D79">
          <w:rPr>
            <w:noProof/>
            <w:webHidden/>
          </w:rPr>
        </w:r>
        <w:r w:rsidRPr="00390D79">
          <w:rPr>
            <w:noProof/>
            <w:webHidden/>
          </w:rPr>
          <w:fldChar w:fldCharType="separate"/>
        </w:r>
        <w:r w:rsidR="001A4344" w:rsidRPr="00390D79">
          <w:rPr>
            <w:noProof/>
            <w:webHidden/>
          </w:rPr>
          <w:t>34</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5" w:history="1">
        <w:r w:rsidR="001A4344" w:rsidRPr="00390D79">
          <w:rPr>
            <w:rStyle w:val="af5"/>
            <w:rFonts w:ascii="宋体" w:eastAsia="宋体" w:hAnsi="宋体" w:hint="eastAsia"/>
            <w:noProof/>
            <w:snapToGrid w:val="0"/>
            <w:color w:val="auto"/>
          </w:rPr>
          <w:t>六、资格审查资料</w:t>
        </w:r>
        <w:r w:rsidR="001A4344" w:rsidRPr="00390D79">
          <w:rPr>
            <w:noProof/>
            <w:webHidden/>
          </w:rPr>
          <w:tab/>
        </w:r>
        <w:r w:rsidRPr="00390D79">
          <w:rPr>
            <w:noProof/>
            <w:webHidden/>
          </w:rPr>
          <w:fldChar w:fldCharType="begin"/>
        </w:r>
        <w:r w:rsidR="001A4344" w:rsidRPr="00390D79">
          <w:rPr>
            <w:noProof/>
            <w:webHidden/>
          </w:rPr>
          <w:instrText xml:space="preserve"> PAGEREF _Toc21613985 \h </w:instrText>
        </w:r>
        <w:r w:rsidRPr="00390D79">
          <w:rPr>
            <w:noProof/>
            <w:webHidden/>
          </w:rPr>
        </w:r>
        <w:r w:rsidRPr="00390D79">
          <w:rPr>
            <w:noProof/>
            <w:webHidden/>
          </w:rPr>
          <w:fldChar w:fldCharType="separate"/>
        </w:r>
        <w:r w:rsidR="001A4344" w:rsidRPr="00390D79">
          <w:rPr>
            <w:noProof/>
            <w:webHidden/>
          </w:rPr>
          <w:t>35</w:t>
        </w:r>
        <w:r w:rsidRPr="00390D79">
          <w:rPr>
            <w:noProof/>
            <w:webHidden/>
          </w:rPr>
          <w:fldChar w:fldCharType="end"/>
        </w:r>
      </w:hyperlink>
    </w:p>
    <w:p w:rsidR="001A4344" w:rsidRPr="00390D79" w:rsidRDefault="005D7911"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6" w:history="1">
        <w:r w:rsidR="001A4344" w:rsidRPr="00390D79">
          <w:rPr>
            <w:rStyle w:val="af5"/>
            <w:rFonts w:ascii="宋体" w:eastAsia="宋体" w:hAnsi="宋体" w:hint="eastAsia"/>
            <w:noProof/>
            <w:snapToGrid w:val="0"/>
            <w:color w:val="auto"/>
          </w:rPr>
          <w:t>七、其他资料</w:t>
        </w:r>
        <w:r w:rsidR="001A4344" w:rsidRPr="00390D79">
          <w:rPr>
            <w:noProof/>
            <w:webHidden/>
          </w:rPr>
          <w:tab/>
        </w:r>
        <w:r w:rsidRPr="00390D79">
          <w:rPr>
            <w:noProof/>
            <w:webHidden/>
          </w:rPr>
          <w:fldChar w:fldCharType="begin"/>
        </w:r>
        <w:r w:rsidR="001A4344" w:rsidRPr="00390D79">
          <w:rPr>
            <w:noProof/>
            <w:webHidden/>
          </w:rPr>
          <w:instrText xml:space="preserve"> PAGEREF _Toc21613986 \h </w:instrText>
        </w:r>
        <w:r w:rsidRPr="00390D79">
          <w:rPr>
            <w:noProof/>
            <w:webHidden/>
          </w:rPr>
        </w:r>
        <w:r w:rsidRPr="00390D79">
          <w:rPr>
            <w:noProof/>
            <w:webHidden/>
          </w:rPr>
          <w:fldChar w:fldCharType="separate"/>
        </w:r>
        <w:r w:rsidR="001A4344" w:rsidRPr="00390D79">
          <w:rPr>
            <w:noProof/>
            <w:webHidden/>
          </w:rPr>
          <w:t>35</w:t>
        </w:r>
        <w:r w:rsidRPr="00390D79">
          <w:rPr>
            <w:noProof/>
            <w:webHidden/>
          </w:rPr>
          <w:fldChar w:fldCharType="end"/>
        </w:r>
      </w:hyperlink>
    </w:p>
    <w:p w:rsidR="00A174ED" w:rsidRPr="00390D79" w:rsidRDefault="005D7911">
      <w:pPr>
        <w:pStyle w:val="af"/>
        <w:rPr>
          <w:rFonts w:ascii="宋体" w:eastAsia="宋体" w:hAnsi="宋体"/>
          <w:kern w:val="2"/>
          <w:sz w:val="24"/>
          <w:szCs w:val="24"/>
        </w:rPr>
      </w:pPr>
      <w:r w:rsidRPr="00390D79">
        <w:rPr>
          <w:rFonts w:ascii="宋体" w:eastAsia="宋体" w:hAnsi="宋体"/>
          <w:bCs/>
          <w:snapToGrid w:val="0"/>
          <w:szCs w:val="30"/>
        </w:rPr>
        <w:fldChar w:fldCharType="end"/>
      </w:r>
      <w:bookmarkStart w:id="0" w:name="_Toc329097718"/>
    </w:p>
    <w:p w:rsidR="00A174ED" w:rsidRPr="00390D79" w:rsidRDefault="00A174ED">
      <w:pPr>
        <w:widowControl w:val="0"/>
        <w:spacing w:line="360" w:lineRule="auto"/>
        <w:ind w:firstLineChars="200" w:firstLine="480"/>
        <w:jc w:val="both"/>
        <w:rPr>
          <w:rFonts w:ascii="宋体" w:eastAsia="宋体" w:hAnsi="宋体"/>
          <w:kern w:val="2"/>
          <w:sz w:val="24"/>
          <w:szCs w:val="24"/>
        </w:rPr>
      </w:pPr>
    </w:p>
    <w:p w:rsidR="00A174ED" w:rsidRPr="00390D79" w:rsidRDefault="00A174ED">
      <w:pPr>
        <w:widowControl w:val="0"/>
        <w:spacing w:line="360" w:lineRule="auto"/>
        <w:ind w:firstLineChars="200" w:firstLine="480"/>
        <w:jc w:val="both"/>
        <w:rPr>
          <w:rFonts w:ascii="宋体" w:eastAsia="宋体" w:hAnsi="宋体"/>
          <w:kern w:val="2"/>
          <w:sz w:val="24"/>
          <w:szCs w:val="24"/>
        </w:rPr>
      </w:pPr>
    </w:p>
    <w:p w:rsidR="00A174ED" w:rsidRPr="00390D79" w:rsidRDefault="00A174ED">
      <w:pPr>
        <w:widowControl w:val="0"/>
        <w:spacing w:line="360" w:lineRule="auto"/>
        <w:ind w:firstLineChars="200" w:firstLine="480"/>
        <w:jc w:val="both"/>
        <w:rPr>
          <w:rFonts w:ascii="宋体" w:eastAsia="宋体" w:hAnsi="宋体"/>
          <w:kern w:val="2"/>
          <w:sz w:val="24"/>
          <w:szCs w:val="24"/>
        </w:rPr>
      </w:pPr>
    </w:p>
    <w:p w:rsidR="00A174ED" w:rsidRPr="00390D79" w:rsidRDefault="00E77813">
      <w:pPr>
        <w:rPr>
          <w:rFonts w:ascii="宋体" w:eastAsia="宋体" w:hAnsi="宋体"/>
          <w:b/>
          <w:snapToGrid w:val="0"/>
          <w:sz w:val="32"/>
        </w:rPr>
      </w:pPr>
      <w:r w:rsidRPr="00390D79">
        <w:rPr>
          <w:rFonts w:ascii="宋体" w:eastAsia="宋体" w:hAnsi="宋体"/>
          <w:snapToGrid w:val="0"/>
        </w:rPr>
        <w:br w:type="page"/>
      </w:r>
    </w:p>
    <w:p w:rsidR="00A174ED" w:rsidRPr="00390D79" w:rsidRDefault="00E77813">
      <w:pPr>
        <w:pStyle w:val="af"/>
        <w:rPr>
          <w:rFonts w:ascii="宋体" w:eastAsia="宋体" w:hAnsi="宋体"/>
          <w:snapToGrid w:val="0"/>
        </w:rPr>
      </w:pPr>
      <w:bookmarkStart w:id="1" w:name="_Toc21613962"/>
      <w:r w:rsidRPr="00390D79">
        <w:rPr>
          <w:rFonts w:ascii="宋体" w:eastAsia="宋体" w:hAnsi="宋体" w:hint="eastAsia"/>
          <w:snapToGrid w:val="0"/>
        </w:rPr>
        <w:lastRenderedPageBreak/>
        <w:t>第一章投标须知</w:t>
      </w:r>
      <w:bookmarkEnd w:id="0"/>
      <w:bookmarkEnd w:id="1"/>
    </w:p>
    <w:p w:rsidR="00A174ED" w:rsidRPr="00390D79" w:rsidRDefault="00E77813">
      <w:pPr>
        <w:pStyle w:val="3"/>
        <w:snapToGrid w:val="0"/>
        <w:spacing w:before="0" w:after="0" w:line="240" w:lineRule="auto"/>
        <w:jc w:val="left"/>
        <w:rPr>
          <w:rFonts w:ascii="宋体" w:eastAsia="宋体" w:hAnsi="宋体"/>
          <w:sz w:val="28"/>
          <w:szCs w:val="28"/>
        </w:rPr>
      </w:pPr>
      <w:bookmarkStart w:id="2" w:name="_Toc329097719"/>
      <w:bookmarkStart w:id="3" w:name="_Toc21613963"/>
      <w:r w:rsidRPr="00390D79">
        <w:rPr>
          <w:rFonts w:ascii="宋体" w:eastAsia="宋体" w:hAnsi="宋体" w:hint="eastAsia"/>
          <w:sz w:val="28"/>
          <w:szCs w:val="28"/>
        </w:rPr>
        <w:t>前附表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7087"/>
      </w:tblGrid>
      <w:tr w:rsidR="00A174ED" w:rsidRPr="00390D79">
        <w:trPr>
          <w:trHeight w:val="454"/>
        </w:trPr>
        <w:tc>
          <w:tcPr>
            <w:tcW w:w="675" w:type="dxa"/>
            <w:vAlign w:val="center"/>
          </w:tcPr>
          <w:p w:rsidR="00A174ED" w:rsidRPr="00390D79" w:rsidRDefault="00E77813">
            <w:pPr>
              <w:adjustRightInd w:val="0"/>
              <w:snapToGrid w:val="0"/>
              <w:jc w:val="center"/>
              <w:rPr>
                <w:rFonts w:ascii="宋体" w:eastAsia="宋体" w:hAnsi="宋体"/>
                <w:b/>
                <w:sz w:val="21"/>
                <w:szCs w:val="21"/>
              </w:rPr>
            </w:pPr>
            <w:proofErr w:type="gramStart"/>
            <w:r w:rsidRPr="00390D79">
              <w:rPr>
                <w:rFonts w:ascii="宋体" w:eastAsia="宋体" w:hAnsi="宋体" w:hint="eastAsia"/>
                <w:b/>
                <w:sz w:val="21"/>
                <w:szCs w:val="21"/>
              </w:rPr>
              <w:t>项号</w:t>
            </w:r>
            <w:proofErr w:type="gramEnd"/>
          </w:p>
        </w:tc>
        <w:tc>
          <w:tcPr>
            <w:tcW w:w="1560" w:type="dxa"/>
            <w:vAlign w:val="center"/>
          </w:tcPr>
          <w:p w:rsidR="00A174ED" w:rsidRPr="00390D79" w:rsidRDefault="00E77813">
            <w:pPr>
              <w:adjustRightInd w:val="0"/>
              <w:snapToGrid w:val="0"/>
              <w:jc w:val="center"/>
              <w:rPr>
                <w:rFonts w:ascii="宋体" w:eastAsia="宋体" w:hAnsi="宋体"/>
                <w:b/>
                <w:sz w:val="21"/>
                <w:szCs w:val="21"/>
              </w:rPr>
            </w:pPr>
            <w:r w:rsidRPr="00390D79">
              <w:rPr>
                <w:rFonts w:ascii="宋体" w:eastAsia="宋体" w:hAnsi="宋体" w:hint="eastAsia"/>
                <w:b/>
                <w:sz w:val="21"/>
                <w:szCs w:val="21"/>
              </w:rPr>
              <w:t>内容</w:t>
            </w:r>
          </w:p>
        </w:tc>
        <w:tc>
          <w:tcPr>
            <w:tcW w:w="7087" w:type="dxa"/>
            <w:vAlign w:val="center"/>
          </w:tcPr>
          <w:p w:rsidR="00A174ED" w:rsidRPr="00390D79" w:rsidRDefault="00E77813">
            <w:pPr>
              <w:adjustRightInd w:val="0"/>
              <w:snapToGrid w:val="0"/>
              <w:jc w:val="center"/>
              <w:rPr>
                <w:rFonts w:ascii="宋体" w:eastAsia="宋体" w:hAnsi="宋体"/>
                <w:b/>
                <w:sz w:val="21"/>
                <w:szCs w:val="21"/>
              </w:rPr>
            </w:pPr>
            <w:r w:rsidRPr="00390D79">
              <w:rPr>
                <w:rFonts w:ascii="宋体" w:eastAsia="宋体" w:hAnsi="宋体" w:hint="eastAsia"/>
                <w:b/>
                <w:sz w:val="21"/>
                <w:szCs w:val="21"/>
              </w:rPr>
              <w:t>说明与要求</w:t>
            </w:r>
          </w:p>
        </w:tc>
      </w:tr>
      <w:tr w:rsidR="00A174ED" w:rsidRPr="00390D79">
        <w:trPr>
          <w:trHeight w:val="454"/>
        </w:trPr>
        <w:tc>
          <w:tcPr>
            <w:tcW w:w="675" w:type="dxa"/>
            <w:vAlign w:val="center"/>
          </w:tcPr>
          <w:p w:rsidR="00A174ED" w:rsidRPr="00390D79" w:rsidRDefault="00E77813">
            <w:pPr>
              <w:adjustRightInd w:val="0"/>
              <w:snapToGrid w:val="0"/>
              <w:jc w:val="center"/>
              <w:rPr>
                <w:rFonts w:ascii="宋体" w:eastAsia="宋体" w:hAnsi="宋体"/>
                <w:sz w:val="21"/>
                <w:szCs w:val="21"/>
              </w:rPr>
            </w:pPr>
            <w:r w:rsidRPr="00390D79">
              <w:rPr>
                <w:rFonts w:ascii="宋体" w:eastAsia="宋体" w:hAnsi="宋体"/>
                <w:sz w:val="21"/>
                <w:szCs w:val="21"/>
              </w:rPr>
              <w:t>1</w:t>
            </w:r>
          </w:p>
        </w:tc>
        <w:tc>
          <w:tcPr>
            <w:tcW w:w="1560" w:type="dxa"/>
            <w:vAlign w:val="center"/>
          </w:tcPr>
          <w:p w:rsidR="00A174ED" w:rsidRPr="00390D79" w:rsidRDefault="00E77813">
            <w:pPr>
              <w:adjustRightInd w:val="0"/>
              <w:snapToGrid w:val="0"/>
              <w:jc w:val="center"/>
              <w:rPr>
                <w:rFonts w:ascii="宋体" w:eastAsia="宋体" w:hAnsi="宋体"/>
                <w:sz w:val="21"/>
                <w:szCs w:val="21"/>
              </w:rPr>
            </w:pPr>
            <w:r w:rsidRPr="00390D79">
              <w:rPr>
                <w:rFonts w:ascii="宋体" w:eastAsia="宋体" w:hAnsi="宋体" w:hint="eastAsia"/>
                <w:sz w:val="21"/>
                <w:szCs w:val="21"/>
              </w:rPr>
              <w:t>项目名称</w:t>
            </w:r>
          </w:p>
        </w:tc>
        <w:tc>
          <w:tcPr>
            <w:tcW w:w="7087" w:type="dxa"/>
            <w:vAlign w:val="center"/>
          </w:tcPr>
          <w:p w:rsidR="00A174ED" w:rsidRPr="00390D79" w:rsidRDefault="00E77813" w:rsidP="00BC4B98">
            <w:pPr>
              <w:adjustRightInd w:val="0"/>
              <w:snapToGrid w:val="0"/>
              <w:jc w:val="both"/>
              <w:rPr>
                <w:rFonts w:ascii="宋体" w:eastAsia="宋体" w:hAnsi="宋体" w:cs="宋体"/>
                <w:sz w:val="21"/>
                <w:szCs w:val="21"/>
              </w:rPr>
            </w:pPr>
            <w:r w:rsidRPr="00390D79">
              <w:rPr>
                <w:rFonts w:ascii="宋体" w:eastAsia="宋体" w:hAnsi="宋体" w:cs="Arial" w:hint="eastAsia"/>
                <w:sz w:val="21"/>
                <w:szCs w:val="21"/>
              </w:rPr>
              <w:t>南京大学</w:t>
            </w:r>
            <w:r w:rsidR="006E0749" w:rsidRPr="00390D79">
              <w:rPr>
                <w:rFonts w:ascii="宋体" w:eastAsia="宋体" w:hAnsi="宋体" w:cs="Arial" w:hint="eastAsia"/>
                <w:sz w:val="21"/>
                <w:szCs w:val="21"/>
              </w:rPr>
              <w:t>鼓</w:t>
            </w:r>
            <w:r w:rsidR="006E0749" w:rsidRPr="00390D79">
              <w:rPr>
                <w:rFonts w:ascii="宋体" w:eastAsia="宋体" w:hAnsi="宋体" w:cs="Arial"/>
                <w:sz w:val="21"/>
                <w:szCs w:val="21"/>
              </w:rPr>
              <w:t>楼</w:t>
            </w:r>
            <w:r w:rsidRPr="00390D79">
              <w:rPr>
                <w:rFonts w:ascii="宋体" w:eastAsia="宋体" w:hAnsi="宋体" w:cs="Arial" w:hint="eastAsia"/>
                <w:sz w:val="21"/>
                <w:szCs w:val="21"/>
              </w:rPr>
              <w:t>校区</w:t>
            </w:r>
            <w:r w:rsidR="00BC4B98" w:rsidRPr="00390D79">
              <w:rPr>
                <w:rFonts w:ascii="宋体" w:eastAsia="宋体" w:hAnsi="宋体" w:cs="Arial" w:hint="eastAsia"/>
                <w:sz w:val="21"/>
                <w:szCs w:val="21"/>
              </w:rPr>
              <w:t>室外管</w:t>
            </w:r>
            <w:r w:rsidR="00BC4B98" w:rsidRPr="00390D79">
              <w:rPr>
                <w:rFonts w:ascii="宋体" w:eastAsia="宋体" w:hAnsi="宋体" w:cs="Arial"/>
                <w:sz w:val="21"/>
                <w:szCs w:val="21"/>
              </w:rPr>
              <w:t>网</w:t>
            </w:r>
            <w:r w:rsidR="006E0749" w:rsidRPr="00390D79">
              <w:rPr>
                <w:rFonts w:ascii="宋体" w:eastAsia="宋体" w:hAnsi="宋体" w:cs="Arial"/>
                <w:sz w:val="21"/>
                <w:szCs w:val="21"/>
              </w:rPr>
              <w:t>改造工程</w:t>
            </w:r>
            <w:r w:rsidR="006E0749" w:rsidRPr="00390D79">
              <w:rPr>
                <w:rFonts w:ascii="宋体" w:eastAsia="宋体" w:hAnsi="宋体" w:cs="Arial" w:hint="eastAsia"/>
                <w:sz w:val="21"/>
                <w:szCs w:val="21"/>
              </w:rPr>
              <w:t>（</w:t>
            </w:r>
            <w:r w:rsidR="00BC4B98" w:rsidRPr="00390D79">
              <w:rPr>
                <w:rFonts w:ascii="宋体" w:eastAsia="宋体" w:hAnsi="宋体" w:cs="Arial" w:hint="eastAsia"/>
                <w:sz w:val="21"/>
                <w:szCs w:val="21"/>
              </w:rPr>
              <w:t>外</w:t>
            </w:r>
            <w:r w:rsidR="00BC4B98" w:rsidRPr="00390D79">
              <w:rPr>
                <w:rFonts w:ascii="宋体" w:eastAsia="宋体" w:hAnsi="宋体" w:cs="Arial"/>
                <w:sz w:val="21"/>
                <w:szCs w:val="21"/>
              </w:rPr>
              <w:t>教公寓</w:t>
            </w:r>
            <w:r w:rsidR="00921572" w:rsidRPr="00390D79">
              <w:rPr>
                <w:rFonts w:ascii="宋体" w:eastAsia="宋体" w:hAnsi="宋体" w:cs="Arial" w:hint="eastAsia"/>
                <w:sz w:val="21"/>
                <w:szCs w:val="21"/>
              </w:rPr>
              <w:t>室外管</w:t>
            </w:r>
            <w:r w:rsidR="00921572" w:rsidRPr="00390D79">
              <w:rPr>
                <w:rFonts w:ascii="宋体" w:eastAsia="宋体" w:hAnsi="宋体" w:cs="Arial"/>
                <w:sz w:val="21"/>
                <w:szCs w:val="21"/>
              </w:rPr>
              <w:t>网改造</w:t>
            </w:r>
            <w:r w:rsidR="00921572" w:rsidRPr="00390D79">
              <w:rPr>
                <w:rFonts w:ascii="宋体" w:eastAsia="宋体" w:hAnsi="宋体" w:cs="Arial" w:hint="eastAsia"/>
                <w:sz w:val="21"/>
                <w:szCs w:val="21"/>
              </w:rPr>
              <w:t>-土</w:t>
            </w:r>
            <w:r w:rsidR="00921572" w:rsidRPr="00390D79">
              <w:rPr>
                <w:rFonts w:ascii="宋体" w:eastAsia="宋体" w:hAnsi="宋体" w:cs="Arial"/>
                <w:sz w:val="21"/>
                <w:szCs w:val="21"/>
              </w:rPr>
              <w:t>建</w:t>
            </w:r>
            <w:r w:rsidR="006E0749" w:rsidRPr="00390D79">
              <w:rPr>
                <w:rFonts w:ascii="宋体" w:eastAsia="宋体" w:hAnsi="宋体" w:cs="Arial" w:hint="eastAsia"/>
                <w:sz w:val="21"/>
                <w:szCs w:val="21"/>
              </w:rPr>
              <w:t>）</w:t>
            </w:r>
          </w:p>
        </w:tc>
      </w:tr>
      <w:tr w:rsidR="00A174ED" w:rsidRPr="00390D79">
        <w:trPr>
          <w:trHeight w:val="454"/>
        </w:trPr>
        <w:tc>
          <w:tcPr>
            <w:tcW w:w="675" w:type="dxa"/>
            <w:vAlign w:val="center"/>
          </w:tcPr>
          <w:p w:rsidR="00A174ED" w:rsidRPr="00390D79" w:rsidRDefault="00E77813">
            <w:pPr>
              <w:adjustRightInd w:val="0"/>
              <w:snapToGrid w:val="0"/>
              <w:jc w:val="center"/>
              <w:rPr>
                <w:rFonts w:ascii="宋体" w:eastAsia="宋体" w:hAnsi="宋体"/>
                <w:sz w:val="21"/>
                <w:szCs w:val="21"/>
              </w:rPr>
            </w:pPr>
            <w:r w:rsidRPr="00390D79">
              <w:rPr>
                <w:rFonts w:ascii="宋体" w:eastAsia="宋体" w:hAnsi="宋体"/>
                <w:sz w:val="21"/>
                <w:szCs w:val="21"/>
              </w:rPr>
              <w:t>2</w:t>
            </w:r>
          </w:p>
        </w:tc>
        <w:tc>
          <w:tcPr>
            <w:tcW w:w="1560" w:type="dxa"/>
            <w:vAlign w:val="center"/>
          </w:tcPr>
          <w:p w:rsidR="00A174ED" w:rsidRPr="00390D79" w:rsidRDefault="00E77813">
            <w:pPr>
              <w:adjustRightInd w:val="0"/>
              <w:snapToGrid w:val="0"/>
              <w:jc w:val="center"/>
              <w:rPr>
                <w:rFonts w:ascii="宋体" w:eastAsia="宋体" w:hAnsi="宋体"/>
                <w:sz w:val="21"/>
                <w:szCs w:val="21"/>
              </w:rPr>
            </w:pPr>
            <w:r w:rsidRPr="00390D79">
              <w:rPr>
                <w:rFonts w:ascii="宋体" w:eastAsia="宋体" w:hAnsi="宋体" w:hint="eastAsia"/>
                <w:sz w:val="21"/>
                <w:szCs w:val="21"/>
              </w:rPr>
              <w:t>建设地点</w:t>
            </w:r>
          </w:p>
        </w:tc>
        <w:tc>
          <w:tcPr>
            <w:tcW w:w="7087" w:type="dxa"/>
            <w:vAlign w:val="center"/>
          </w:tcPr>
          <w:p w:rsidR="00A174ED" w:rsidRPr="00390D79" w:rsidRDefault="00E77813" w:rsidP="006E0749">
            <w:pPr>
              <w:adjustRightInd w:val="0"/>
              <w:snapToGrid w:val="0"/>
              <w:jc w:val="both"/>
              <w:rPr>
                <w:rFonts w:ascii="宋体" w:eastAsia="宋体" w:hAnsi="宋体" w:cs="宋体"/>
                <w:sz w:val="21"/>
                <w:szCs w:val="21"/>
              </w:rPr>
            </w:pPr>
            <w:r w:rsidRPr="00390D79">
              <w:rPr>
                <w:rFonts w:ascii="宋体" w:eastAsia="宋体" w:hAnsi="宋体" w:cs="Arial" w:hint="eastAsia"/>
                <w:sz w:val="21"/>
                <w:szCs w:val="21"/>
              </w:rPr>
              <w:t>南京大学</w:t>
            </w:r>
            <w:r w:rsidR="006E0749" w:rsidRPr="00390D79">
              <w:rPr>
                <w:rFonts w:ascii="宋体" w:eastAsia="宋体" w:hAnsi="宋体" w:cs="Arial" w:hint="eastAsia"/>
                <w:sz w:val="21"/>
                <w:szCs w:val="21"/>
              </w:rPr>
              <w:t>鼓</w:t>
            </w:r>
            <w:r w:rsidR="006E0749" w:rsidRPr="00390D79">
              <w:rPr>
                <w:rFonts w:ascii="宋体" w:eastAsia="宋体" w:hAnsi="宋体" w:cs="Arial"/>
                <w:sz w:val="21"/>
                <w:szCs w:val="21"/>
              </w:rPr>
              <w:t>楼</w:t>
            </w:r>
            <w:r w:rsidRPr="00390D79">
              <w:rPr>
                <w:rFonts w:ascii="宋体" w:eastAsia="宋体" w:hAnsi="宋体" w:cs="Arial" w:hint="eastAsia"/>
                <w:sz w:val="21"/>
                <w:szCs w:val="21"/>
              </w:rPr>
              <w:t>校区</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3</w:t>
            </w:r>
          </w:p>
        </w:tc>
        <w:tc>
          <w:tcPr>
            <w:tcW w:w="1560" w:type="dxa"/>
            <w:vAlign w:val="center"/>
          </w:tcPr>
          <w:p w:rsidR="00A174ED" w:rsidRPr="00390D79" w:rsidRDefault="00E77813" w:rsidP="003D754F">
            <w:pPr>
              <w:adjustRightInd w:val="0"/>
              <w:snapToGrid w:val="0"/>
              <w:jc w:val="center"/>
              <w:rPr>
                <w:rFonts w:ascii="宋体" w:eastAsia="宋体" w:hAnsi="宋体"/>
                <w:sz w:val="21"/>
                <w:szCs w:val="21"/>
              </w:rPr>
            </w:pPr>
            <w:r w:rsidRPr="00390D79">
              <w:rPr>
                <w:rFonts w:ascii="宋体" w:eastAsia="宋体" w:hAnsi="宋体" w:hint="eastAsia"/>
                <w:sz w:val="21"/>
                <w:szCs w:val="21"/>
              </w:rPr>
              <w:t>招标内容</w:t>
            </w:r>
          </w:p>
        </w:tc>
        <w:tc>
          <w:tcPr>
            <w:tcW w:w="7087" w:type="dxa"/>
            <w:vAlign w:val="center"/>
          </w:tcPr>
          <w:p w:rsidR="003D754F" w:rsidRPr="00390D79" w:rsidRDefault="00BC4B98" w:rsidP="003D754F">
            <w:pPr>
              <w:adjustRightInd w:val="0"/>
              <w:snapToGrid w:val="0"/>
              <w:rPr>
                <w:rFonts w:ascii="宋体" w:eastAsia="宋体" w:hAnsi="宋体"/>
                <w:sz w:val="21"/>
                <w:szCs w:val="21"/>
              </w:rPr>
            </w:pPr>
            <w:r w:rsidRPr="00390D79">
              <w:rPr>
                <w:rFonts w:ascii="宋体" w:eastAsia="宋体" w:hAnsi="宋体" w:hint="eastAsia"/>
                <w:sz w:val="21"/>
                <w:szCs w:val="21"/>
              </w:rPr>
              <w:t>外</w:t>
            </w:r>
            <w:r w:rsidRPr="00390D79">
              <w:rPr>
                <w:rFonts w:ascii="宋体" w:eastAsia="宋体" w:hAnsi="宋体"/>
                <w:sz w:val="21"/>
                <w:szCs w:val="21"/>
              </w:rPr>
              <w:t>教公寓</w:t>
            </w:r>
            <w:r w:rsidR="00921572" w:rsidRPr="00390D79">
              <w:rPr>
                <w:rFonts w:ascii="宋体" w:eastAsia="宋体" w:hAnsi="宋体" w:hint="eastAsia"/>
                <w:sz w:val="21"/>
                <w:szCs w:val="21"/>
              </w:rPr>
              <w:t>室外管</w:t>
            </w:r>
            <w:r w:rsidR="00921572" w:rsidRPr="00390D79">
              <w:rPr>
                <w:rFonts w:ascii="宋体" w:eastAsia="宋体" w:hAnsi="宋体"/>
                <w:sz w:val="21"/>
                <w:szCs w:val="21"/>
              </w:rPr>
              <w:t>网改造-</w:t>
            </w:r>
            <w:r w:rsidR="00921572" w:rsidRPr="00390D79">
              <w:rPr>
                <w:rFonts w:ascii="宋体" w:eastAsia="宋体" w:hAnsi="宋体" w:hint="eastAsia"/>
                <w:sz w:val="21"/>
                <w:szCs w:val="21"/>
              </w:rPr>
              <w:t>土</w:t>
            </w:r>
            <w:r w:rsidR="00921572" w:rsidRPr="00390D79">
              <w:rPr>
                <w:rFonts w:ascii="宋体" w:eastAsia="宋体" w:hAnsi="宋体"/>
                <w:sz w:val="21"/>
                <w:szCs w:val="21"/>
              </w:rPr>
              <w:t>建</w:t>
            </w:r>
            <w:r w:rsidR="003D754F" w:rsidRPr="00390D79">
              <w:rPr>
                <w:rFonts w:ascii="宋体" w:eastAsia="宋体" w:hAnsi="宋体" w:hint="eastAsia"/>
                <w:sz w:val="21"/>
                <w:szCs w:val="21"/>
              </w:rPr>
              <w:t>工程</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4</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承包方式</w:t>
            </w:r>
          </w:p>
        </w:tc>
        <w:tc>
          <w:tcPr>
            <w:tcW w:w="7087" w:type="dxa"/>
            <w:vAlign w:val="center"/>
          </w:tcPr>
          <w:p w:rsidR="00A174ED" w:rsidRPr="00390D79" w:rsidRDefault="00E77813" w:rsidP="00390D79">
            <w:pPr>
              <w:adjustRightInd w:val="0"/>
              <w:snapToGrid w:val="0"/>
              <w:spacing w:beforeLines="50" w:afterLines="50"/>
              <w:jc w:val="both"/>
              <w:rPr>
                <w:rFonts w:ascii="宋体" w:eastAsia="宋体" w:hAnsi="宋体" w:cs="宋体"/>
                <w:sz w:val="21"/>
                <w:szCs w:val="21"/>
              </w:rPr>
            </w:pPr>
            <w:r w:rsidRPr="00390D79">
              <w:rPr>
                <w:rFonts w:ascii="宋体" w:eastAsia="宋体" w:hAnsi="宋体" w:cs="宋体" w:hint="eastAsia"/>
                <w:sz w:val="21"/>
                <w:szCs w:val="21"/>
              </w:rPr>
              <w:t>包工包料</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5</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计划工期</w:t>
            </w:r>
          </w:p>
        </w:tc>
        <w:tc>
          <w:tcPr>
            <w:tcW w:w="7087" w:type="dxa"/>
            <w:vAlign w:val="center"/>
          </w:tcPr>
          <w:p w:rsidR="00A174ED" w:rsidRPr="00390D79" w:rsidRDefault="00DF79C2" w:rsidP="00390D79">
            <w:pPr>
              <w:adjustRightInd w:val="0"/>
              <w:snapToGrid w:val="0"/>
              <w:spacing w:beforeLines="50" w:afterLines="50"/>
              <w:jc w:val="both"/>
              <w:rPr>
                <w:rFonts w:ascii="宋体" w:eastAsia="宋体" w:hAnsi="宋体" w:cs="宋体"/>
                <w:sz w:val="21"/>
                <w:szCs w:val="21"/>
              </w:rPr>
            </w:pPr>
            <w:r w:rsidRPr="00390D79">
              <w:rPr>
                <w:rFonts w:ascii="宋体" w:eastAsia="宋体" w:hAnsi="宋体" w:cs="宋体" w:hint="eastAsia"/>
                <w:sz w:val="21"/>
                <w:szCs w:val="21"/>
              </w:rPr>
              <w:t>30</w:t>
            </w:r>
            <w:proofErr w:type="gramStart"/>
            <w:r w:rsidR="00E77813" w:rsidRPr="00390D79">
              <w:rPr>
                <w:rFonts w:ascii="宋体" w:eastAsia="宋体" w:hAnsi="宋体" w:cs="宋体" w:hint="eastAsia"/>
                <w:sz w:val="21"/>
                <w:szCs w:val="21"/>
              </w:rPr>
              <w:t>日历天</w:t>
            </w:r>
            <w:proofErr w:type="gramEnd"/>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6</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现场踏勘</w:t>
            </w:r>
          </w:p>
        </w:tc>
        <w:tc>
          <w:tcPr>
            <w:tcW w:w="7087" w:type="dxa"/>
            <w:vAlign w:val="center"/>
          </w:tcPr>
          <w:p w:rsidR="00A174ED" w:rsidRPr="00390D79" w:rsidRDefault="003D754F" w:rsidP="00390D79">
            <w:pPr>
              <w:adjustRightInd w:val="0"/>
              <w:snapToGrid w:val="0"/>
              <w:spacing w:afterLines="50"/>
              <w:jc w:val="both"/>
              <w:rPr>
                <w:rFonts w:ascii="宋体" w:eastAsia="宋体" w:hAnsi="宋体"/>
                <w:sz w:val="21"/>
                <w:szCs w:val="21"/>
              </w:rPr>
            </w:pPr>
            <w:r w:rsidRPr="00390D79">
              <w:rPr>
                <w:rFonts w:ascii="宋体" w:eastAsia="宋体" w:hAnsi="宋体" w:hint="eastAsia"/>
                <w:sz w:val="21"/>
                <w:szCs w:val="21"/>
              </w:rPr>
              <w:t>招标人不集中组织</w:t>
            </w:r>
            <w:proofErr w:type="gramStart"/>
            <w:r w:rsidRPr="00390D79">
              <w:rPr>
                <w:rFonts w:ascii="宋体" w:eastAsia="宋体" w:hAnsi="宋体" w:hint="eastAsia"/>
                <w:sz w:val="21"/>
                <w:szCs w:val="21"/>
              </w:rPr>
              <w:t>勘</w:t>
            </w:r>
            <w:proofErr w:type="gramEnd"/>
            <w:r w:rsidRPr="00390D79">
              <w:rPr>
                <w:rFonts w:ascii="宋体" w:eastAsia="宋体" w:hAnsi="宋体" w:hint="eastAsia"/>
                <w:sz w:val="21"/>
                <w:szCs w:val="21"/>
              </w:rPr>
              <w:t>踏现场。投标人</w:t>
            </w:r>
            <w:r w:rsidR="00E77813" w:rsidRPr="00390D79">
              <w:rPr>
                <w:rFonts w:ascii="宋体" w:eastAsia="宋体" w:hAnsi="宋体" w:hint="eastAsia"/>
                <w:sz w:val="21"/>
                <w:szCs w:val="21"/>
              </w:rPr>
              <w:t>自行</w:t>
            </w:r>
            <w:proofErr w:type="gramStart"/>
            <w:r w:rsidR="00E77813" w:rsidRPr="00390D79">
              <w:rPr>
                <w:rFonts w:ascii="宋体" w:eastAsia="宋体" w:hAnsi="宋体" w:hint="eastAsia"/>
                <w:sz w:val="21"/>
                <w:szCs w:val="21"/>
              </w:rPr>
              <w:t>勘</w:t>
            </w:r>
            <w:proofErr w:type="gramEnd"/>
            <w:r w:rsidR="00E77813" w:rsidRPr="00390D79">
              <w:rPr>
                <w:rFonts w:ascii="宋体" w:eastAsia="宋体" w:hAnsi="宋体" w:hint="eastAsia"/>
                <w:sz w:val="21"/>
                <w:szCs w:val="21"/>
              </w:rPr>
              <w:t>踏，一切费用及后果由投标人自行承担。联系人：</w:t>
            </w:r>
            <w:r w:rsidRPr="00390D79">
              <w:rPr>
                <w:rFonts w:ascii="宋体" w:eastAsia="宋体" w:hAnsi="宋体" w:hint="eastAsia"/>
                <w:sz w:val="21"/>
                <w:szCs w:val="21"/>
              </w:rPr>
              <w:t>徐建生</w:t>
            </w:r>
            <w:r w:rsidR="00A97A95" w:rsidRPr="00390D79">
              <w:rPr>
                <w:rFonts w:ascii="宋体" w:eastAsia="宋体" w:hAnsi="宋体" w:hint="eastAsia"/>
                <w:sz w:val="21"/>
                <w:szCs w:val="21"/>
              </w:rPr>
              <w:t>025-</w:t>
            </w:r>
            <w:r w:rsidRPr="00390D79">
              <w:rPr>
                <w:rFonts w:ascii="宋体" w:eastAsia="宋体" w:hAnsi="宋体" w:hint="eastAsia"/>
                <w:sz w:val="21"/>
                <w:szCs w:val="21"/>
              </w:rPr>
              <w:t>83596056</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7</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投标文件份数</w:t>
            </w:r>
          </w:p>
        </w:tc>
        <w:tc>
          <w:tcPr>
            <w:tcW w:w="7087" w:type="dxa"/>
            <w:vAlign w:val="center"/>
          </w:tcPr>
          <w:p w:rsidR="00A174ED" w:rsidRPr="00390D79" w:rsidRDefault="00E77813" w:rsidP="00390D79">
            <w:pPr>
              <w:adjustRightInd w:val="0"/>
              <w:snapToGrid w:val="0"/>
              <w:spacing w:beforeLines="50" w:afterLines="50"/>
              <w:ind w:leftChars="-50" w:left="-100" w:rightChars="-50" w:right="-100"/>
              <w:rPr>
                <w:rFonts w:ascii="宋体" w:eastAsia="宋体" w:hAnsi="宋体"/>
                <w:sz w:val="21"/>
                <w:szCs w:val="21"/>
              </w:rPr>
            </w:pPr>
            <w:r w:rsidRPr="00390D79">
              <w:rPr>
                <w:rFonts w:ascii="宋体" w:eastAsia="宋体" w:hAnsi="宋体" w:hint="eastAsia"/>
                <w:sz w:val="21"/>
                <w:szCs w:val="21"/>
              </w:rPr>
              <w:t>正本</w:t>
            </w:r>
            <w:r w:rsidRPr="00390D79">
              <w:rPr>
                <w:rFonts w:ascii="宋体" w:eastAsia="宋体" w:hAnsi="宋体"/>
                <w:sz w:val="21"/>
                <w:szCs w:val="21"/>
              </w:rPr>
              <w:t>1</w:t>
            </w:r>
            <w:r w:rsidRPr="00390D79">
              <w:rPr>
                <w:rFonts w:ascii="宋体" w:eastAsia="宋体" w:hAnsi="宋体" w:hint="eastAsia"/>
                <w:sz w:val="21"/>
                <w:szCs w:val="21"/>
              </w:rPr>
              <w:t>份，副本2份（电子版1份）。</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8</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报名方式及截止时间</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报名方式：投标人将报名信息以邮件形式发送至：</w:t>
            </w:r>
            <w:r w:rsidR="00A97A95" w:rsidRPr="00390D79">
              <w:rPr>
                <w:rFonts w:asciiTheme="minorEastAsia" w:eastAsiaTheme="minorEastAsia" w:hAnsiTheme="minorEastAsia"/>
                <w:szCs w:val="28"/>
              </w:rPr>
              <w:t>352205636@qq.com</w:t>
            </w:r>
            <w:r w:rsidRPr="00390D79">
              <w:rPr>
                <w:rFonts w:ascii="宋体" w:eastAsia="宋体" w:hAnsi="宋体" w:cs="Arial"/>
                <w:sz w:val="21"/>
                <w:szCs w:val="21"/>
              </w:rPr>
              <w:t>；报名邮件主题统一为：</w:t>
            </w:r>
            <w:r w:rsidR="00334E2D" w:rsidRPr="00390D79">
              <w:rPr>
                <w:rFonts w:ascii="宋体" w:eastAsia="宋体" w:hAnsi="宋体" w:cs="Arial" w:hint="eastAsia"/>
                <w:sz w:val="21"/>
                <w:szCs w:val="21"/>
              </w:rPr>
              <w:t>南基（工）2019-</w:t>
            </w:r>
            <w:r w:rsidR="00216B66" w:rsidRPr="00390D79">
              <w:rPr>
                <w:rFonts w:ascii="宋体" w:eastAsia="宋体" w:hAnsi="宋体" w:cs="Arial" w:hint="eastAsia"/>
                <w:sz w:val="21"/>
                <w:szCs w:val="21"/>
              </w:rPr>
              <w:t>233</w:t>
            </w:r>
            <w:r w:rsidR="00334E2D" w:rsidRPr="00390D79">
              <w:rPr>
                <w:rFonts w:ascii="宋体" w:eastAsia="宋体" w:hAnsi="宋体" w:cs="Arial" w:hint="eastAsia"/>
                <w:sz w:val="21"/>
                <w:szCs w:val="21"/>
              </w:rPr>
              <w:t>南京大学鼓</w:t>
            </w:r>
            <w:r w:rsidR="00334E2D" w:rsidRPr="00390D79">
              <w:rPr>
                <w:rFonts w:ascii="宋体" w:eastAsia="宋体" w:hAnsi="宋体" w:cs="Arial"/>
                <w:sz w:val="21"/>
                <w:szCs w:val="21"/>
              </w:rPr>
              <w:t>楼</w:t>
            </w:r>
            <w:r w:rsidR="00334E2D" w:rsidRPr="00390D79">
              <w:rPr>
                <w:rFonts w:ascii="宋体" w:eastAsia="宋体" w:hAnsi="宋体" w:cs="Arial" w:hint="eastAsia"/>
                <w:sz w:val="21"/>
                <w:szCs w:val="21"/>
              </w:rPr>
              <w:t>校区外</w:t>
            </w:r>
            <w:r w:rsidR="00334E2D" w:rsidRPr="00390D79">
              <w:rPr>
                <w:rFonts w:ascii="宋体" w:eastAsia="宋体" w:hAnsi="宋体" w:cs="Arial"/>
                <w:sz w:val="21"/>
                <w:szCs w:val="21"/>
              </w:rPr>
              <w:t>教</w:t>
            </w:r>
            <w:r w:rsidR="00334E2D" w:rsidRPr="00390D79">
              <w:rPr>
                <w:rFonts w:ascii="宋体" w:eastAsia="宋体" w:hAnsi="宋体" w:cs="Arial" w:hint="eastAsia"/>
                <w:sz w:val="21"/>
                <w:szCs w:val="21"/>
              </w:rPr>
              <w:t>公寓</w:t>
            </w:r>
            <w:r w:rsidR="00334E2D" w:rsidRPr="00390D79">
              <w:rPr>
                <w:rFonts w:ascii="宋体" w:eastAsia="宋体" w:hAnsi="宋体" w:cs="Arial"/>
                <w:sz w:val="21"/>
                <w:szCs w:val="21"/>
              </w:rPr>
              <w:t>维修改造工程</w:t>
            </w:r>
            <w:r w:rsidR="00334E2D" w:rsidRPr="00390D79">
              <w:rPr>
                <w:rFonts w:ascii="宋体" w:eastAsia="宋体" w:hAnsi="宋体" w:cs="Arial" w:hint="eastAsia"/>
                <w:sz w:val="21"/>
                <w:szCs w:val="21"/>
              </w:rPr>
              <w:t>（</w:t>
            </w:r>
            <w:r w:rsidR="00921572" w:rsidRPr="00390D79">
              <w:rPr>
                <w:rFonts w:ascii="宋体" w:eastAsia="宋体" w:hAnsi="宋体" w:cs="Arial" w:hint="eastAsia"/>
                <w:sz w:val="21"/>
                <w:szCs w:val="21"/>
              </w:rPr>
              <w:t>室外管</w:t>
            </w:r>
            <w:r w:rsidR="00921572" w:rsidRPr="00390D79">
              <w:rPr>
                <w:rFonts w:ascii="宋体" w:eastAsia="宋体" w:hAnsi="宋体" w:cs="Arial"/>
                <w:sz w:val="21"/>
                <w:szCs w:val="21"/>
              </w:rPr>
              <w:t>网改造</w:t>
            </w:r>
            <w:r w:rsidR="00921572" w:rsidRPr="00390D79">
              <w:rPr>
                <w:rFonts w:ascii="宋体" w:eastAsia="宋体" w:hAnsi="宋体" w:cs="Arial" w:hint="eastAsia"/>
                <w:sz w:val="21"/>
                <w:szCs w:val="21"/>
              </w:rPr>
              <w:t>-土</w:t>
            </w:r>
            <w:r w:rsidR="00921572" w:rsidRPr="00390D79">
              <w:rPr>
                <w:rFonts w:ascii="宋体" w:eastAsia="宋体" w:hAnsi="宋体" w:cs="Arial"/>
                <w:sz w:val="21"/>
                <w:szCs w:val="21"/>
              </w:rPr>
              <w:t>建</w:t>
            </w:r>
            <w:r w:rsidR="00334E2D" w:rsidRPr="00390D79">
              <w:rPr>
                <w:rFonts w:ascii="宋体" w:eastAsia="宋体" w:hAnsi="宋体" w:cs="Arial" w:hint="eastAsia"/>
                <w:sz w:val="21"/>
                <w:szCs w:val="21"/>
              </w:rPr>
              <w:t>）</w:t>
            </w:r>
            <w:r w:rsidRPr="00390D79">
              <w:rPr>
                <w:rFonts w:ascii="宋体" w:eastAsia="宋体" w:hAnsi="宋体" w:cs="Arial"/>
                <w:sz w:val="21"/>
                <w:szCs w:val="21"/>
              </w:rPr>
              <w:t>；报名信息格式不限，但必须包含招标采购项目名称、项目编号及投标单位名称、联系人、联系方式等内容。</w:t>
            </w:r>
          </w:p>
          <w:p w:rsidR="00A174ED"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报名截止时间：2019年</w:t>
            </w:r>
            <w:r w:rsidR="00AF213D" w:rsidRPr="00390D79">
              <w:rPr>
                <w:rFonts w:ascii="宋体" w:eastAsia="宋体" w:hAnsi="宋体" w:cs="Arial" w:hint="eastAsia"/>
                <w:sz w:val="21"/>
                <w:szCs w:val="21"/>
              </w:rPr>
              <w:t>1</w:t>
            </w:r>
            <w:r w:rsidR="00334E2D" w:rsidRPr="00390D79">
              <w:rPr>
                <w:rFonts w:ascii="宋体" w:eastAsia="宋体" w:hAnsi="宋体" w:cs="Arial"/>
                <w:sz w:val="21"/>
                <w:szCs w:val="21"/>
              </w:rPr>
              <w:t>2</w:t>
            </w:r>
            <w:r w:rsidRPr="00390D79">
              <w:rPr>
                <w:rFonts w:ascii="宋体" w:eastAsia="宋体" w:hAnsi="宋体" w:cs="Arial"/>
                <w:sz w:val="21"/>
                <w:szCs w:val="21"/>
              </w:rPr>
              <w:t>月</w:t>
            </w:r>
            <w:r w:rsidR="00631F41" w:rsidRPr="00390D79">
              <w:rPr>
                <w:rFonts w:ascii="宋体" w:eastAsia="宋体" w:hAnsi="宋体" w:cs="Arial"/>
                <w:sz w:val="21"/>
                <w:szCs w:val="21"/>
              </w:rPr>
              <w:t>30</w:t>
            </w:r>
            <w:r w:rsidRPr="00390D79">
              <w:rPr>
                <w:rFonts w:ascii="宋体" w:eastAsia="宋体" w:hAnsi="宋体" w:cs="Arial"/>
                <w:sz w:val="21"/>
                <w:szCs w:val="21"/>
              </w:rPr>
              <w:t>日</w:t>
            </w:r>
            <w:r w:rsidR="003D754F" w:rsidRPr="00390D79">
              <w:rPr>
                <w:rFonts w:ascii="宋体" w:eastAsia="宋体" w:hAnsi="宋体" w:cs="Arial" w:hint="eastAsia"/>
                <w:sz w:val="21"/>
                <w:szCs w:val="21"/>
              </w:rPr>
              <w:t>下午5</w:t>
            </w:r>
            <w:r w:rsidRPr="00390D79">
              <w:rPr>
                <w:rFonts w:ascii="宋体" w:eastAsia="宋体" w:hAnsi="宋体" w:cs="Arial"/>
                <w:sz w:val="21"/>
                <w:szCs w:val="21"/>
              </w:rPr>
              <w:t>时00分</w:t>
            </w:r>
          </w:p>
          <w:p w:rsidR="00A174ED" w:rsidRPr="00390D79" w:rsidRDefault="00E77813" w:rsidP="00390D79">
            <w:pPr>
              <w:adjustRightInd w:val="0"/>
              <w:snapToGrid w:val="0"/>
              <w:spacing w:beforeLines="50" w:afterLines="50"/>
              <w:rPr>
                <w:rFonts w:ascii="宋体" w:eastAsia="宋体" w:hAnsi="宋体"/>
                <w:sz w:val="21"/>
                <w:szCs w:val="21"/>
              </w:rPr>
            </w:pPr>
            <w:r w:rsidRPr="00390D79">
              <w:rPr>
                <w:rFonts w:ascii="宋体" w:eastAsia="宋体" w:hAnsi="宋体"/>
                <w:sz w:val="21"/>
                <w:szCs w:val="21"/>
              </w:rPr>
              <w:t>未登记报名的，招标人有权拒绝投标人参加投标。</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9</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cs="Arial"/>
                <w:sz w:val="21"/>
                <w:szCs w:val="21"/>
              </w:rPr>
            </w:pPr>
            <w:r w:rsidRPr="00390D79">
              <w:rPr>
                <w:rFonts w:ascii="宋体" w:eastAsia="宋体" w:hAnsi="宋体" w:cs="Arial" w:hint="eastAsia"/>
                <w:sz w:val="21"/>
                <w:szCs w:val="21"/>
              </w:rPr>
              <w:t>投标文件递交及开标</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投标文件递交及开标时间：20</w:t>
            </w:r>
            <w:r w:rsidR="00631F41" w:rsidRPr="00390D79">
              <w:rPr>
                <w:rFonts w:ascii="宋体" w:eastAsia="宋体" w:hAnsi="宋体" w:cs="Arial"/>
                <w:sz w:val="21"/>
                <w:szCs w:val="21"/>
              </w:rPr>
              <w:t>20</w:t>
            </w:r>
            <w:r w:rsidRPr="00390D79">
              <w:rPr>
                <w:rFonts w:ascii="宋体" w:eastAsia="宋体" w:hAnsi="宋体" w:cs="Arial"/>
                <w:sz w:val="21"/>
                <w:szCs w:val="21"/>
              </w:rPr>
              <w:t>年</w:t>
            </w:r>
            <w:r w:rsidR="00631F41" w:rsidRPr="00390D79">
              <w:rPr>
                <w:rFonts w:ascii="宋体" w:eastAsia="宋体" w:hAnsi="宋体" w:cs="Arial"/>
                <w:sz w:val="21"/>
                <w:szCs w:val="21"/>
              </w:rPr>
              <w:t>1</w:t>
            </w:r>
            <w:r w:rsidRPr="00390D79">
              <w:rPr>
                <w:rFonts w:ascii="宋体" w:eastAsia="宋体" w:hAnsi="宋体" w:cs="Arial"/>
                <w:sz w:val="21"/>
                <w:szCs w:val="21"/>
              </w:rPr>
              <w:t>月</w:t>
            </w:r>
            <w:r w:rsidR="00216B66" w:rsidRPr="00390D79">
              <w:rPr>
                <w:rFonts w:ascii="宋体" w:eastAsia="宋体" w:hAnsi="宋体" w:cs="Arial" w:hint="eastAsia"/>
                <w:sz w:val="21"/>
                <w:szCs w:val="21"/>
              </w:rPr>
              <w:t>2</w:t>
            </w:r>
            <w:r w:rsidRPr="00390D79">
              <w:rPr>
                <w:rFonts w:ascii="宋体" w:eastAsia="宋体" w:hAnsi="宋体" w:cs="Arial"/>
                <w:sz w:val="21"/>
                <w:szCs w:val="21"/>
              </w:rPr>
              <w:t>日</w:t>
            </w:r>
            <w:r w:rsidR="00D9612B" w:rsidRPr="00390D79">
              <w:rPr>
                <w:rFonts w:ascii="宋体" w:eastAsia="宋体" w:hAnsi="宋体" w:cs="Arial" w:hint="eastAsia"/>
                <w:sz w:val="21"/>
                <w:szCs w:val="21"/>
              </w:rPr>
              <w:t>10</w:t>
            </w:r>
            <w:r w:rsidRPr="00390D79">
              <w:rPr>
                <w:rFonts w:ascii="宋体" w:eastAsia="宋体" w:hAnsi="宋体" w:cs="Arial"/>
                <w:sz w:val="21"/>
                <w:szCs w:val="21"/>
              </w:rPr>
              <w:t>时</w:t>
            </w:r>
            <w:r w:rsidRPr="00390D79">
              <w:rPr>
                <w:rFonts w:ascii="宋体" w:eastAsia="宋体" w:hAnsi="宋体" w:cs="Arial" w:hint="eastAsia"/>
                <w:sz w:val="21"/>
                <w:szCs w:val="21"/>
              </w:rPr>
              <w:t>0</w:t>
            </w:r>
            <w:r w:rsidRPr="00390D79">
              <w:rPr>
                <w:rFonts w:ascii="宋体" w:eastAsia="宋体" w:hAnsi="宋体" w:cs="Arial"/>
                <w:sz w:val="21"/>
                <w:szCs w:val="21"/>
              </w:rPr>
              <w:t>0分</w:t>
            </w:r>
          </w:p>
          <w:p w:rsidR="00324549"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投标文件递交及开标地点：</w:t>
            </w:r>
            <w:r w:rsidR="00324549" w:rsidRPr="00390D79">
              <w:rPr>
                <w:rFonts w:ascii="宋体" w:eastAsia="宋体" w:hAnsi="宋体" w:cs="Arial" w:hint="eastAsia"/>
                <w:sz w:val="21"/>
                <w:szCs w:val="21"/>
              </w:rPr>
              <w:t>南京大学鼓</w:t>
            </w:r>
            <w:r w:rsidR="00324549" w:rsidRPr="00390D79">
              <w:rPr>
                <w:rFonts w:ascii="宋体" w:eastAsia="宋体" w:hAnsi="宋体" w:cs="Arial"/>
                <w:sz w:val="21"/>
                <w:szCs w:val="21"/>
              </w:rPr>
              <w:t>楼</w:t>
            </w:r>
            <w:r w:rsidR="00324549" w:rsidRPr="00390D79">
              <w:rPr>
                <w:rFonts w:ascii="宋体" w:eastAsia="宋体" w:hAnsi="宋体" w:cs="Arial" w:hint="eastAsia"/>
                <w:sz w:val="21"/>
                <w:szCs w:val="21"/>
              </w:rPr>
              <w:t>校区综合楼</w:t>
            </w:r>
            <w:r w:rsidR="00324549" w:rsidRPr="00390D79">
              <w:rPr>
                <w:rFonts w:ascii="宋体" w:eastAsia="宋体" w:hAnsi="宋体" w:cs="Arial"/>
                <w:sz w:val="21"/>
                <w:szCs w:val="21"/>
              </w:rPr>
              <w:t>504</w:t>
            </w:r>
            <w:r w:rsidR="00324549" w:rsidRPr="00390D79">
              <w:rPr>
                <w:rFonts w:ascii="宋体" w:eastAsia="宋体" w:hAnsi="宋体" w:cs="Arial" w:hint="eastAsia"/>
                <w:sz w:val="21"/>
                <w:szCs w:val="21"/>
              </w:rPr>
              <w:t>室（食堂楼上）</w:t>
            </w:r>
          </w:p>
          <w:p w:rsidR="00A174ED"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投标文件送达方式：直接送达纸质件材料，不接受邮寄等其他送达方式。</w:t>
            </w:r>
          </w:p>
          <w:p w:rsidR="00A174ED" w:rsidRPr="00390D79" w:rsidRDefault="00E77813" w:rsidP="00390D79">
            <w:pPr>
              <w:adjustRightInd w:val="0"/>
              <w:snapToGrid w:val="0"/>
              <w:spacing w:beforeLines="50" w:afterLines="50"/>
              <w:rPr>
                <w:rFonts w:ascii="宋体" w:eastAsia="宋体" w:hAnsi="宋体" w:cs="Arial"/>
                <w:sz w:val="21"/>
                <w:szCs w:val="21"/>
              </w:rPr>
            </w:pPr>
            <w:r w:rsidRPr="00390D79">
              <w:rPr>
                <w:rFonts w:ascii="宋体" w:eastAsia="宋体" w:hAnsi="宋体" w:cs="Arial"/>
                <w:sz w:val="21"/>
                <w:szCs w:val="21"/>
              </w:rPr>
              <w:t>投标文件必须按招标文件规定的时间及地点送达，逾期或不符合密封要求的投标文件恕不接受。</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1</w:t>
            </w:r>
            <w:r w:rsidRPr="00390D79">
              <w:rPr>
                <w:rFonts w:ascii="宋体" w:eastAsia="宋体" w:hAnsi="宋体" w:hint="eastAsia"/>
                <w:sz w:val="21"/>
                <w:szCs w:val="21"/>
              </w:rPr>
              <w:t>0</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评标办法</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sz w:val="21"/>
                <w:szCs w:val="21"/>
              </w:rPr>
            </w:pPr>
            <w:r w:rsidRPr="00390D79">
              <w:rPr>
                <w:rFonts w:ascii="宋体" w:eastAsia="宋体" w:hAnsi="宋体" w:hint="eastAsia"/>
                <w:sz w:val="21"/>
                <w:szCs w:val="21"/>
              </w:rPr>
              <w:t>综合评分法。</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1</w:t>
            </w:r>
            <w:r w:rsidRPr="00390D79">
              <w:rPr>
                <w:rFonts w:ascii="宋体" w:eastAsia="宋体" w:hAnsi="宋体" w:hint="eastAsia"/>
                <w:sz w:val="21"/>
                <w:szCs w:val="21"/>
              </w:rPr>
              <w:t>1</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投标有效期</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sz w:val="21"/>
                <w:szCs w:val="21"/>
              </w:rPr>
            </w:pPr>
            <w:r w:rsidRPr="00390D79">
              <w:rPr>
                <w:rFonts w:ascii="宋体" w:eastAsia="宋体" w:hAnsi="宋体" w:hint="eastAsia"/>
                <w:bCs/>
                <w:snapToGrid w:val="0"/>
                <w:sz w:val="21"/>
                <w:szCs w:val="21"/>
              </w:rPr>
              <w:t>投标截止日后</w:t>
            </w:r>
            <w:r w:rsidRPr="00390D79">
              <w:rPr>
                <w:rFonts w:ascii="宋体" w:eastAsia="宋体" w:hAnsi="宋体"/>
                <w:bCs/>
                <w:snapToGrid w:val="0"/>
                <w:sz w:val="21"/>
                <w:szCs w:val="21"/>
                <w:u w:val="single"/>
              </w:rPr>
              <w:t>80</w:t>
            </w:r>
            <w:r w:rsidRPr="00390D79">
              <w:rPr>
                <w:rFonts w:ascii="宋体" w:eastAsia="宋体" w:hAnsi="宋体" w:hint="eastAsia"/>
                <w:bCs/>
                <w:snapToGrid w:val="0"/>
                <w:sz w:val="21"/>
                <w:szCs w:val="21"/>
              </w:rPr>
              <w:t>日内有效。</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1</w:t>
            </w:r>
            <w:r w:rsidRPr="00390D79">
              <w:rPr>
                <w:rFonts w:ascii="宋体" w:eastAsia="宋体" w:hAnsi="宋体" w:hint="eastAsia"/>
                <w:sz w:val="21"/>
                <w:szCs w:val="21"/>
              </w:rPr>
              <w:t>2</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hint="eastAsia"/>
                <w:sz w:val="21"/>
                <w:szCs w:val="21"/>
              </w:rPr>
              <w:t>投标费用</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sz w:val="21"/>
                <w:szCs w:val="21"/>
              </w:rPr>
            </w:pPr>
            <w:r w:rsidRPr="00390D79">
              <w:rPr>
                <w:rFonts w:ascii="宋体" w:eastAsia="宋体" w:hAnsi="宋体" w:hint="eastAsia"/>
                <w:sz w:val="21"/>
                <w:szCs w:val="21"/>
              </w:rPr>
              <w:t>投标自行承担，招标人</w:t>
            </w:r>
            <w:proofErr w:type="gramStart"/>
            <w:r w:rsidRPr="00390D79">
              <w:rPr>
                <w:rFonts w:ascii="宋体" w:eastAsia="宋体" w:hAnsi="宋体" w:hint="eastAsia"/>
                <w:sz w:val="21"/>
                <w:szCs w:val="21"/>
              </w:rPr>
              <w:t>不</w:t>
            </w:r>
            <w:proofErr w:type="gramEnd"/>
            <w:r w:rsidRPr="00390D79">
              <w:rPr>
                <w:rFonts w:ascii="宋体" w:eastAsia="宋体" w:hAnsi="宋体" w:hint="eastAsia"/>
                <w:sz w:val="21"/>
                <w:szCs w:val="21"/>
              </w:rPr>
              <w:t>补偿费用。</w:t>
            </w:r>
          </w:p>
        </w:tc>
      </w:tr>
      <w:tr w:rsidR="00A174ED" w:rsidRPr="00390D79">
        <w:trPr>
          <w:trHeight w:val="284"/>
        </w:trPr>
        <w:tc>
          <w:tcPr>
            <w:tcW w:w="675" w:type="dxa"/>
            <w:vAlign w:val="center"/>
          </w:tcPr>
          <w:p w:rsidR="00A174ED" w:rsidRPr="00390D79" w:rsidRDefault="00E77813" w:rsidP="00390D79">
            <w:pPr>
              <w:adjustRightInd w:val="0"/>
              <w:snapToGrid w:val="0"/>
              <w:spacing w:beforeLines="50" w:afterLines="50"/>
              <w:jc w:val="center"/>
              <w:rPr>
                <w:rFonts w:ascii="宋体" w:eastAsia="宋体" w:hAnsi="宋体"/>
                <w:sz w:val="21"/>
                <w:szCs w:val="21"/>
              </w:rPr>
            </w:pPr>
            <w:r w:rsidRPr="00390D79">
              <w:rPr>
                <w:rFonts w:ascii="宋体" w:eastAsia="宋体" w:hAnsi="宋体"/>
                <w:sz w:val="21"/>
                <w:szCs w:val="21"/>
              </w:rPr>
              <w:t>1</w:t>
            </w:r>
            <w:r w:rsidRPr="00390D79">
              <w:rPr>
                <w:rFonts w:ascii="宋体" w:eastAsia="宋体" w:hAnsi="宋体" w:hint="eastAsia"/>
                <w:sz w:val="21"/>
                <w:szCs w:val="21"/>
              </w:rPr>
              <w:t>3</w:t>
            </w:r>
          </w:p>
        </w:tc>
        <w:tc>
          <w:tcPr>
            <w:tcW w:w="1560" w:type="dxa"/>
            <w:vAlign w:val="center"/>
          </w:tcPr>
          <w:p w:rsidR="00A174ED" w:rsidRPr="00390D79" w:rsidRDefault="00E77813" w:rsidP="00390D79">
            <w:pPr>
              <w:adjustRightInd w:val="0"/>
              <w:snapToGrid w:val="0"/>
              <w:spacing w:beforeLines="50" w:afterLines="50"/>
              <w:jc w:val="center"/>
              <w:rPr>
                <w:rFonts w:ascii="宋体" w:eastAsia="宋体" w:hAnsi="宋体" w:cs="宋体"/>
                <w:sz w:val="21"/>
                <w:szCs w:val="21"/>
              </w:rPr>
            </w:pPr>
            <w:r w:rsidRPr="00390D79">
              <w:rPr>
                <w:rFonts w:ascii="宋体" w:eastAsia="宋体" w:hAnsi="宋体" w:cs="宋体" w:hint="eastAsia"/>
                <w:sz w:val="21"/>
                <w:szCs w:val="21"/>
              </w:rPr>
              <w:t>联系人及</w:t>
            </w:r>
          </w:p>
          <w:p w:rsidR="00A174ED" w:rsidRPr="00390D79" w:rsidRDefault="00E77813" w:rsidP="00390D79">
            <w:pPr>
              <w:adjustRightInd w:val="0"/>
              <w:snapToGrid w:val="0"/>
              <w:spacing w:beforeLines="50" w:afterLines="50"/>
              <w:jc w:val="center"/>
              <w:rPr>
                <w:rFonts w:ascii="宋体" w:eastAsia="宋体" w:hAnsi="宋体" w:cs="宋体"/>
                <w:sz w:val="21"/>
                <w:szCs w:val="21"/>
              </w:rPr>
            </w:pPr>
            <w:r w:rsidRPr="00390D79">
              <w:rPr>
                <w:rFonts w:ascii="宋体" w:eastAsia="宋体" w:hAnsi="宋体" w:cs="宋体" w:hint="eastAsia"/>
                <w:sz w:val="21"/>
                <w:szCs w:val="21"/>
              </w:rPr>
              <w:t>联系方式</w:t>
            </w:r>
          </w:p>
        </w:tc>
        <w:tc>
          <w:tcPr>
            <w:tcW w:w="7087" w:type="dxa"/>
            <w:vAlign w:val="center"/>
          </w:tcPr>
          <w:p w:rsidR="00A174ED" w:rsidRPr="00390D79" w:rsidRDefault="00E77813" w:rsidP="00390D79">
            <w:pPr>
              <w:adjustRightInd w:val="0"/>
              <w:snapToGrid w:val="0"/>
              <w:spacing w:beforeLines="50" w:afterLines="50"/>
              <w:rPr>
                <w:rFonts w:ascii="宋体" w:eastAsia="宋体" w:hAnsi="宋体" w:cs="宋体"/>
                <w:sz w:val="21"/>
                <w:szCs w:val="21"/>
              </w:rPr>
            </w:pPr>
            <w:r w:rsidRPr="00390D79">
              <w:rPr>
                <w:rFonts w:ascii="宋体" w:eastAsia="宋体" w:hAnsi="宋体" w:cs="宋体" w:hint="eastAsia"/>
                <w:sz w:val="21"/>
                <w:szCs w:val="21"/>
              </w:rPr>
              <w:t>招标人：</w:t>
            </w:r>
            <w:r w:rsidR="00324549" w:rsidRPr="00390D79">
              <w:rPr>
                <w:rFonts w:ascii="宋体" w:eastAsia="宋体" w:hAnsi="宋体" w:cs="宋体" w:hint="eastAsia"/>
                <w:sz w:val="21"/>
                <w:szCs w:val="21"/>
              </w:rPr>
              <w:t>王</w:t>
            </w:r>
            <w:r w:rsidRPr="00390D79">
              <w:rPr>
                <w:rFonts w:ascii="宋体" w:eastAsia="宋体" w:hAnsi="宋体" w:cs="宋体" w:hint="eastAsia"/>
                <w:sz w:val="21"/>
                <w:szCs w:val="21"/>
              </w:rPr>
              <w:t>老师</w:t>
            </w:r>
            <w:r w:rsidRPr="00390D79">
              <w:rPr>
                <w:rFonts w:ascii="宋体" w:eastAsia="宋体" w:hAnsi="宋体" w:cs="宋体"/>
                <w:sz w:val="21"/>
                <w:szCs w:val="21"/>
              </w:rPr>
              <w:t xml:space="preserve"> 025-8</w:t>
            </w:r>
            <w:r w:rsidR="00324549" w:rsidRPr="00390D79">
              <w:rPr>
                <w:rFonts w:ascii="宋体" w:eastAsia="宋体" w:hAnsi="宋体" w:cs="宋体"/>
                <w:sz w:val="21"/>
                <w:szCs w:val="21"/>
              </w:rPr>
              <w:t>3596056</w:t>
            </w:r>
          </w:p>
          <w:p w:rsidR="00A174ED" w:rsidRPr="00390D79" w:rsidRDefault="00E77813" w:rsidP="00390D79">
            <w:pPr>
              <w:adjustRightInd w:val="0"/>
              <w:snapToGrid w:val="0"/>
              <w:spacing w:beforeLines="50" w:afterLines="50"/>
              <w:rPr>
                <w:rFonts w:ascii="宋体" w:eastAsia="宋体" w:hAnsi="宋体" w:cs="宋体"/>
                <w:sz w:val="21"/>
                <w:szCs w:val="21"/>
              </w:rPr>
            </w:pPr>
            <w:r w:rsidRPr="00390D79">
              <w:rPr>
                <w:rFonts w:ascii="宋体" w:eastAsia="宋体" w:hAnsi="宋体" w:cs="宋体" w:hint="eastAsia"/>
                <w:sz w:val="21"/>
                <w:szCs w:val="21"/>
              </w:rPr>
              <w:t>电子邮箱：</w:t>
            </w:r>
            <w:r w:rsidR="00A97A95" w:rsidRPr="00390D79">
              <w:rPr>
                <w:rFonts w:asciiTheme="minorEastAsia" w:eastAsiaTheme="minorEastAsia" w:hAnsiTheme="minorEastAsia"/>
                <w:szCs w:val="28"/>
              </w:rPr>
              <w:t>352205636@qq.com</w:t>
            </w:r>
          </w:p>
        </w:tc>
      </w:tr>
    </w:tbl>
    <w:p w:rsidR="00A174ED" w:rsidRPr="00390D79" w:rsidRDefault="00E77813">
      <w:pPr>
        <w:pStyle w:val="3"/>
        <w:spacing w:before="360" w:after="120" w:line="360" w:lineRule="auto"/>
        <w:rPr>
          <w:rFonts w:ascii="宋体" w:eastAsia="宋体" w:hAnsi="宋体"/>
          <w:snapToGrid w:val="0"/>
          <w:sz w:val="28"/>
          <w:szCs w:val="28"/>
        </w:rPr>
      </w:pPr>
      <w:r w:rsidRPr="00390D79">
        <w:rPr>
          <w:rFonts w:ascii="宋体" w:eastAsia="宋体" w:hAnsi="宋体"/>
          <w:snapToGrid w:val="0"/>
          <w:sz w:val="30"/>
        </w:rPr>
        <w:br w:type="page"/>
      </w:r>
      <w:bookmarkStart w:id="4" w:name="_Toc329097721"/>
      <w:bookmarkStart w:id="5" w:name="_Toc21613964"/>
      <w:r w:rsidRPr="00390D79">
        <w:rPr>
          <w:rFonts w:ascii="宋体" w:eastAsia="宋体" w:hAnsi="宋体" w:hint="eastAsia"/>
          <w:snapToGrid w:val="0"/>
          <w:sz w:val="28"/>
          <w:szCs w:val="28"/>
        </w:rPr>
        <w:lastRenderedPageBreak/>
        <w:t>一、总则</w:t>
      </w:r>
      <w:bookmarkEnd w:id="4"/>
      <w:bookmarkEnd w:id="5"/>
    </w:p>
    <w:p w:rsidR="00A174ED" w:rsidRPr="00390D79" w:rsidRDefault="00E77813">
      <w:pPr>
        <w:adjustRightInd w:val="0"/>
        <w:snapToGrid w:val="0"/>
        <w:spacing w:line="500" w:lineRule="exact"/>
        <w:ind w:firstLineChars="200" w:firstLine="482"/>
        <w:rPr>
          <w:rFonts w:ascii="宋体" w:eastAsia="宋体" w:hAnsi="宋体"/>
          <w:b/>
          <w:sz w:val="24"/>
          <w:szCs w:val="24"/>
        </w:rPr>
      </w:pPr>
      <w:bookmarkStart w:id="6" w:name="_Toc329097722"/>
      <w:r w:rsidRPr="00390D79">
        <w:rPr>
          <w:rFonts w:ascii="宋体" w:eastAsia="宋体" w:hAnsi="宋体"/>
          <w:b/>
          <w:sz w:val="24"/>
          <w:szCs w:val="24"/>
        </w:rPr>
        <w:t>(</w:t>
      </w:r>
      <w:proofErr w:type="gramStart"/>
      <w:r w:rsidRPr="00390D79">
        <w:rPr>
          <w:rFonts w:ascii="宋体" w:eastAsia="宋体" w:hAnsi="宋体" w:hint="eastAsia"/>
          <w:b/>
          <w:sz w:val="24"/>
          <w:szCs w:val="24"/>
        </w:rPr>
        <w:t>一</w:t>
      </w:r>
      <w:proofErr w:type="gramEnd"/>
      <w:r w:rsidRPr="00390D79">
        <w:rPr>
          <w:rFonts w:ascii="宋体" w:eastAsia="宋体" w:hAnsi="宋体"/>
          <w:b/>
          <w:sz w:val="24"/>
          <w:szCs w:val="24"/>
        </w:rPr>
        <w:t>)</w:t>
      </w:r>
      <w:r w:rsidRPr="00390D79">
        <w:rPr>
          <w:rFonts w:ascii="宋体" w:eastAsia="宋体" w:hAnsi="宋体" w:hint="eastAsia"/>
          <w:b/>
          <w:sz w:val="24"/>
          <w:szCs w:val="24"/>
        </w:rPr>
        <w:t>工程概况：</w:t>
      </w:r>
      <w:bookmarkEnd w:id="6"/>
    </w:p>
    <w:p w:rsidR="00A174ED" w:rsidRPr="00390D79" w:rsidRDefault="00E77813">
      <w:pPr>
        <w:snapToGrid w:val="0"/>
        <w:spacing w:line="500" w:lineRule="exact"/>
        <w:ind w:firstLineChars="200" w:firstLine="480"/>
        <w:rPr>
          <w:rFonts w:ascii="宋体" w:eastAsia="宋体" w:hAnsi="宋体" w:cs="宋体"/>
          <w:sz w:val="24"/>
          <w:szCs w:val="24"/>
        </w:rPr>
      </w:pPr>
      <w:bookmarkStart w:id="7" w:name="_Toc329097723"/>
      <w:r w:rsidRPr="00390D79">
        <w:rPr>
          <w:rFonts w:ascii="宋体" w:eastAsia="宋体" w:hAnsi="宋体" w:cs="宋体" w:hint="eastAsia"/>
          <w:sz w:val="24"/>
          <w:szCs w:val="24"/>
        </w:rPr>
        <w:t>1、现场施工条件</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(1)场地拆迁及平整情况：</w:t>
      </w:r>
      <w:r w:rsidRPr="00390D79">
        <w:rPr>
          <w:rFonts w:ascii="宋体" w:eastAsia="宋体" w:hAnsi="宋体" w:cs="宋体" w:hint="eastAsia"/>
          <w:sz w:val="24"/>
          <w:szCs w:val="24"/>
          <w:u w:val="single"/>
        </w:rPr>
        <w:t>已完成</w:t>
      </w:r>
      <w:r w:rsidRPr="00390D79">
        <w:rPr>
          <w:rFonts w:ascii="宋体" w:eastAsia="宋体" w:hAnsi="宋体" w:cs="宋体" w:hint="eastAsia"/>
          <w:sz w:val="24"/>
          <w:szCs w:val="24"/>
        </w:rPr>
        <w:t>；</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(2)施工用水、电：</w:t>
      </w:r>
      <w:r w:rsidRPr="00390D79">
        <w:rPr>
          <w:rFonts w:ascii="宋体" w:eastAsia="宋体" w:hAnsi="宋体" w:cs="宋体" w:hint="eastAsia"/>
          <w:sz w:val="24"/>
          <w:szCs w:val="24"/>
          <w:u w:val="single"/>
        </w:rPr>
        <w:t>区域内具备220V供电及自来水供水条件，由投标人根据施工需要自行接至所需地点</w:t>
      </w:r>
      <w:r w:rsidRPr="00390D79">
        <w:rPr>
          <w:rFonts w:ascii="宋体" w:eastAsia="宋体" w:hAnsi="宋体" w:cs="宋体" w:hint="eastAsia"/>
          <w:sz w:val="24"/>
          <w:szCs w:val="24"/>
        </w:rPr>
        <w:t>；</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(3)有关资料：</w:t>
      </w:r>
      <w:r w:rsidRPr="00390D79">
        <w:rPr>
          <w:rFonts w:ascii="宋体" w:eastAsia="宋体" w:hAnsi="宋体" w:cs="宋体" w:hint="eastAsia"/>
          <w:sz w:val="24"/>
          <w:szCs w:val="24"/>
          <w:u w:val="single"/>
        </w:rPr>
        <w:t>开工前7天提供</w:t>
      </w:r>
      <w:r w:rsidRPr="00390D79">
        <w:rPr>
          <w:rFonts w:ascii="宋体" w:eastAsia="宋体" w:hAnsi="宋体" w:cs="宋体" w:hint="eastAsia"/>
          <w:sz w:val="24"/>
          <w:szCs w:val="24"/>
        </w:rPr>
        <w:t>。</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2、招标范围及说明：</w:t>
      </w:r>
      <w:r w:rsidR="00324549" w:rsidRPr="00390D79">
        <w:rPr>
          <w:rFonts w:ascii="宋体" w:eastAsia="宋体" w:hAnsi="宋体" w:cs="宋体" w:hint="eastAsia"/>
          <w:sz w:val="24"/>
          <w:szCs w:val="24"/>
        </w:rPr>
        <w:t>本工程位于南京大学鼓</w:t>
      </w:r>
      <w:r w:rsidR="00324549" w:rsidRPr="00390D79">
        <w:rPr>
          <w:rFonts w:ascii="宋体" w:eastAsia="宋体" w:hAnsi="宋体" w:cs="宋体"/>
          <w:sz w:val="24"/>
          <w:szCs w:val="24"/>
        </w:rPr>
        <w:t>楼</w:t>
      </w:r>
      <w:r w:rsidR="00324549" w:rsidRPr="00390D79">
        <w:rPr>
          <w:rFonts w:ascii="宋体" w:eastAsia="宋体" w:hAnsi="宋体" w:cs="宋体" w:hint="eastAsia"/>
          <w:sz w:val="24"/>
          <w:szCs w:val="24"/>
        </w:rPr>
        <w:t>校区，</w:t>
      </w:r>
      <w:r w:rsidR="00921572" w:rsidRPr="00390D79">
        <w:rPr>
          <w:rFonts w:ascii="宋体" w:eastAsia="宋体" w:hAnsi="宋体" w:cs="宋体" w:hint="eastAsia"/>
          <w:sz w:val="24"/>
          <w:szCs w:val="24"/>
        </w:rPr>
        <w:t>外</w:t>
      </w:r>
      <w:r w:rsidR="00921572" w:rsidRPr="00390D79">
        <w:rPr>
          <w:rFonts w:ascii="宋体" w:eastAsia="宋体" w:hAnsi="宋体" w:cs="宋体"/>
          <w:sz w:val="24"/>
          <w:szCs w:val="24"/>
        </w:rPr>
        <w:t>教</w:t>
      </w:r>
      <w:r w:rsidR="00921572" w:rsidRPr="00390D79">
        <w:rPr>
          <w:rFonts w:ascii="宋体" w:eastAsia="宋体" w:hAnsi="宋体" w:cs="宋体" w:hint="eastAsia"/>
          <w:sz w:val="24"/>
          <w:szCs w:val="24"/>
        </w:rPr>
        <w:t>公寓</w:t>
      </w:r>
      <w:r w:rsidR="00921572" w:rsidRPr="00390D79">
        <w:rPr>
          <w:rFonts w:ascii="宋体" w:eastAsia="宋体" w:hAnsi="宋体" w:cs="宋体"/>
          <w:sz w:val="24"/>
          <w:szCs w:val="24"/>
        </w:rPr>
        <w:t>室外</w:t>
      </w:r>
      <w:r w:rsidR="007043BF" w:rsidRPr="00390D79">
        <w:rPr>
          <w:rFonts w:ascii="宋体" w:eastAsia="宋体" w:hAnsi="宋体" w:cs="宋体" w:hint="eastAsia"/>
          <w:sz w:val="24"/>
          <w:szCs w:val="24"/>
        </w:rPr>
        <w:t>，投标人自行到踏勘现场并结合</w:t>
      </w:r>
      <w:r w:rsidR="00226BCD" w:rsidRPr="00390D79">
        <w:rPr>
          <w:rFonts w:ascii="宋体" w:eastAsia="宋体" w:hAnsi="宋体" w:cs="宋体" w:hint="eastAsia"/>
          <w:sz w:val="24"/>
          <w:szCs w:val="24"/>
        </w:rPr>
        <w:t>设计</w:t>
      </w:r>
      <w:r w:rsidR="007043BF" w:rsidRPr="00390D79">
        <w:rPr>
          <w:rFonts w:ascii="宋体" w:eastAsia="宋体" w:hAnsi="宋体" w:cs="宋体" w:hint="eastAsia"/>
          <w:sz w:val="24"/>
          <w:szCs w:val="24"/>
        </w:rPr>
        <w:t>图纸综合报价。</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3、工期要求：</w:t>
      </w:r>
      <w:r w:rsidR="00646024" w:rsidRPr="00390D79">
        <w:rPr>
          <w:rFonts w:ascii="宋体" w:eastAsia="宋体" w:hAnsi="宋体" w:cs="宋体" w:hint="eastAsia"/>
          <w:sz w:val="24"/>
          <w:szCs w:val="24"/>
        </w:rPr>
        <w:t>3</w:t>
      </w:r>
      <w:r w:rsidR="005F50A1" w:rsidRPr="00390D79">
        <w:rPr>
          <w:rFonts w:ascii="宋体" w:eastAsia="宋体" w:hAnsi="宋体" w:cs="宋体" w:hint="eastAsia"/>
          <w:sz w:val="24"/>
          <w:szCs w:val="24"/>
        </w:rPr>
        <w:t>0</w:t>
      </w:r>
      <w:r w:rsidRPr="00390D79">
        <w:rPr>
          <w:rFonts w:ascii="宋体" w:eastAsia="宋体" w:hAnsi="宋体" w:cs="宋体" w:hint="eastAsia"/>
          <w:sz w:val="24"/>
          <w:szCs w:val="24"/>
        </w:rPr>
        <w:t>日历天；</w:t>
      </w:r>
    </w:p>
    <w:p w:rsidR="00A174ED" w:rsidRPr="00390D79" w:rsidRDefault="00E77813">
      <w:pPr>
        <w:snapToGrid w:val="0"/>
        <w:spacing w:line="500" w:lineRule="exact"/>
        <w:ind w:firstLineChars="200" w:firstLine="480"/>
        <w:rPr>
          <w:rFonts w:ascii="宋体" w:eastAsia="宋体" w:hAnsi="宋体" w:cs="宋体"/>
          <w:sz w:val="24"/>
          <w:szCs w:val="24"/>
        </w:rPr>
      </w:pPr>
      <w:r w:rsidRPr="00390D79">
        <w:rPr>
          <w:rFonts w:ascii="宋体" w:eastAsia="宋体" w:hAnsi="宋体" w:cs="宋体" w:hint="eastAsia"/>
          <w:sz w:val="24"/>
          <w:szCs w:val="24"/>
        </w:rPr>
        <w:t>4、质量要求：</w:t>
      </w:r>
      <w:r w:rsidRPr="00390D79">
        <w:rPr>
          <w:rFonts w:ascii="宋体" w:eastAsia="宋体" w:hAnsi="宋体" w:cs="宋体" w:hint="eastAsia"/>
          <w:sz w:val="24"/>
          <w:szCs w:val="24"/>
          <w:u w:val="single"/>
        </w:rPr>
        <w:t>合格，</w:t>
      </w:r>
      <w:r w:rsidRPr="00390D79">
        <w:rPr>
          <w:rFonts w:asciiTheme="minorEastAsia" w:eastAsiaTheme="minorEastAsia" w:hAnsiTheme="minorEastAsia" w:cstheme="minorEastAsia" w:hint="eastAsia"/>
          <w:sz w:val="24"/>
          <w:szCs w:val="24"/>
          <w:u w:val="single"/>
        </w:rPr>
        <w:t>执行现行施工规范、质量标准、操作规程及验收标准</w:t>
      </w:r>
      <w:r w:rsidRPr="00390D79">
        <w:rPr>
          <w:rFonts w:ascii="宋体" w:eastAsia="宋体" w:hAnsi="宋体" w:cs="宋体" w:hint="eastAsia"/>
          <w:sz w:val="24"/>
          <w:szCs w:val="24"/>
        </w:rPr>
        <w:t>；</w:t>
      </w:r>
    </w:p>
    <w:p w:rsidR="00A174ED" w:rsidRPr="00390D79" w:rsidRDefault="00E77813">
      <w:pPr>
        <w:snapToGrid w:val="0"/>
        <w:spacing w:line="500" w:lineRule="exact"/>
        <w:ind w:firstLineChars="200" w:firstLine="480"/>
        <w:rPr>
          <w:rFonts w:ascii="宋体" w:eastAsia="宋体" w:hAnsi="宋体" w:cs="宋体"/>
          <w:sz w:val="24"/>
          <w:szCs w:val="24"/>
          <w:u w:val="single"/>
        </w:rPr>
      </w:pPr>
      <w:r w:rsidRPr="00390D79">
        <w:rPr>
          <w:rFonts w:ascii="宋体" w:eastAsia="宋体" w:hAnsi="宋体" w:cs="宋体" w:hint="eastAsia"/>
          <w:sz w:val="24"/>
          <w:szCs w:val="24"/>
        </w:rPr>
        <w:t xml:space="preserve">5、最高限价： </w:t>
      </w:r>
      <w:r w:rsidR="00921572" w:rsidRPr="00390D79">
        <w:rPr>
          <w:rFonts w:ascii="宋体" w:eastAsia="宋体" w:hAnsi="宋体" w:cs="宋体"/>
          <w:sz w:val="24"/>
          <w:szCs w:val="24"/>
          <w:u w:val="single"/>
        </w:rPr>
        <w:t>25.8</w:t>
      </w:r>
      <w:r w:rsidRPr="00390D79">
        <w:rPr>
          <w:rFonts w:ascii="宋体" w:eastAsia="宋体" w:hAnsi="宋体" w:cs="宋体" w:hint="eastAsia"/>
          <w:sz w:val="24"/>
          <w:szCs w:val="24"/>
          <w:u w:val="single"/>
        </w:rPr>
        <w:t>万</w:t>
      </w:r>
      <w:r w:rsidRPr="00390D79">
        <w:rPr>
          <w:rFonts w:ascii="宋体" w:eastAsia="宋体" w:hAnsi="宋体" w:cs="宋体"/>
          <w:sz w:val="24"/>
          <w:szCs w:val="24"/>
          <w:u w:val="single"/>
        </w:rPr>
        <w:t>元</w:t>
      </w:r>
      <w:r w:rsidRPr="00390D79">
        <w:rPr>
          <w:rFonts w:ascii="宋体" w:eastAsia="宋体" w:hAnsi="宋体" w:cs="宋体" w:hint="eastAsia"/>
          <w:sz w:val="24"/>
          <w:szCs w:val="24"/>
          <w:u w:val="single"/>
        </w:rPr>
        <w:t>。</w:t>
      </w:r>
    </w:p>
    <w:p w:rsidR="00A174ED" w:rsidRPr="00390D79" w:rsidRDefault="00E77813">
      <w:pPr>
        <w:snapToGrid w:val="0"/>
        <w:spacing w:line="500" w:lineRule="exact"/>
        <w:ind w:firstLineChars="200" w:firstLine="482"/>
        <w:rPr>
          <w:rFonts w:ascii="宋体" w:eastAsia="宋体" w:hAnsi="宋体" w:cs="宋体"/>
          <w:b/>
          <w:sz w:val="24"/>
          <w:szCs w:val="24"/>
        </w:rPr>
      </w:pPr>
      <w:r w:rsidRPr="00390D79">
        <w:rPr>
          <w:rFonts w:ascii="宋体" w:eastAsia="宋体" w:hAnsi="宋体" w:cs="宋体" w:hint="eastAsia"/>
          <w:b/>
          <w:sz w:val="24"/>
          <w:szCs w:val="24"/>
        </w:rPr>
        <w:t>（二）投标人资格要求</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2、招标人根据招标项目的特殊要求规定的特定条件，并提供符合特殊要求的证明材料或者情况说明：</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（1）具有独立法人资格，本项目在其营业执照经营范围内；（提供加盖投标人公章的营业执照复印件）</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（2）企业资质等级及范围：</w:t>
      </w:r>
      <w:r w:rsidR="005509FB" w:rsidRPr="00390D79">
        <w:rPr>
          <w:rFonts w:ascii="宋体" w:eastAsia="宋体" w:hAnsi="宋体" w:cs="宋体" w:hint="eastAsia"/>
          <w:sz w:val="24"/>
          <w:szCs w:val="24"/>
        </w:rPr>
        <w:t>具有建设工程施工总承包三级（含）以上资质，（提供加盖投标人公章的资质证书和有效期内的安全生产许可证复印件）</w:t>
      </w:r>
    </w:p>
    <w:p w:rsidR="005509FB" w:rsidRPr="00390D79" w:rsidRDefault="005509FB" w:rsidP="005509FB">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（3）项目负责人资质类别和等级:注册建造师建筑工程二级(含)以上资质；（提供加盖投标人公章的建造师资质证书、安全生产考核合格证（B类）及近半年社保缴纳证明复印件）</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3、投标人不得有下列行为（提供承诺书）</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①有违反法律、法规行为，依法被取消投标资格且期限未满的；</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lastRenderedPageBreak/>
        <w:t>②因为招投标活动中有违法违规和不良行为，被有关招投标行政监督部门公示且公示期限未满的；</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③处于被责令停业或者财产被接管冻结和破产状态；</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⑤2016年1月1日至今（含）至本项目公告发布之日，被“信用中国”网站（http://www.creditchina.gov.cn）列入失信被执行人、重大税收违法案件当事人名单、政府采购严重违法失信行为记录名单内的；</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5、法定代表人为同一个人的两个及两个以上法人，母公司、全资子公司及其控股公司，都不得同时报价，否则取消其报价资格。</w:t>
      </w:r>
    </w:p>
    <w:p w:rsidR="00324549" w:rsidRPr="00390D79" w:rsidRDefault="00324549" w:rsidP="00324549">
      <w:pPr>
        <w:shd w:val="clear" w:color="auto" w:fill="FFFFFF"/>
        <w:spacing w:line="360" w:lineRule="auto"/>
        <w:ind w:firstLineChars="200" w:firstLine="480"/>
        <w:rPr>
          <w:rFonts w:ascii="宋体" w:eastAsia="宋体" w:hAnsi="宋体" w:cs="宋体"/>
          <w:sz w:val="24"/>
          <w:szCs w:val="24"/>
        </w:rPr>
      </w:pPr>
      <w:r w:rsidRPr="00390D79">
        <w:rPr>
          <w:rFonts w:ascii="宋体" w:eastAsia="宋体" w:hAnsi="宋体" w:cs="宋体" w:hint="eastAsia"/>
          <w:sz w:val="24"/>
          <w:szCs w:val="24"/>
        </w:rPr>
        <w:t>6、本项目</w:t>
      </w:r>
      <w:r w:rsidR="005509FB" w:rsidRPr="00390D79">
        <w:rPr>
          <w:rFonts w:ascii="宋体" w:eastAsia="宋体" w:hAnsi="宋体" w:cs="宋体" w:hint="eastAsia"/>
          <w:sz w:val="24"/>
          <w:szCs w:val="24"/>
        </w:rPr>
        <w:t>不</w:t>
      </w:r>
      <w:r w:rsidRPr="00390D79">
        <w:rPr>
          <w:rFonts w:ascii="宋体" w:eastAsia="宋体" w:hAnsi="宋体" w:cs="宋体" w:hint="eastAsia"/>
          <w:sz w:val="24"/>
          <w:szCs w:val="24"/>
        </w:rPr>
        <w:t>接受联合体报名。</w:t>
      </w:r>
    </w:p>
    <w:p w:rsidR="00A174ED" w:rsidRPr="00390D79" w:rsidRDefault="00E77813">
      <w:pPr>
        <w:snapToGrid w:val="0"/>
        <w:spacing w:line="500" w:lineRule="exact"/>
        <w:ind w:firstLineChars="200" w:firstLine="482"/>
        <w:rPr>
          <w:rFonts w:ascii="宋体" w:eastAsia="宋体" w:hAnsi="宋体" w:cs="宋体"/>
          <w:b/>
          <w:sz w:val="24"/>
          <w:szCs w:val="24"/>
        </w:rPr>
      </w:pPr>
      <w:r w:rsidRPr="00390D79">
        <w:rPr>
          <w:rFonts w:ascii="宋体" w:eastAsia="宋体" w:hAnsi="宋体" w:cs="宋体" w:hint="eastAsia"/>
          <w:b/>
          <w:sz w:val="24"/>
          <w:szCs w:val="24"/>
        </w:rPr>
        <w:t>注：投标人必须在投标文件中对上述资质要求逐条响应并提供有效证明材料，否则将导致响应无效。</w:t>
      </w:r>
    </w:p>
    <w:p w:rsidR="00A174ED" w:rsidRPr="00390D79" w:rsidRDefault="00E77813">
      <w:pPr>
        <w:snapToGrid w:val="0"/>
        <w:spacing w:line="500" w:lineRule="exact"/>
        <w:ind w:firstLineChars="200" w:firstLine="482"/>
        <w:rPr>
          <w:rFonts w:ascii="宋体" w:eastAsia="宋体" w:hAnsi="宋体"/>
          <w:b/>
          <w:sz w:val="24"/>
          <w:szCs w:val="24"/>
        </w:rPr>
      </w:pPr>
      <w:r w:rsidRPr="00390D79">
        <w:rPr>
          <w:rFonts w:ascii="宋体" w:eastAsia="宋体" w:hAnsi="宋体" w:cs="宋体" w:hint="eastAsia"/>
          <w:b/>
          <w:sz w:val="24"/>
          <w:szCs w:val="24"/>
        </w:rPr>
        <w:t>（三）</w:t>
      </w:r>
      <w:r w:rsidRPr="00390D79">
        <w:rPr>
          <w:rFonts w:ascii="宋体" w:eastAsia="宋体" w:hAnsi="宋体" w:hint="eastAsia"/>
          <w:b/>
          <w:sz w:val="24"/>
          <w:szCs w:val="24"/>
        </w:rPr>
        <w:t>投标费用</w:t>
      </w:r>
      <w:bookmarkEnd w:id="7"/>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z w:val="24"/>
          <w:szCs w:val="24"/>
        </w:rPr>
        <w:t>投标人应承担其编制投标文件与递交投标文件所涉及的一切费用。不管投标结果如何，招标人对上述费用不负任何责任。</w:t>
      </w:r>
    </w:p>
    <w:p w:rsidR="00A174ED" w:rsidRPr="00390D79" w:rsidRDefault="00E77813">
      <w:pPr>
        <w:adjustRightInd w:val="0"/>
        <w:snapToGrid w:val="0"/>
        <w:spacing w:line="500" w:lineRule="exact"/>
        <w:ind w:firstLineChars="200" w:firstLine="482"/>
        <w:rPr>
          <w:rFonts w:ascii="宋体" w:eastAsia="宋体" w:hAnsi="宋体"/>
          <w:b/>
          <w:sz w:val="24"/>
          <w:szCs w:val="24"/>
        </w:rPr>
      </w:pPr>
      <w:bookmarkStart w:id="8" w:name="_Toc329097724"/>
      <w:r w:rsidRPr="00390D79">
        <w:rPr>
          <w:rFonts w:ascii="宋体" w:eastAsia="宋体" w:hAnsi="宋体" w:hint="eastAsia"/>
          <w:b/>
          <w:sz w:val="24"/>
          <w:szCs w:val="24"/>
        </w:rPr>
        <w:t>（四）在招标过程中，出现下列情况之一的，应予重新招标：</w:t>
      </w:r>
      <w:bookmarkEnd w:id="8"/>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、提交投标文件的投标人少于三家；</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、投标人的报价均超过了招标预算，招标人不能支付的；</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3</w:t>
      </w:r>
      <w:r w:rsidRPr="00390D79">
        <w:rPr>
          <w:rFonts w:ascii="宋体" w:eastAsia="宋体" w:hAnsi="宋体" w:hint="eastAsia"/>
          <w:sz w:val="24"/>
          <w:szCs w:val="24"/>
        </w:rPr>
        <w:t>、所有投标被否决的。</w:t>
      </w:r>
    </w:p>
    <w:p w:rsidR="00A174ED" w:rsidRPr="00390D79" w:rsidRDefault="00E77813">
      <w:pPr>
        <w:adjustRightInd w:val="0"/>
        <w:snapToGrid w:val="0"/>
        <w:spacing w:line="500" w:lineRule="exact"/>
        <w:ind w:firstLineChars="200" w:firstLine="482"/>
        <w:jc w:val="both"/>
        <w:rPr>
          <w:rFonts w:ascii="宋体" w:eastAsia="宋体" w:hAnsi="宋体"/>
          <w:b/>
          <w:bCs/>
          <w:sz w:val="24"/>
          <w:szCs w:val="24"/>
        </w:rPr>
      </w:pPr>
      <w:r w:rsidRPr="00390D79">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2）如改用单一来源采购方式的：在保证采购项目质量和双方商定合理价格的基础上进行采购。</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lastRenderedPageBreak/>
        <w:t>（</w:t>
      </w:r>
      <w:r w:rsidRPr="00390D79">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4）</w:t>
      </w:r>
      <w:r w:rsidRPr="00390D79">
        <w:rPr>
          <w:rFonts w:ascii="宋体" w:eastAsia="宋体" w:hAnsi="宋体" w:hint="eastAsia"/>
          <w:sz w:val="24"/>
          <w:szCs w:val="24"/>
        </w:rPr>
        <w:t>投标</w:t>
      </w:r>
      <w:r w:rsidRPr="00390D79">
        <w:rPr>
          <w:rFonts w:ascii="宋体" w:eastAsia="宋体" w:hAnsi="宋体"/>
          <w:sz w:val="24"/>
          <w:szCs w:val="24"/>
        </w:rPr>
        <w:t>人若不接受采购方式的改变，应在规定的时间内书面向</w:t>
      </w:r>
      <w:r w:rsidRPr="00390D79">
        <w:rPr>
          <w:rFonts w:ascii="宋体" w:eastAsia="宋体" w:hAnsi="宋体" w:hint="eastAsia"/>
          <w:sz w:val="24"/>
          <w:szCs w:val="24"/>
        </w:rPr>
        <w:t>评标委员会</w:t>
      </w:r>
      <w:r w:rsidRPr="00390D79">
        <w:rPr>
          <w:rFonts w:ascii="宋体" w:eastAsia="宋体" w:hAnsi="宋体"/>
          <w:sz w:val="24"/>
          <w:szCs w:val="24"/>
        </w:rPr>
        <w:t>说明，未在规定时间内提交书面说明的视为接受采购方式的改变。</w:t>
      </w:r>
    </w:p>
    <w:p w:rsidR="00A174ED" w:rsidRPr="00390D79" w:rsidRDefault="00E77813">
      <w:pPr>
        <w:pStyle w:val="3"/>
        <w:spacing w:before="360" w:after="120" w:line="360" w:lineRule="auto"/>
        <w:rPr>
          <w:rFonts w:ascii="宋体" w:eastAsia="宋体" w:hAnsi="宋体"/>
          <w:snapToGrid w:val="0"/>
          <w:sz w:val="28"/>
          <w:szCs w:val="28"/>
        </w:rPr>
      </w:pPr>
      <w:bookmarkStart w:id="9" w:name="_Toc329097726"/>
      <w:bookmarkStart w:id="10" w:name="_Toc21613965"/>
      <w:r w:rsidRPr="00390D79">
        <w:rPr>
          <w:rFonts w:ascii="宋体" w:eastAsia="宋体" w:hAnsi="宋体" w:hint="eastAsia"/>
          <w:snapToGrid w:val="0"/>
          <w:sz w:val="28"/>
          <w:szCs w:val="28"/>
        </w:rPr>
        <w:t>二、招标文件</w:t>
      </w:r>
      <w:bookmarkEnd w:id="9"/>
      <w:bookmarkEnd w:id="10"/>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11" w:name="_Toc329097727"/>
      <w:r w:rsidRPr="00390D79">
        <w:rPr>
          <w:rFonts w:ascii="宋体" w:eastAsia="宋体" w:hAnsi="宋体" w:hint="eastAsia"/>
          <w:b/>
          <w:sz w:val="24"/>
          <w:szCs w:val="24"/>
        </w:rPr>
        <w:t>（五）招标文件的组成</w:t>
      </w:r>
      <w:bookmarkEnd w:id="11"/>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、招标文件包括本文件及所有按第（六）</w:t>
      </w:r>
      <w:proofErr w:type="gramStart"/>
      <w:r w:rsidRPr="00390D79">
        <w:rPr>
          <w:rFonts w:ascii="宋体" w:eastAsia="宋体" w:hAnsi="宋体" w:hint="eastAsia"/>
          <w:sz w:val="24"/>
          <w:szCs w:val="24"/>
        </w:rPr>
        <w:t>条发出</w:t>
      </w:r>
      <w:proofErr w:type="gramEnd"/>
      <w:r w:rsidRPr="00390D79">
        <w:rPr>
          <w:rFonts w:ascii="宋体" w:eastAsia="宋体" w:hAnsi="宋体" w:hint="eastAsia"/>
          <w:sz w:val="24"/>
          <w:szCs w:val="24"/>
        </w:rPr>
        <w:t>的修改澄清通知。</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、投标人应认真审阅招标文件所有的内容，如果投标人的投标文件不能实质性地响应招标文件要求，责任由投标人自负。</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12" w:name="_Toc329097728"/>
      <w:r w:rsidRPr="00390D79">
        <w:rPr>
          <w:rFonts w:ascii="宋体" w:eastAsia="宋体" w:hAnsi="宋体" w:hint="eastAsia"/>
          <w:b/>
          <w:sz w:val="24"/>
          <w:szCs w:val="24"/>
        </w:rPr>
        <w:t>（六）招标文件的澄清</w:t>
      </w:r>
      <w:bookmarkEnd w:id="12"/>
    </w:p>
    <w:p w:rsidR="00A174ED" w:rsidRPr="00390D79"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1</w:t>
      </w:r>
      <w:r w:rsidRPr="00390D79">
        <w:rPr>
          <w:rFonts w:ascii="宋体" w:eastAsia="宋体" w:hAnsi="宋体" w:hint="eastAsia"/>
          <w:snapToGrid w:val="0"/>
          <w:sz w:val="24"/>
          <w:szCs w:val="24"/>
        </w:rPr>
        <w:t>、投标人在收到招标文件和踏勘现场后，若有疑问需要澄清，应于收到招标文件后</w:t>
      </w:r>
      <w:r w:rsidRPr="00390D79">
        <w:rPr>
          <w:rFonts w:ascii="宋体" w:eastAsia="宋体" w:hAnsi="宋体" w:hint="eastAsia"/>
          <w:snapToGrid w:val="0"/>
          <w:sz w:val="24"/>
          <w:szCs w:val="24"/>
          <w:u w:val="single"/>
        </w:rPr>
        <w:t>2</w:t>
      </w:r>
      <w:r w:rsidRPr="00390D79">
        <w:rPr>
          <w:rFonts w:ascii="宋体" w:eastAsia="宋体" w:hAnsi="宋体" w:hint="eastAsia"/>
          <w:snapToGrid w:val="0"/>
          <w:sz w:val="24"/>
          <w:szCs w:val="24"/>
        </w:rPr>
        <w:t>日内以书面形式（包括书面文字、传真等）向招标人提出，招标人将以书面形式予以解答。</w:t>
      </w:r>
    </w:p>
    <w:p w:rsidR="00A174ED" w:rsidRPr="00390D79"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2</w:t>
      </w:r>
      <w:r w:rsidRPr="00390D79">
        <w:rPr>
          <w:rFonts w:ascii="宋体" w:eastAsia="宋体" w:hAnsi="宋体" w:hint="eastAsia"/>
          <w:snapToGrid w:val="0"/>
          <w:sz w:val="24"/>
          <w:szCs w:val="24"/>
        </w:rPr>
        <w:t>、所有问题的解答，将在</w:t>
      </w:r>
      <w:r w:rsidRPr="00390D79">
        <w:rPr>
          <w:rFonts w:ascii="宋体" w:eastAsia="宋体" w:hAnsi="宋体" w:hint="eastAsia"/>
          <w:snapToGrid w:val="0"/>
          <w:sz w:val="24"/>
          <w:szCs w:val="24"/>
          <w:u w:val="single"/>
        </w:rPr>
        <w:t>1</w:t>
      </w:r>
      <w:r w:rsidRPr="00390D79">
        <w:rPr>
          <w:rFonts w:ascii="宋体" w:eastAsia="宋体" w:hAnsi="宋体" w:hint="eastAsia"/>
          <w:snapToGrid w:val="0"/>
          <w:sz w:val="24"/>
          <w:szCs w:val="24"/>
        </w:rPr>
        <w:t>日内提供所有投标人。由此而产生的对招标文件内容的修改，以修改通知的方式发出。</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13" w:name="_Toc329097729"/>
      <w:r w:rsidRPr="00390D79">
        <w:rPr>
          <w:rFonts w:ascii="宋体" w:eastAsia="宋体" w:hAnsi="宋体" w:hint="eastAsia"/>
          <w:b/>
          <w:sz w:val="24"/>
          <w:szCs w:val="24"/>
        </w:rPr>
        <w:t>（七）招标文件的修改</w:t>
      </w:r>
      <w:bookmarkEnd w:id="13"/>
    </w:p>
    <w:p w:rsidR="00A174ED" w:rsidRPr="00390D79"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1</w:t>
      </w:r>
      <w:r w:rsidRPr="00390D79">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A174ED" w:rsidRPr="00390D79"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2</w:t>
      </w:r>
      <w:r w:rsidRPr="00390D79">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A174ED" w:rsidRPr="00390D79"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3</w:t>
      </w:r>
      <w:r w:rsidRPr="00390D79">
        <w:rPr>
          <w:rFonts w:ascii="宋体" w:eastAsia="宋体" w:hAnsi="宋体" w:hint="eastAsia"/>
          <w:snapToGrid w:val="0"/>
          <w:sz w:val="24"/>
          <w:szCs w:val="24"/>
        </w:rPr>
        <w:t>、招标文件、修改通知内容相互矛盾时，以最后发出的通知为准。</w:t>
      </w:r>
    </w:p>
    <w:p w:rsidR="00A174ED" w:rsidRPr="00390D79" w:rsidRDefault="00E77813">
      <w:pPr>
        <w:pStyle w:val="3"/>
        <w:spacing w:before="360" w:after="120" w:line="360" w:lineRule="auto"/>
        <w:rPr>
          <w:rFonts w:ascii="宋体" w:eastAsia="宋体" w:hAnsi="宋体"/>
          <w:snapToGrid w:val="0"/>
          <w:sz w:val="28"/>
          <w:szCs w:val="28"/>
        </w:rPr>
      </w:pPr>
      <w:bookmarkStart w:id="14" w:name="_Toc329097730"/>
      <w:bookmarkStart w:id="15" w:name="_Toc21613966"/>
      <w:r w:rsidRPr="00390D79">
        <w:rPr>
          <w:rFonts w:ascii="宋体" w:eastAsia="宋体" w:hAnsi="宋体" w:hint="eastAsia"/>
          <w:snapToGrid w:val="0"/>
          <w:sz w:val="28"/>
          <w:szCs w:val="28"/>
        </w:rPr>
        <w:lastRenderedPageBreak/>
        <w:t>三、投标报价</w:t>
      </w:r>
      <w:bookmarkEnd w:id="14"/>
      <w:bookmarkEnd w:id="15"/>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16" w:name="_Toc329097731"/>
      <w:r w:rsidRPr="00390D79">
        <w:rPr>
          <w:rFonts w:ascii="宋体" w:eastAsia="宋体" w:hAnsi="宋体" w:hint="eastAsia"/>
          <w:b/>
          <w:sz w:val="24"/>
          <w:szCs w:val="24"/>
        </w:rPr>
        <w:t>（八）投标报价</w:t>
      </w:r>
      <w:bookmarkEnd w:id="16"/>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390D79">
        <w:rPr>
          <w:rFonts w:ascii="宋体" w:eastAsia="宋体" w:hAnsi="宋体"/>
          <w:snapToGrid w:val="0"/>
          <w:sz w:val="24"/>
          <w:szCs w:val="24"/>
        </w:rPr>
        <w:t>1</w:t>
      </w:r>
      <w:r w:rsidRPr="00390D79">
        <w:rPr>
          <w:rFonts w:ascii="宋体" w:eastAsia="宋体" w:hAnsi="宋体" w:hint="eastAsia"/>
          <w:snapToGrid w:val="0"/>
          <w:sz w:val="24"/>
          <w:szCs w:val="24"/>
        </w:rPr>
        <w:t>、</w:t>
      </w:r>
      <w:r w:rsidRPr="00390D79">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调试、维护、利润、环保、税金、脚手架专家论证费、工程实体及材料的检测检验费、建筑垃圾清运出校区及政策性文件规定的、保证工期、质量、文明施工等各项应有费用。</w:t>
      </w:r>
    </w:p>
    <w:p w:rsidR="00A174ED" w:rsidRPr="00390D79" w:rsidRDefault="00E7781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390D79">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3、可选用的工程预算、费用定额和政策性文件</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w:t>
      </w:r>
      <w:r w:rsidRPr="00390D79">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4、投标报价编制要求</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（1）</w:t>
      </w:r>
      <w:r w:rsidRPr="00390D79">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sidRPr="00390D79">
        <w:rPr>
          <w:rFonts w:ascii="宋体" w:eastAsia="宋体" w:hAnsi="宋体"/>
          <w:snapToGrid w:val="0"/>
          <w:sz w:val="24"/>
          <w:szCs w:val="24"/>
        </w:rPr>
        <w:t>乙供材料</w:t>
      </w:r>
      <w:proofErr w:type="gramEnd"/>
      <w:r w:rsidRPr="00390D79">
        <w:rPr>
          <w:rFonts w:ascii="宋体" w:eastAsia="宋体" w:hAnsi="宋体"/>
          <w:snapToGrid w:val="0"/>
          <w:sz w:val="24"/>
          <w:szCs w:val="24"/>
        </w:rPr>
        <w:t>及设备单价、机械台班单价、管理费、利润、</w:t>
      </w:r>
      <w:proofErr w:type="gramStart"/>
      <w:r w:rsidRPr="00390D79">
        <w:rPr>
          <w:rFonts w:ascii="宋体" w:eastAsia="宋体" w:hAnsi="宋体"/>
          <w:snapToGrid w:val="0"/>
          <w:sz w:val="24"/>
          <w:szCs w:val="24"/>
        </w:rPr>
        <w:t>规</w:t>
      </w:r>
      <w:proofErr w:type="gramEnd"/>
      <w:r w:rsidRPr="00390D79">
        <w:rPr>
          <w:rFonts w:ascii="宋体" w:eastAsia="宋体" w:hAnsi="宋体"/>
          <w:snapToGrid w:val="0"/>
          <w:sz w:val="24"/>
          <w:szCs w:val="24"/>
        </w:rPr>
        <w:t>费、税金及应承担的市场风险）在合同实施期间不因价格</w:t>
      </w:r>
      <w:r w:rsidRPr="00390D79">
        <w:rPr>
          <w:rFonts w:ascii="宋体" w:eastAsia="宋体" w:hAnsi="宋体" w:hint="eastAsia"/>
          <w:snapToGrid w:val="0"/>
          <w:sz w:val="24"/>
          <w:szCs w:val="24"/>
        </w:rPr>
        <w:t>变动而调整。</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（2）报价应按《建设工程工程量清单计价规范》规定的统一格式填写，</w:t>
      </w:r>
      <w:r w:rsidRPr="00390D79">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w:t>
      </w:r>
      <w:r w:rsidRPr="00390D79">
        <w:rPr>
          <w:rFonts w:ascii="宋体" w:eastAsia="宋体" w:hAnsi="宋体"/>
          <w:snapToGrid w:val="0"/>
          <w:sz w:val="24"/>
          <w:szCs w:val="24"/>
        </w:rPr>
        <w:lastRenderedPageBreak/>
        <w:t>量清单中的项目和数量进行报价，技术规范要求的费用应包括在投标报价中。</w:t>
      </w:r>
      <w:r w:rsidRPr="00390D79">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（3）</w:t>
      </w:r>
      <w:r w:rsidRPr="00390D79">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（4</w:t>
      </w:r>
      <w:r w:rsidRPr="00390D79">
        <w:rPr>
          <w:rFonts w:ascii="宋体" w:eastAsia="宋体" w:hAnsi="宋体"/>
          <w:snapToGrid w:val="0"/>
          <w:sz w:val="24"/>
          <w:szCs w:val="24"/>
        </w:rPr>
        <w:t>）施工组织设计中采用的技术措施须满足国家现行规范、规程及技术要求。</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（5</w:t>
      </w:r>
      <w:r w:rsidRPr="00390D79">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（6</w:t>
      </w:r>
      <w:r w:rsidRPr="00390D79">
        <w:rPr>
          <w:rFonts w:ascii="宋体" w:eastAsia="宋体" w:hAnsi="宋体"/>
          <w:snapToGrid w:val="0"/>
          <w:sz w:val="24"/>
          <w:szCs w:val="24"/>
        </w:rPr>
        <w:t>）本工程措施费项目结算时不做调整，投标文件中未列的项目视为投标优惠或含在其他项目中。</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（7</w:t>
      </w:r>
      <w:r w:rsidRPr="00390D79">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（8</w:t>
      </w:r>
      <w:r w:rsidRPr="00390D79">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（9</w:t>
      </w:r>
      <w:r w:rsidRPr="00390D79">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（10</w:t>
      </w:r>
      <w:r w:rsidRPr="00390D79">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w:t>
      </w:r>
      <w:r w:rsidRPr="00390D79">
        <w:rPr>
          <w:rFonts w:ascii="宋体" w:eastAsia="宋体" w:hAnsi="宋体"/>
          <w:snapToGrid w:val="0"/>
          <w:sz w:val="24"/>
          <w:szCs w:val="24"/>
        </w:rPr>
        <w:lastRenderedPageBreak/>
        <w:t>据工程实际情况，招标人保留对工期进行合理调整的权利，中标单位必须满足招标人的工期要求。</w:t>
      </w:r>
    </w:p>
    <w:p w:rsidR="00A174ED" w:rsidRPr="00390D79" w:rsidRDefault="00E77813">
      <w:pPr>
        <w:pStyle w:val="3"/>
        <w:spacing w:before="360" w:after="120" w:line="360" w:lineRule="auto"/>
        <w:rPr>
          <w:rFonts w:ascii="宋体" w:eastAsia="宋体" w:hAnsi="宋体"/>
          <w:snapToGrid w:val="0"/>
          <w:sz w:val="28"/>
          <w:szCs w:val="28"/>
        </w:rPr>
      </w:pPr>
      <w:bookmarkStart w:id="17" w:name="_Toc329097732"/>
      <w:bookmarkStart w:id="18" w:name="_Toc21613967"/>
      <w:r w:rsidRPr="00390D79">
        <w:rPr>
          <w:rFonts w:ascii="宋体" w:eastAsia="宋体" w:hAnsi="宋体" w:hint="eastAsia"/>
          <w:snapToGrid w:val="0"/>
          <w:sz w:val="28"/>
          <w:szCs w:val="28"/>
        </w:rPr>
        <w:t>四、投标文件的编制</w:t>
      </w:r>
      <w:bookmarkEnd w:id="17"/>
      <w:bookmarkEnd w:id="18"/>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19" w:name="_Toc329097733"/>
      <w:r w:rsidRPr="00390D79">
        <w:rPr>
          <w:rFonts w:ascii="宋体" w:eastAsia="宋体" w:hAnsi="宋体" w:hint="eastAsia"/>
          <w:b/>
          <w:sz w:val="24"/>
          <w:szCs w:val="24"/>
        </w:rPr>
        <w:t>（九）投标文件的组成</w:t>
      </w:r>
      <w:bookmarkEnd w:id="19"/>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napToGrid w:val="0"/>
          <w:sz w:val="24"/>
          <w:szCs w:val="24"/>
        </w:rPr>
        <w:t>1、 投标人应当按照招标文件要求编制投标文件，投标文件应对招标文件提出的实质性要求和条件做出响应。</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2、投标人的投标文件应包括下列内容：</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（1）投标函</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（2）法定代表人资格证明书</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（3）授权委托书</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（4）投标报价（包括报价汇总表，工程量清单报价表。）</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（5）辅助资料（第六章中表5.1——表5.3）</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（6）资格审查资料</w:t>
      </w:r>
    </w:p>
    <w:p w:rsidR="00A174ED" w:rsidRPr="00390D79" w:rsidRDefault="00E77813">
      <w:pPr>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（7）其他资料（如各种奖励证书等）</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20" w:name="_Toc329097734"/>
      <w:r w:rsidRPr="00390D79">
        <w:rPr>
          <w:rFonts w:ascii="宋体" w:eastAsia="宋体" w:hAnsi="宋体" w:hint="eastAsia"/>
          <w:b/>
          <w:sz w:val="24"/>
          <w:szCs w:val="24"/>
        </w:rPr>
        <w:t>（十）</w:t>
      </w:r>
      <w:bookmarkStart w:id="21" w:name="_Toc329097735"/>
      <w:bookmarkEnd w:id="20"/>
      <w:r w:rsidRPr="00390D79">
        <w:rPr>
          <w:rFonts w:ascii="宋体" w:eastAsia="宋体" w:hAnsi="宋体" w:hint="eastAsia"/>
          <w:b/>
          <w:sz w:val="24"/>
          <w:szCs w:val="24"/>
        </w:rPr>
        <w:t>勘察现场</w:t>
      </w:r>
      <w:bookmarkEnd w:id="21"/>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22" w:name="_Toc329097736"/>
      <w:r w:rsidRPr="00390D79">
        <w:rPr>
          <w:rFonts w:ascii="宋体" w:eastAsia="宋体" w:hAnsi="宋体" w:hint="eastAsia"/>
          <w:b/>
          <w:sz w:val="24"/>
          <w:szCs w:val="24"/>
        </w:rPr>
        <w:t>（十一）投标文件的份数和签署</w:t>
      </w:r>
      <w:bookmarkEnd w:id="22"/>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sidRPr="00390D79">
        <w:rPr>
          <w:rFonts w:ascii="宋体" w:eastAsia="宋体" w:hAnsi="宋体"/>
          <w:sz w:val="24"/>
          <w:szCs w:val="24"/>
        </w:rPr>
        <w:t>1、投标人应提供投标文件（</w:t>
      </w:r>
      <w:proofErr w:type="gramStart"/>
      <w:r w:rsidRPr="00390D79">
        <w:rPr>
          <w:rFonts w:ascii="宋体" w:eastAsia="宋体" w:hAnsi="宋体"/>
          <w:sz w:val="24"/>
          <w:szCs w:val="24"/>
        </w:rPr>
        <w:t>含资格</w:t>
      </w:r>
      <w:proofErr w:type="gramEnd"/>
      <w:r w:rsidRPr="00390D79">
        <w:rPr>
          <w:rFonts w:ascii="宋体" w:eastAsia="宋体" w:hAnsi="宋体"/>
          <w:sz w:val="24"/>
          <w:szCs w:val="24"/>
        </w:rPr>
        <w:t>审查资料）正本一份、副本</w:t>
      </w:r>
      <w:r w:rsidRPr="00390D79">
        <w:rPr>
          <w:rFonts w:ascii="宋体" w:eastAsia="宋体" w:hAnsi="宋体" w:hint="eastAsia"/>
          <w:sz w:val="24"/>
          <w:szCs w:val="24"/>
        </w:rPr>
        <w:t>二</w:t>
      </w:r>
      <w:r w:rsidRPr="00390D79">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lastRenderedPageBreak/>
        <w:t>3、全套投标文件应无涂改和行间插字，除非这些删改是根据招标人的指示进行的，或者是投标人造成的必须修改的错误。修改处应由投标文件签署人加盖印鉴。</w:t>
      </w:r>
    </w:p>
    <w:p w:rsidR="00A174ED" w:rsidRPr="00390D79" w:rsidRDefault="00E77813">
      <w:pPr>
        <w:pStyle w:val="3"/>
        <w:spacing w:before="360" w:after="120" w:line="360" w:lineRule="auto"/>
        <w:rPr>
          <w:rFonts w:ascii="宋体" w:eastAsia="宋体" w:hAnsi="宋体"/>
          <w:snapToGrid w:val="0"/>
          <w:sz w:val="28"/>
          <w:szCs w:val="28"/>
        </w:rPr>
      </w:pPr>
      <w:bookmarkStart w:id="24" w:name="_Toc21613968"/>
      <w:r w:rsidRPr="00390D79">
        <w:rPr>
          <w:rFonts w:ascii="宋体" w:eastAsia="宋体" w:hAnsi="宋体" w:hint="eastAsia"/>
          <w:snapToGrid w:val="0"/>
          <w:sz w:val="28"/>
          <w:szCs w:val="28"/>
        </w:rPr>
        <w:t>五、投标文件的递交</w:t>
      </w:r>
      <w:bookmarkEnd w:id="23"/>
      <w:bookmarkEnd w:id="24"/>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25" w:name="_Toc329097738"/>
      <w:r w:rsidRPr="00390D79">
        <w:rPr>
          <w:rFonts w:ascii="宋体" w:eastAsia="宋体" w:hAnsi="宋体" w:hint="eastAsia"/>
          <w:b/>
          <w:sz w:val="24"/>
          <w:szCs w:val="24"/>
        </w:rPr>
        <w:t>（十二）投标文件的密封与标志</w:t>
      </w:r>
      <w:bookmarkEnd w:id="25"/>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sidRPr="00390D79">
        <w:rPr>
          <w:rFonts w:ascii="宋体" w:eastAsia="宋体" w:hAnsi="宋体"/>
          <w:sz w:val="24"/>
          <w:szCs w:val="24"/>
        </w:rPr>
        <w:t>1</w:t>
      </w:r>
      <w:r w:rsidRPr="00390D79">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、所有封袋上都可以写明招标人名称和工程名称以及投标人名称。</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3、未按要求密封和加写标记的投标文件，招标人不予受理。</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（十三）投标截止期</w:t>
      </w:r>
      <w:bookmarkEnd w:id="26"/>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3</w:t>
      </w:r>
      <w:r w:rsidRPr="00390D79">
        <w:rPr>
          <w:rFonts w:ascii="宋体" w:eastAsia="宋体" w:hAnsi="宋体" w:hint="eastAsia"/>
          <w:sz w:val="24"/>
          <w:szCs w:val="24"/>
        </w:rPr>
        <w:t>、超过投标截止期送达的投标文件将被拒绝并原封退给投标人。</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27" w:name="_Toc329097740"/>
      <w:r w:rsidRPr="00390D79">
        <w:rPr>
          <w:rFonts w:ascii="宋体" w:eastAsia="宋体" w:hAnsi="宋体" w:hint="eastAsia"/>
          <w:b/>
          <w:sz w:val="24"/>
          <w:szCs w:val="24"/>
        </w:rPr>
        <w:t>（十四）投标文件的修改与撤回</w:t>
      </w:r>
      <w:bookmarkEnd w:id="27"/>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、投标人的修改或撤回通知，应按按本文件第（十二）条规定的要求编制、密封、标志和递交（密封袋上应标明“修改”或“撤回”字样）</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sz w:val="24"/>
          <w:szCs w:val="24"/>
        </w:rPr>
        <w:t>3</w:t>
      </w:r>
      <w:r w:rsidRPr="00390D79">
        <w:rPr>
          <w:rFonts w:ascii="宋体" w:eastAsia="宋体" w:hAnsi="宋体" w:hint="eastAsia"/>
          <w:sz w:val="24"/>
          <w:szCs w:val="24"/>
        </w:rPr>
        <w:t>、投标截止以后</w:t>
      </w:r>
      <w:r w:rsidRPr="00390D79">
        <w:rPr>
          <w:rFonts w:ascii="宋体" w:eastAsia="宋体" w:hAnsi="宋体"/>
          <w:sz w:val="24"/>
          <w:szCs w:val="24"/>
        </w:rPr>
        <w:t>,</w:t>
      </w:r>
      <w:r w:rsidRPr="00390D79">
        <w:rPr>
          <w:rFonts w:ascii="宋体" w:eastAsia="宋体" w:hAnsi="宋体" w:hint="eastAsia"/>
          <w:sz w:val="24"/>
          <w:szCs w:val="24"/>
        </w:rPr>
        <w:t>在投标有效期内，投标人不得撤回投标文件，否则其投标保证金将被没收。</w:t>
      </w:r>
    </w:p>
    <w:p w:rsidR="00A174ED" w:rsidRPr="00390D79" w:rsidRDefault="00E77813">
      <w:pPr>
        <w:pStyle w:val="3"/>
        <w:spacing w:before="360" w:after="120" w:line="360" w:lineRule="auto"/>
        <w:rPr>
          <w:rFonts w:ascii="宋体" w:eastAsia="宋体" w:hAnsi="宋体"/>
          <w:snapToGrid w:val="0"/>
          <w:sz w:val="28"/>
          <w:szCs w:val="28"/>
        </w:rPr>
      </w:pPr>
      <w:bookmarkStart w:id="28" w:name="_Toc329097741"/>
      <w:bookmarkStart w:id="29" w:name="_Toc21613969"/>
      <w:r w:rsidRPr="00390D79">
        <w:rPr>
          <w:rFonts w:ascii="宋体" w:eastAsia="宋体" w:hAnsi="宋体" w:hint="eastAsia"/>
          <w:snapToGrid w:val="0"/>
          <w:sz w:val="28"/>
          <w:szCs w:val="28"/>
        </w:rPr>
        <w:t>六、开标</w:t>
      </w:r>
      <w:bookmarkStart w:id="30" w:name="_Toc329097742"/>
      <w:bookmarkEnd w:id="28"/>
      <w:bookmarkEnd w:id="29"/>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（十五）开标</w:t>
      </w:r>
      <w:bookmarkEnd w:id="30"/>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w:t>
      </w:r>
      <w:r w:rsidRPr="00390D79">
        <w:rPr>
          <w:rFonts w:ascii="宋体" w:eastAsia="宋体" w:hAnsi="宋体" w:hint="eastAsia"/>
          <w:sz w:val="24"/>
          <w:szCs w:val="24"/>
        </w:rPr>
        <w:lastRenderedPageBreak/>
        <w:t>递交原件，若未能按时到场参加开标会或到场提供不了上述原件的，将视为投标人自动放弃本项目的投标权；</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3</w:t>
      </w:r>
      <w:r w:rsidRPr="00390D79">
        <w:rPr>
          <w:rFonts w:ascii="宋体" w:eastAsia="宋体" w:hAnsi="宋体" w:hint="eastAsia"/>
          <w:sz w:val="24"/>
          <w:szCs w:val="24"/>
        </w:rPr>
        <w:t>、招标人在招标文件要求提交投标文件的截止时间前收到的所有投标文件，开标时都将当众予以拆封、宣读、记录。</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4</w:t>
      </w:r>
      <w:r w:rsidRPr="00390D79">
        <w:rPr>
          <w:rFonts w:ascii="宋体" w:eastAsia="宋体" w:hAnsi="宋体" w:hint="eastAsia"/>
          <w:sz w:val="24"/>
          <w:szCs w:val="24"/>
        </w:rPr>
        <w:t>、唱标顺序按各投标人送达投标文件时间先后的逆顺序进行。</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5</w:t>
      </w:r>
      <w:r w:rsidRPr="00390D79">
        <w:rPr>
          <w:rFonts w:ascii="宋体" w:eastAsia="宋体" w:hAnsi="宋体" w:hint="eastAsia"/>
          <w:sz w:val="24"/>
          <w:szCs w:val="24"/>
        </w:rPr>
        <w:t>、</w:t>
      </w:r>
      <w:r w:rsidRPr="00390D79">
        <w:rPr>
          <w:rFonts w:ascii="宋体" w:eastAsia="宋体" w:hAnsi="宋体" w:hint="eastAsia"/>
          <w:spacing w:val="-12"/>
          <w:sz w:val="24"/>
          <w:szCs w:val="24"/>
        </w:rPr>
        <w:t>在开标时，投标文件出现下列情形之一的，将作为无效投标文件，不得进入评标</w:t>
      </w:r>
      <w:r w:rsidRPr="00390D79">
        <w:rPr>
          <w:rFonts w:ascii="宋体" w:eastAsia="宋体" w:hAnsi="宋体" w:hint="eastAsia"/>
          <w:sz w:val="24"/>
          <w:szCs w:val="24"/>
        </w:rPr>
        <w:t>：</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1</w:t>
      </w:r>
      <w:r w:rsidRPr="00390D79">
        <w:rPr>
          <w:rFonts w:ascii="宋体" w:eastAsia="宋体" w:hAnsi="宋体" w:hint="eastAsia"/>
          <w:sz w:val="24"/>
          <w:szCs w:val="24"/>
        </w:rPr>
        <w:t>）投标文件中的</w:t>
      </w:r>
      <w:proofErr w:type="gramStart"/>
      <w:r w:rsidRPr="00390D79">
        <w:rPr>
          <w:rFonts w:ascii="宋体" w:eastAsia="宋体" w:hAnsi="宋体" w:hint="eastAsia"/>
          <w:sz w:val="24"/>
          <w:szCs w:val="24"/>
        </w:rPr>
        <w:t>投标函未加盖</w:t>
      </w:r>
      <w:proofErr w:type="gramEnd"/>
      <w:r w:rsidRPr="00390D79">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2）未按规定的格式填写，内容不全或关键字迹模糊、无法辨认的；</w:t>
      </w:r>
      <w:r w:rsidRPr="00390D79">
        <w:rPr>
          <w:rFonts w:ascii="宋体" w:eastAsia="宋体" w:hAnsi="宋体" w:hint="eastAsia"/>
          <w:sz w:val="24"/>
          <w:szCs w:val="24"/>
        </w:rPr>
        <w:t>、</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sidRPr="00390D79">
        <w:rPr>
          <w:rFonts w:ascii="宋体" w:eastAsia="宋体" w:hAnsi="宋体" w:hint="eastAsia"/>
          <w:sz w:val="24"/>
          <w:szCs w:val="24"/>
        </w:rPr>
        <w:t>。</w:t>
      </w:r>
    </w:p>
    <w:p w:rsidR="00A174ED" w:rsidRPr="00390D79" w:rsidRDefault="00E77813">
      <w:pPr>
        <w:pStyle w:val="3"/>
        <w:spacing w:before="360" w:after="120" w:line="360" w:lineRule="auto"/>
        <w:rPr>
          <w:rFonts w:ascii="宋体" w:eastAsia="宋体" w:hAnsi="宋体"/>
          <w:snapToGrid w:val="0"/>
          <w:sz w:val="28"/>
          <w:szCs w:val="28"/>
        </w:rPr>
      </w:pPr>
      <w:bookmarkStart w:id="32" w:name="_Toc21613970"/>
      <w:r w:rsidRPr="00390D79">
        <w:rPr>
          <w:rFonts w:ascii="宋体" w:eastAsia="宋体" w:hAnsi="宋体" w:hint="eastAsia"/>
          <w:snapToGrid w:val="0"/>
          <w:sz w:val="28"/>
          <w:szCs w:val="28"/>
        </w:rPr>
        <w:t>七、评标</w:t>
      </w:r>
      <w:bookmarkStart w:id="33" w:name="_Toc329097744"/>
      <w:bookmarkEnd w:id="31"/>
      <w:bookmarkEnd w:id="32"/>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（十六）评标</w:t>
      </w:r>
      <w:bookmarkEnd w:id="33"/>
    </w:p>
    <w:p w:rsidR="00A174ED" w:rsidRPr="00390D79" w:rsidRDefault="00E77813">
      <w:pPr>
        <w:adjustRightInd w:val="0"/>
        <w:snapToGrid w:val="0"/>
        <w:spacing w:line="500" w:lineRule="exact"/>
        <w:ind w:firstLineChars="196" w:firstLine="470"/>
        <w:rPr>
          <w:rFonts w:ascii="宋体" w:eastAsia="宋体" w:hAnsi="宋体"/>
          <w:sz w:val="24"/>
          <w:szCs w:val="24"/>
        </w:rPr>
      </w:pPr>
      <w:bookmarkStart w:id="34" w:name="_Toc224554231"/>
      <w:bookmarkStart w:id="35" w:name="_Toc291253263"/>
      <w:bookmarkStart w:id="36" w:name="_Toc291172139"/>
      <w:bookmarkStart w:id="37" w:name="_Toc232567428"/>
      <w:r w:rsidRPr="00390D79">
        <w:rPr>
          <w:rFonts w:ascii="宋体" w:eastAsia="宋体" w:hAnsi="宋体"/>
          <w:sz w:val="24"/>
          <w:szCs w:val="24"/>
        </w:rPr>
        <w:t>1</w:t>
      </w:r>
      <w:r w:rsidRPr="00390D79">
        <w:rPr>
          <w:rFonts w:ascii="宋体" w:eastAsia="宋体" w:hAnsi="宋体" w:hint="eastAsia"/>
          <w:sz w:val="24"/>
          <w:szCs w:val="24"/>
        </w:rPr>
        <w:t>、</w:t>
      </w:r>
      <w:bookmarkEnd w:id="34"/>
      <w:bookmarkEnd w:id="35"/>
      <w:bookmarkEnd w:id="36"/>
      <w:bookmarkEnd w:id="37"/>
      <w:r w:rsidRPr="00390D79">
        <w:rPr>
          <w:rFonts w:ascii="宋体" w:eastAsia="宋体" w:hAnsi="宋体" w:hint="eastAsia"/>
          <w:sz w:val="24"/>
          <w:szCs w:val="24"/>
        </w:rPr>
        <w:t>评标工作</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（1）评标工作由招标人组织进行。</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（2）评标委员会由招标人负责组建，评标委员会的专家成员将聘请有关技术经济方面的专家。</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2、</w:t>
      </w:r>
      <w:r w:rsidRPr="00390D79">
        <w:rPr>
          <w:rFonts w:ascii="宋体" w:eastAsia="宋体" w:hAnsi="宋体"/>
          <w:snapToGrid w:val="0"/>
          <w:sz w:val="24"/>
          <w:szCs w:val="24"/>
        </w:rPr>
        <w:t>本工程采用下列第（2）种方式进行评标。</w:t>
      </w:r>
    </w:p>
    <w:p w:rsidR="00A174ED" w:rsidRPr="00390D79"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w:t>
      </w:r>
      <w:r w:rsidRPr="00390D79">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174ED" w:rsidRPr="00390D79"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390D79">
        <w:rPr>
          <w:rFonts w:ascii="宋体" w:eastAsia="宋体" w:hAnsi="宋体" w:hint="eastAsia"/>
          <w:b/>
          <w:snapToGrid w:val="0"/>
          <w:sz w:val="24"/>
          <w:szCs w:val="24"/>
        </w:rPr>
        <w:lastRenderedPageBreak/>
        <w:t>（</w:t>
      </w:r>
      <w:r w:rsidRPr="00390D79">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174ED" w:rsidRPr="00390D79"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390D79">
        <w:rPr>
          <w:rFonts w:ascii="宋体" w:eastAsia="宋体" w:hAnsi="宋体" w:hint="eastAsia"/>
          <w:b/>
          <w:snapToGrid w:val="0"/>
          <w:sz w:val="24"/>
          <w:szCs w:val="24"/>
        </w:rPr>
        <w:t>附：评标办法（综合评分法）</w:t>
      </w:r>
    </w:p>
    <w:p w:rsidR="00A174ED" w:rsidRPr="00390D79" w:rsidRDefault="00E77813">
      <w:pPr>
        <w:pStyle w:val="a8"/>
        <w:adjustRightInd w:val="0"/>
        <w:snapToGrid w:val="0"/>
        <w:spacing w:line="500" w:lineRule="exact"/>
        <w:ind w:firstLineChars="200" w:firstLine="480"/>
        <w:rPr>
          <w:rFonts w:eastAsia="宋体" w:hAnsi="宋体"/>
          <w:sz w:val="24"/>
        </w:rPr>
      </w:pPr>
      <w:r w:rsidRPr="00390D79">
        <w:rPr>
          <w:rFonts w:eastAsia="宋体" w:hAnsi="宋体" w:hint="eastAsia"/>
          <w:sz w:val="24"/>
        </w:rPr>
        <w:t>一、总则</w:t>
      </w:r>
    </w:p>
    <w:p w:rsidR="00A174ED" w:rsidRPr="00390D79" w:rsidRDefault="00E77813">
      <w:pPr>
        <w:pStyle w:val="a8"/>
        <w:adjustRightInd w:val="0"/>
        <w:snapToGrid w:val="0"/>
        <w:spacing w:line="500" w:lineRule="exact"/>
        <w:ind w:firstLineChars="200" w:firstLine="480"/>
        <w:rPr>
          <w:rFonts w:eastAsia="宋体" w:hAnsi="宋体"/>
          <w:sz w:val="24"/>
          <w:szCs w:val="24"/>
        </w:rPr>
      </w:pPr>
      <w:r w:rsidRPr="00390D79">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390D79">
        <w:rPr>
          <w:rFonts w:eastAsia="宋体" w:hAnsi="宋体" w:hint="eastAsia"/>
          <w:sz w:val="24"/>
          <w:szCs w:val="24"/>
        </w:rPr>
        <w:t>分值见</w:t>
      </w:r>
      <w:proofErr w:type="gramEnd"/>
      <w:r w:rsidRPr="00390D79">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386CD3" w:rsidRPr="00390D79">
        <w:rPr>
          <w:rFonts w:eastAsia="宋体" w:hAnsi="宋体"/>
          <w:b/>
          <w:sz w:val="24"/>
          <w:szCs w:val="24"/>
        </w:rPr>
        <w:t>27.45</w:t>
      </w:r>
      <w:r w:rsidRPr="00390D79">
        <w:rPr>
          <w:rFonts w:eastAsia="宋体" w:hAnsi="宋体" w:hint="eastAsia"/>
          <w:b/>
          <w:sz w:val="24"/>
          <w:szCs w:val="24"/>
        </w:rPr>
        <w:t>万元</w:t>
      </w:r>
      <w:r w:rsidRPr="00390D79">
        <w:rPr>
          <w:rFonts w:eastAsia="宋体" w:hAnsi="宋体" w:hint="eastAsia"/>
          <w:sz w:val="24"/>
          <w:szCs w:val="24"/>
        </w:rPr>
        <w:t xml:space="preserve">，超过或等于最高限价的投标报价，其投标将被拒绝。 </w:t>
      </w:r>
    </w:p>
    <w:p w:rsidR="00A174ED" w:rsidRPr="00390D79" w:rsidRDefault="00E77813">
      <w:pPr>
        <w:pStyle w:val="a8"/>
        <w:adjustRightInd w:val="0"/>
        <w:snapToGrid w:val="0"/>
        <w:spacing w:line="360" w:lineRule="auto"/>
        <w:ind w:firstLineChars="200" w:firstLine="480"/>
        <w:rPr>
          <w:rFonts w:asciiTheme="minorEastAsia" w:eastAsiaTheme="minorEastAsia" w:hAnsiTheme="minorEastAsia"/>
          <w:sz w:val="24"/>
          <w:szCs w:val="24"/>
        </w:rPr>
      </w:pPr>
      <w:r w:rsidRPr="00390D79">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675"/>
        <w:gridCol w:w="514"/>
        <w:gridCol w:w="2107"/>
        <w:gridCol w:w="6060"/>
      </w:tblGrid>
      <w:tr w:rsidR="00A174ED" w:rsidRPr="00390D79" w:rsidTr="00EC43A6">
        <w:trPr>
          <w:trHeight w:val="286"/>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编列内容</w:t>
            </w:r>
          </w:p>
        </w:tc>
      </w:tr>
      <w:tr w:rsidR="00A174ED" w:rsidRPr="00390D79">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分值构成</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w:t>
            </w:r>
            <w:r w:rsidRPr="00390D79">
              <w:rPr>
                <w:rFonts w:asciiTheme="minorEastAsia" w:eastAsiaTheme="minorEastAsia" w:hAnsiTheme="minorEastAsia" w:hint="eastAsia"/>
              </w:rPr>
              <w:t>总分</w:t>
            </w:r>
            <w:r w:rsidRPr="00390D79">
              <w:rPr>
                <w:rFonts w:asciiTheme="minorEastAsia" w:eastAsiaTheme="minorEastAsia" w:hAnsiTheme="minorEastAsia"/>
              </w:rPr>
              <w:t>100</w:t>
            </w:r>
            <w:r w:rsidRPr="00390D79">
              <w:rPr>
                <w:rFonts w:asciiTheme="minorEastAsia" w:eastAsiaTheme="minorEastAsia" w:hAnsiTheme="minorEastAsia" w:hint="eastAsia"/>
              </w:rPr>
              <w:t>分</w:t>
            </w:r>
            <w:r w:rsidRPr="00390D79">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1</w:t>
            </w:r>
            <w:r w:rsidRPr="00390D79">
              <w:rPr>
                <w:rFonts w:asciiTheme="minorEastAsia" w:eastAsiaTheme="minorEastAsia" w:hAnsiTheme="minorEastAsia" w:hint="eastAsia"/>
              </w:rPr>
              <w:t>）施工方案评分标准：1</w:t>
            </w:r>
            <w:r w:rsidR="00DF79C2" w:rsidRPr="00390D79">
              <w:rPr>
                <w:rFonts w:asciiTheme="minorEastAsia" w:eastAsiaTheme="minorEastAsia" w:hAnsiTheme="minorEastAsia" w:hint="eastAsia"/>
              </w:rPr>
              <w:t>6</w:t>
            </w:r>
            <w:r w:rsidRPr="00390D79">
              <w:rPr>
                <w:rFonts w:asciiTheme="minorEastAsia" w:eastAsiaTheme="minorEastAsia" w:hAnsiTheme="minorEastAsia" w:hint="eastAsia"/>
              </w:rPr>
              <w:t>分</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390D79">
              <w:rPr>
                <w:rFonts w:asciiTheme="minorEastAsia" w:eastAsiaTheme="minorEastAsia" w:hAnsiTheme="minorEastAsia"/>
              </w:rPr>
              <w:t>70%</w:t>
            </w:r>
            <w:r w:rsidRPr="00390D79">
              <w:rPr>
                <w:rFonts w:asciiTheme="minorEastAsia" w:eastAsiaTheme="minorEastAsia" w:hAnsiTheme="minorEastAsia" w:hint="eastAsia"/>
              </w:rPr>
              <w:t>。）</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2</w:t>
            </w:r>
            <w:r w:rsidRPr="00390D79">
              <w:rPr>
                <w:rFonts w:asciiTheme="minorEastAsia" w:eastAsiaTheme="minorEastAsia" w:hAnsiTheme="minorEastAsia" w:hint="eastAsia"/>
              </w:rPr>
              <w:t>）投标报价：83分</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3）投标人业绩：1分</w:t>
            </w:r>
          </w:p>
        </w:tc>
      </w:tr>
      <w:tr w:rsidR="00A174ED" w:rsidRPr="00390D79">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以有效投标文件的评标价算数平均值为A（若＜7家取全部有效投标人的算数平均值为A，若7≤有效投标</w:t>
            </w:r>
            <w:proofErr w:type="gramStart"/>
            <w:r w:rsidRPr="00390D79">
              <w:rPr>
                <w:rFonts w:asciiTheme="minorEastAsia" w:eastAsiaTheme="minorEastAsia" w:hAnsiTheme="minorEastAsia" w:hint="eastAsia"/>
              </w:rPr>
              <w:t>〈</w:t>
            </w:r>
            <w:proofErr w:type="gramEnd"/>
            <w:r w:rsidRPr="00390D79">
              <w:rPr>
                <w:rFonts w:asciiTheme="minorEastAsia" w:eastAsiaTheme="minorEastAsia" w:hAnsiTheme="minorEastAsia" w:hint="eastAsia"/>
              </w:rPr>
              <w:t>10家时，去掉其中的一个</w:t>
            </w:r>
            <w:proofErr w:type="gramStart"/>
            <w:r w:rsidRPr="00390D79">
              <w:rPr>
                <w:rFonts w:asciiTheme="minorEastAsia" w:eastAsiaTheme="minorEastAsia" w:hAnsiTheme="minorEastAsia" w:hint="eastAsia"/>
              </w:rPr>
              <w:t>最</w:t>
            </w:r>
            <w:proofErr w:type="gramEnd"/>
            <w:r w:rsidRPr="00390D79">
              <w:rPr>
                <w:rFonts w:asciiTheme="minorEastAsia" w:eastAsiaTheme="minorEastAsia" w:hAnsiTheme="minorEastAsia" w:hint="eastAsia"/>
              </w:rPr>
              <w:t>高价和一个最低价后取算数平均值为A；若有效投标文件≥10家时，去掉其中一个</w:t>
            </w:r>
            <w:proofErr w:type="gramStart"/>
            <w:r w:rsidRPr="00390D79">
              <w:rPr>
                <w:rFonts w:asciiTheme="minorEastAsia" w:eastAsiaTheme="minorEastAsia" w:hAnsiTheme="minorEastAsia" w:hint="eastAsia"/>
              </w:rPr>
              <w:t>最</w:t>
            </w:r>
            <w:proofErr w:type="gramEnd"/>
            <w:r w:rsidRPr="00390D79">
              <w:rPr>
                <w:rFonts w:asciiTheme="minorEastAsia" w:eastAsiaTheme="minorEastAsia" w:hAnsiTheme="minorEastAsia" w:hint="eastAsia"/>
              </w:rPr>
              <w:t>高价、一个次高价和一个最低价、一个次低价后取算数平均值为A）</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 xml:space="preserve">评标基准价=A×K，K= 0.98。  </w:t>
            </w:r>
          </w:p>
        </w:tc>
      </w:tr>
      <w:tr w:rsidR="00A174ED" w:rsidRPr="00390D79" w:rsidTr="00EC43A6">
        <w:trPr>
          <w:trHeight w:val="1049"/>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投标报价的偏差率</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偏差率</w:t>
            </w:r>
            <w:r w:rsidRPr="00390D79">
              <w:rPr>
                <w:rFonts w:asciiTheme="minorEastAsia" w:eastAsiaTheme="minorEastAsia" w:hAnsiTheme="minorEastAsia"/>
              </w:rPr>
              <w:t>=100% ×</w:t>
            </w:r>
            <w:r w:rsidRPr="00390D79">
              <w:rPr>
                <w:rFonts w:asciiTheme="minorEastAsia" w:eastAsiaTheme="minorEastAsia" w:hAnsiTheme="minorEastAsia" w:hint="eastAsia"/>
              </w:rPr>
              <w:t>（投标人报价</w:t>
            </w:r>
            <w:r w:rsidRPr="00390D79">
              <w:rPr>
                <w:rFonts w:asciiTheme="minorEastAsia" w:eastAsiaTheme="minorEastAsia" w:hAnsiTheme="minorEastAsia"/>
              </w:rPr>
              <w:t xml:space="preserve"> - </w:t>
            </w:r>
            <w:r w:rsidRPr="00390D79">
              <w:rPr>
                <w:rFonts w:asciiTheme="minorEastAsia" w:eastAsiaTheme="minorEastAsia" w:hAnsiTheme="minorEastAsia" w:hint="eastAsia"/>
              </w:rPr>
              <w:t>评标基准价）</w:t>
            </w:r>
            <w:r w:rsidRPr="00390D79">
              <w:rPr>
                <w:rFonts w:asciiTheme="minorEastAsia" w:eastAsiaTheme="minorEastAsia" w:hAnsiTheme="minorEastAsia"/>
              </w:rPr>
              <w:t>/</w:t>
            </w:r>
            <w:r w:rsidRPr="00390D79">
              <w:rPr>
                <w:rFonts w:asciiTheme="minorEastAsia" w:eastAsiaTheme="minorEastAsia" w:hAnsiTheme="minorEastAsia" w:hint="eastAsia"/>
              </w:rPr>
              <w:t>评标基准价</w:t>
            </w:r>
          </w:p>
        </w:tc>
      </w:tr>
      <w:tr w:rsidR="00A174ED" w:rsidRPr="00390D79">
        <w:tc>
          <w:tcPr>
            <w:tcW w:w="675" w:type="dxa"/>
            <w:vMerge w:val="restart"/>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施工方案评分标准</w:t>
            </w:r>
          </w:p>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lastRenderedPageBreak/>
              <w:t>(</w:t>
            </w:r>
            <w:r w:rsidRPr="00390D79">
              <w:rPr>
                <w:rFonts w:asciiTheme="minorEastAsia" w:eastAsiaTheme="minorEastAsia" w:hAnsiTheme="minorEastAsia" w:hint="eastAsia"/>
              </w:rPr>
              <w:t>1</w:t>
            </w:r>
            <w:r w:rsidR="00DF79C2" w:rsidRPr="00390D79">
              <w:rPr>
                <w:rFonts w:asciiTheme="minorEastAsia" w:eastAsiaTheme="minorEastAsia" w:hAnsiTheme="minorEastAsia" w:hint="eastAsia"/>
              </w:rPr>
              <w:t>6</w:t>
            </w:r>
            <w:r w:rsidRPr="00390D79">
              <w:rPr>
                <w:rFonts w:asciiTheme="minorEastAsia" w:eastAsiaTheme="minorEastAsia" w:hAnsiTheme="minorEastAsia" w:hint="eastAsia"/>
              </w:rPr>
              <w:t>分</w:t>
            </w:r>
            <w:r w:rsidRPr="00390D79">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lastRenderedPageBreak/>
              <w:t>各分部分项工程有完整的施工方案</w:t>
            </w:r>
            <w:r w:rsidR="005509FB" w:rsidRPr="00390D79">
              <w:rPr>
                <w:rFonts w:asciiTheme="minorEastAsia" w:eastAsiaTheme="minorEastAsia" w:hAnsiTheme="minorEastAsia" w:hint="eastAsia"/>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 xml:space="preserve">: </w:t>
            </w:r>
            <w:r w:rsidR="005509FB" w:rsidRPr="00390D79">
              <w:rPr>
                <w:rFonts w:asciiTheme="minorEastAsia" w:eastAsiaTheme="minorEastAsia" w:hAnsiTheme="minorEastAsia" w:hint="eastAsia"/>
              </w:rPr>
              <w:t>2</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1</w:t>
            </w:r>
            <w:r w:rsidRPr="00390D79">
              <w:rPr>
                <w:rFonts w:asciiTheme="minorEastAsia" w:eastAsiaTheme="minorEastAsia" w:hAnsiTheme="minorEastAsia" w:hint="eastAsia"/>
              </w:rPr>
              <w:t>.</w:t>
            </w:r>
            <w:r w:rsidR="0084596B" w:rsidRPr="00390D79">
              <w:rPr>
                <w:rFonts w:asciiTheme="minorEastAsia" w:eastAsiaTheme="minorEastAsia" w:hAnsiTheme="minorEastAsia" w:hint="eastAsia"/>
              </w:rPr>
              <w:t>8</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1.6</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Pr="00390D79">
              <w:rPr>
                <w:rFonts w:asciiTheme="minorEastAsia" w:eastAsiaTheme="minorEastAsia" w:hAnsiTheme="minorEastAsia"/>
              </w:rPr>
              <w:t>:</w:t>
            </w:r>
            <w:r w:rsidR="0084596B" w:rsidRPr="00390D79">
              <w:rPr>
                <w:rFonts w:asciiTheme="minorEastAsia" w:eastAsiaTheme="minorEastAsia" w:hAnsiTheme="minorEastAsia" w:hint="eastAsia"/>
              </w:rPr>
              <w:t>1.4</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施工机械和工程材料进退场计划</w:t>
            </w:r>
            <w:r w:rsidR="0084596B" w:rsidRPr="00390D79">
              <w:rPr>
                <w:rFonts w:asciiTheme="minorEastAsia" w:eastAsiaTheme="minorEastAsia" w:hAnsiTheme="minorEastAsia" w:hint="eastAsia"/>
              </w:rPr>
              <w:t>1</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 xml:space="preserve">: </w:t>
            </w:r>
            <w:r w:rsidR="005509FB" w:rsidRPr="00390D79">
              <w:rPr>
                <w:rFonts w:asciiTheme="minorEastAsia" w:eastAsiaTheme="minorEastAsia" w:hAnsiTheme="minorEastAsia" w:hint="eastAsia"/>
              </w:rPr>
              <w:t>1</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0.9分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0.8分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Pr="00390D79">
              <w:rPr>
                <w:rFonts w:asciiTheme="minorEastAsia" w:eastAsiaTheme="minorEastAsia" w:hAnsiTheme="minorEastAsia"/>
              </w:rPr>
              <w:t>:</w:t>
            </w:r>
            <w:r w:rsidRPr="00390D79">
              <w:rPr>
                <w:rFonts w:asciiTheme="minorEastAsia" w:eastAsiaTheme="minorEastAsia" w:hAnsiTheme="minorEastAsia" w:hint="eastAsia"/>
              </w:rPr>
              <w:t>0.7分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依据本招标文件和本工程</w:t>
            </w:r>
            <w:r w:rsidR="005509FB" w:rsidRPr="00390D79">
              <w:rPr>
                <w:rFonts w:asciiTheme="minorEastAsia" w:eastAsiaTheme="minorEastAsia" w:hAnsiTheme="minorEastAsia" w:hint="eastAsia"/>
              </w:rPr>
              <w:t>现场</w:t>
            </w:r>
            <w:r w:rsidRPr="00390D79">
              <w:rPr>
                <w:rFonts w:asciiTheme="minorEastAsia" w:eastAsiaTheme="minorEastAsia" w:hAnsiTheme="minorEastAsia" w:hint="eastAsia"/>
              </w:rPr>
              <w:t>设计图纸施工现场平面布置图合理</w:t>
            </w:r>
            <w:r w:rsidR="0084596B" w:rsidRPr="00390D79">
              <w:rPr>
                <w:rFonts w:asciiTheme="minorEastAsia" w:eastAsiaTheme="minorEastAsia" w:hAnsiTheme="minorEastAsia" w:hint="eastAsia"/>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w:t>
            </w:r>
            <w:r w:rsidR="005509FB" w:rsidRPr="00390D79">
              <w:rPr>
                <w:rFonts w:asciiTheme="minorEastAsia" w:eastAsiaTheme="minorEastAsia" w:hAnsiTheme="minorEastAsia" w:hint="eastAsia"/>
              </w:rPr>
              <w:t>2</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0084596B" w:rsidRPr="00390D79">
              <w:rPr>
                <w:rFonts w:asciiTheme="minorEastAsia" w:eastAsiaTheme="minorEastAsia" w:hAnsiTheme="minorEastAsia" w:hint="eastAsia"/>
              </w:rPr>
              <w:t xml:space="preserve"> 良</w:t>
            </w:r>
            <w:r w:rsidR="0084596B"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1.8分</w:t>
            </w:r>
            <w:r w:rsidR="0084596B" w:rsidRPr="00390D79">
              <w:rPr>
                <w:rFonts w:asciiTheme="minorEastAsia" w:eastAsiaTheme="minorEastAsia" w:hAnsiTheme="minorEastAsia"/>
              </w:rPr>
              <w:t>;</w:t>
            </w:r>
            <w:r w:rsidR="0084596B" w:rsidRPr="00390D79">
              <w:rPr>
                <w:rFonts w:asciiTheme="minorEastAsia" w:eastAsiaTheme="minorEastAsia" w:hAnsiTheme="minorEastAsia" w:hint="eastAsia"/>
              </w:rPr>
              <w:t>中</w:t>
            </w:r>
            <w:r w:rsidR="0084596B"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1.6分</w:t>
            </w:r>
            <w:r w:rsidR="0084596B"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一般</w:t>
            </w:r>
            <w:r w:rsidR="0084596B" w:rsidRPr="00390D79">
              <w:rPr>
                <w:rFonts w:asciiTheme="minorEastAsia" w:eastAsiaTheme="minorEastAsia" w:hAnsiTheme="minorEastAsia"/>
              </w:rPr>
              <w:t>:</w:t>
            </w:r>
            <w:r w:rsidR="0084596B" w:rsidRPr="00390D79">
              <w:rPr>
                <w:rFonts w:asciiTheme="minorEastAsia" w:eastAsiaTheme="minorEastAsia" w:hAnsiTheme="minorEastAsia" w:hint="eastAsia"/>
              </w:rPr>
              <w:t>1.4分</w:t>
            </w:r>
            <w:r w:rsidR="0084596B"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无</w:t>
            </w:r>
            <w:r w:rsidR="0084596B" w:rsidRPr="00390D79">
              <w:rPr>
                <w:rFonts w:asciiTheme="minorEastAsia" w:eastAsiaTheme="minorEastAsia" w:hAnsiTheme="minorEastAsia"/>
              </w:rPr>
              <w:t>: 0</w:t>
            </w:r>
            <w:r w:rsidR="0084596B" w:rsidRPr="00390D79">
              <w:rPr>
                <w:rFonts w:asciiTheme="minorEastAsia" w:eastAsiaTheme="minorEastAsia" w:hAnsiTheme="minorEastAsia" w:hint="eastAsia"/>
              </w:rPr>
              <w:t>分；</w:t>
            </w:r>
          </w:p>
        </w:tc>
      </w:tr>
      <w:tr w:rsidR="00A174ED" w:rsidRPr="00390D79">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确保工程质量所采取的具体措施</w:t>
            </w:r>
            <w:r w:rsidR="0084596B" w:rsidRPr="00390D79">
              <w:rPr>
                <w:rFonts w:asciiTheme="minorEastAsia" w:eastAsiaTheme="minorEastAsia" w:hAnsiTheme="minorEastAsia" w:hint="eastAsia"/>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 2</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 1.8</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 1.6</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Pr="00390D79">
              <w:rPr>
                <w:rFonts w:asciiTheme="minorEastAsia" w:eastAsiaTheme="minorEastAsia" w:hAnsiTheme="minorEastAsia"/>
              </w:rPr>
              <w:t>:1.4</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确保工程进度所采取的具体措施</w:t>
            </w:r>
            <w:r w:rsidR="0084596B" w:rsidRPr="00390D79">
              <w:rPr>
                <w:rFonts w:asciiTheme="minorEastAsia" w:eastAsiaTheme="minorEastAsia" w:hAnsiTheme="minorEastAsia" w:hint="eastAsia"/>
              </w:rPr>
              <w:t>2</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 2</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 1.8</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 1.6</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Pr="00390D79">
              <w:rPr>
                <w:rFonts w:asciiTheme="minorEastAsia" w:eastAsiaTheme="minorEastAsia" w:hAnsiTheme="minorEastAsia"/>
              </w:rPr>
              <w:t>:1.4</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 xml:space="preserve">保证安全、文明施工,减 </w:t>
            </w:r>
            <w:proofErr w:type="gramStart"/>
            <w:r w:rsidRPr="00390D79">
              <w:rPr>
                <w:rFonts w:asciiTheme="minorEastAsia" w:eastAsiaTheme="minorEastAsia" w:hAnsiTheme="minorEastAsia" w:hint="eastAsia"/>
              </w:rPr>
              <w:t>少扰 民降低</w:t>
            </w:r>
            <w:proofErr w:type="gramEnd"/>
            <w:r w:rsidRPr="00390D79">
              <w:rPr>
                <w:rFonts w:asciiTheme="minorEastAsia" w:eastAsiaTheme="minorEastAsia" w:hAnsiTheme="minorEastAsia" w:hint="eastAsia"/>
              </w:rPr>
              <w:t>环境污染和噪音措施、保护周边道路、防止环境污染措施</w:t>
            </w:r>
            <w:r w:rsidR="0084596B" w:rsidRPr="00390D79">
              <w:rPr>
                <w:rFonts w:asciiTheme="minorEastAsia" w:eastAsiaTheme="minorEastAsia" w:hAnsiTheme="minorEastAsia" w:hint="eastAsia"/>
              </w:rPr>
              <w:t>4</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w:t>
            </w:r>
            <w:r w:rsidR="005509FB" w:rsidRPr="00390D79">
              <w:rPr>
                <w:rFonts w:asciiTheme="minorEastAsia" w:eastAsiaTheme="minorEastAsia" w:hAnsiTheme="minorEastAsia" w:hint="eastAsia"/>
              </w:rPr>
              <w:t>4</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w:t>
            </w:r>
            <w:r w:rsidR="0084596B" w:rsidRPr="00390D79">
              <w:rPr>
                <w:rFonts w:asciiTheme="minorEastAsia" w:eastAsiaTheme="minorEastAsia" w:hAnsiTheme="minorEastAsia" w:hint="eastAsia"/>
              </w:rPr>
              <w:t>3.6</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w:t>
            </w:r>
            <w:r w:rsidR="0084596B" w:rsidRPr="00390D79">
              <w:rPr>
                <w:rFonts w:asciiTheme="minorEastAsia" w:eastAsiaTheme="minorEastAsia" w:hAnsiTheme="minorEastAsia" w:hint="eastAsia"/>
              </w:rPr>
              <w:t>3.2</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0084596B" w:rsidRPr="00390D79">
              <w:rPr>
                <w:rFonts w:asciiTheme="minorEastAsia" w:eastAsiaTheme="minorEastAsia" w:hAnsiTheme="minorEastAsia" w:hint="eastAsia"/>
              </w:rPr>
              <w:t>2.8</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c>
          <w:tcPr>
            <w:tcW w:w="675"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Pr="00390D79" w:rsidRDefault="00A174ED" w:rsidP="0084596B">
            <w:pPr>
              <w:spacing w:line="360" w:lineRule="auto"/>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依据本招标文件和本工程</w:t>
            </w:r>
            <w:r w:rsidR="005509FB" w:rsidRPr="00390D79">
              <w:rPr>
                <w:rFonts w:asciiTheme="minorEastAsia" w:eastAsiaTheme="minorEastAsia" w:hAnsiTheme="minorEastAsia" w:hint="eastAsia"/>
              </w:rPr>
              <w:t>现场及现场</w:t>
            </w:r>
            <w:r w:rsidRPr="00390D79">
              <w:rPr>
                <w:rFonts w:asciiTheme="minorEastAsia" w:eastAsiaTheme="minorEastAsia" w:hAnsiTheme="minorEastAsia" w:hint="eastAsia"/>
              </w:rPr>
              <w:t>图纸对本工程的重点、难点、特殊部位处理,有详细的处理方法</w:t>
            </w:r>
            <w:r w:rsidR="0084596B" w:rsidRPr="00390D79">
              <w:rPr>
                <w:rFonts w:asciiTheme="minorEastAsia" w:eastAsiaTheme="minorEastAsia" w:hAnsiTheme="minorEastAsia" w:hint="eastAsia"/>
              </w:rPr>
              <w:t>3</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优</w:t>
            </w:r>
            <w:r w:rsidRPr="00390D79">
              <w:rPr>
                <w:rFonts w:asciiTheme="minorEastAsia" w:eastAsiaTheme="minorEastAsia" w:hAnsiTheme="minorEastAsia"/>
              </w:rPr>
              <w:t xml:space="preserve">: </w:t>
            </w:r>
            <w:r w:rsidR="005509FB" w:rsidRPr="00390D79">
              <w:rPr>
                <w:rFonts w:asciiTheme="minorEastAsia" w:eastAsiaTheme="minorEastAsia" w:hAnsiTheme="minorEastAsia" w:hint="eastAsia"/>
              </w:rPr>
              <w:t>3</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良</w:t>
            </w:r>
            <w:r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2.7</w:t>
            </w:r>
            <w:r w:rsidRPr="00390D79">
              <w:rPr>
                <w:rFonts w:asciiTheme="minorEastAsia" w:eastAsiaTheme="minorEastAsia" w:hAnsiTheme="minorEastAsia" w:hint="eastAsia"/>
              </w:rPr>
              <w:t>分</w:t>
            </w:r>
            <w:r w:rsidRPr="00390D79">
              <w:rPr>
                <w:rFonts w:asciiTheme="minorEastAsia" w:eastAsiaTheme="minorEastAsia" w:hAnsiTheme="minorEastAsia"/>
              </w:rPr>
              <w:t>;</w:t>
            </w:r>
            <w:r w:rsidRPr="00390D79">
              <w:rPr>
                <w:rFonts w:asciiTheme="minorEastAsia" w:eastAsiaTheme="minorEastAsia" w:hAnsiTheme="minorEastAsia" w:hint="eastAsia"/>
              </w:rPr>
              <w:t>中</w:t>
            </w:r>
            <w:r w:rsidRPr="00390D79">
              <w:rPr>
                <w:rFonts w:asciiTheme="minorEastAsia" w:eastAsiaTheme="minorEastAsia" w:hAnsiTheme="minorEastAsia"/>
              </w:rPr>
              <w:t xml:space="preserve">: </w:t>
            </w:r>
            <w:r w:rsidR="0084596B" w:rsidRPr="00390D79">
              <w:rPr>
                <w:rFonts w:asciiTheme="minorEastAsia" w:eastAsiaTheme="minorEastAsia" w:hAnsiTheme="minorEastAsia" w:hint="eastAsia"/>
              </w:rPr>
              <w:t>2.4</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一般</w:t>
            </w:r>
            <w:r w:rsidRPr="00390D79">
              <w:rPr>
                <w:rFonts w:asciiTheme="minorEastAsia" w:eastAsiaTheme="minorEastAsia" w:hAnsiTheme="minorEastAsia"/>
              </w:rPr>
              <w:t>:</w:t>
            </w:r>
            <w:r w:rsidR="0084596B" w:rsidRPr="00390D79">
              <w:rPr>
                <w:rFonts w:asciiTheme="minorEastAsia" w:eastAsiaTheme="minorEastAsia" w:hAnsiTheme="minorEastAsia" w:hint="eastAsia"/>
              </w:rPr>
              <w:t>2.1</w:t>
            </w:r>
            <w:r w:rsidRPr="00390D79">
              <w:rPr>
                <w:rFonts w:asciiTheme="minorEastAsia" w:eastAsiaTheme="minorEastAsia" w:hAnsiTheme="minorEastAsia" w:hint="eastAsia"/>
              </w:rPr>
              <w:t>分</w:t>
            </w:r>
            <w:r w:rsidRPr="00390D79">
              <w:rPr>
                <w:rFonts w:asciiTheme="minorEastAsia" w:eastAsiaTheme="minorEastAsia" w:hAnsiTheme="minorEastAsia"/>
              </w:rPr>
              <w:t xml:space="preserve">; </w:t>
            </w:r>
            <w:r w:rsidRPr="00390D79">
              <w:rPr>
                <w:rFonts w:asciiTheme="minorEastAsia" w:eastAsiaTheme="minorEastAsia" w:hAnsiTheme="minorEastAsia" w:hint="eastAsia"/>
              </w:rPr>
              <w:t>无</w:t>
            </w:r>
            <w:r w:rsidRPr="00390D79">
              <w:rPr>
                <w:rFonts w:asciiTheme="minorEastAsia" w:eastAsiaTheme="minorEastAsia" w:hAnsiTheme="minorEastAsia"/>
              </w:rPr>
              <w:t>: 0</w:t>
            </w:r>
            <w:r w:rsidRPr="00390D79">
              <w:rPr>
                <w:rFonts w:asciiTheme="minorEastAsia" w:eastAsiaTheme="minorEastAsia" w:hAnsiTheme="minorEastAsia" w:hint="eastAsia"/>
              </w:rPr>
              <w:t>分；</w:t>
            </w:r>
          </w:p>
        </w:tc>
      </w:tr>
      <w:tr w:rsidR="00A174ED" w:rsidRPr="00390D79">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bookmarkStart w:id="38" w:name="_GoBack"/>
            <w:bookmarkEnd w:id="38"/>
            <w:r w:rsidRPr="00390D79">
              <w:rPr>
                <w:rFonts w:asciiTheme="minorEastAsia" w:eastAsiaTheme="minorEastAsia" w:hAnsiTheme="minorEastAsia"/>
              </w:rPr>
              <w:t>4(</w:t>
            </w:r>
            <w:r w:rsidRPr="00390D79">
              <w:rPr>
                <w:rFonts w:asciiTheme="minorEastAsia" w:eastAsiaTheme="minorEastAsia" w:hAnsiTheme="minorEastAsia" w:hint="eastAsia"/>
              </w:rPr>
              <w:t>2</w:t>
            </w:r>
            <w:r w:rsidRPr="00390D79">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各投标人的评标价与评标基准价相比，等于评标基准价的</w:t>
            </w:r>
            <w:proofErr w:type="gramStart"/>
            <w:r w:rsidRPr="00390D79">
              <w:rPr>
                <w:rFonts w:asciiTheme="minorEastAsia" w:eastAsiaTheme="minorEastAsia" w:hAnsiTheme="minorEastAsia" w:hint="eastAsia"/>
              </w:rPr>
              <w:t>的</w:t>
            </w:r>
            <w:proofErr w:type="gramEnd"/>
            <w:r w:rsidRPr="00390D79">
              <w:rPr>
                <w:rFonts w:asciiTheme="minorEastAsia" w:eastAsiaTheme="minorEastAsia" w:hAnsiTheme="minorEastAsia" w:hint="eastAsia"/>
              </w:rPr>
              <w:t>满分83分，其他投标人的投标报价每高于评标基准价一个百分点扣0.5分，每低于评标基准价一个百分点扣</w:t>
            </w:r>
            <w:r w:rsidRPr="00390D79">
              <w:rPr>
                <w:rFonts w:asciiTheme="minorEastAsia" w:eastAsiaTheme="minorEastAsia" w:hAnsiTheme="minorEastAsia"/>
              </w:rPr>
              <w:t>0.</w:t>
            </w:r>
            <w:r w:rsidRPr="00390D79">
              <w:rPr>
                <w:rFonts w:asciiTheme="minorEastAsia" w:eastAsiaTheme="minorEastAsia" w:hAnsiTheme="minorEastAsia" w:hint="eastAsia"/>
              </w:rPr>
              <w:t>3分，不足一个百分点的按插入法计算（小数点后保留二位，第三位四舍五入）。</w:t>
            </w:r>
          </w:p>
        </w:tc>
      </w:tr>
      <w:tr w:rsidR="00A174ED" w:rsidRPr="00390D79" w:rsidTr="0084596B">
        <w:trPr>
          <w:trHeight w:val="2135"/>
        </w:trPr>
        <w:tc>
          <w:tcPr>
            <w:tcW w:w="675"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rPr>
              <w:t>4(</w:t>
            </w:r>
            <w:r w:rsidRPr="00390D79">
              <w:rPr>
                <w:rFonts w:asciiTheme="minorEastAsia" w:eastAsiaTheme="minorEastAsia" w:hAnsiTheme="minorEastAsia" w:hint="eastAsia"/>
              </w:rPr>
              <w:t>3</w:t>
            </w:r>
            <w:r w:rsidRPr="00390D79">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Pr="00390D79" w:rsidRDefault="00E77813" w:rsidP="0084596B">
            <w:pPr>
              <w:spacing w:line="360" w:lineRule="auto"/>
              <w:rPr>
                <w:rFonts w:asciiTheme="minorEastAsia" w:eastAsiaTheme="minorEastAsia" w:hAnsiTheme="minorEastAsia"/>
              </w:rPr>
            </w:pPr>
            <w:r w:rsidRPr="00390D79">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Pr="00390D79" w:rsidRDefault="00E77813" w:rsidP="00631F41">
            <w:pPr>
              <w:spacing w:line="360" w:lineRule="auto"/>
              <w:rPr>
                <w:rFonts w:asciiTheme="minorEastAsia" w:eastAsiaTheme="minorEastAsia" w:hAnsiTheme="minorEastAsia"/>
              </w:rPr>
            </w:pPr>
            <w:r w:rsidRPr="00390D79">
              <w:rPr>
                <w:rFonts w:asciiTheme="minorEastAsia" w:eastAsiaTheme="minorEastAsia" w:hAnsiTheme="minorEastAsia" w:hint="eastAsia"/>
              </w:rPr>
              <w:t>企业业绩：</w:t>
            </w:r>
            <w:r w:rsidRPr="00390D79">
              <w:rPr>
                <w:rFonts w:asciiTheme="minorEastAsia" w:eastAsiaTheme="minorEastAsia" w:hAnsiTheme="minorEastAsia"/>
              </w:rPr>
              <w:t>201</w:t>
            </w:r>
            <w:r w:rsidRPr="00390D79">
              <w:rPr>
                <w:rFonts w:asciiTheme="minorEastAsia" w:eastAsiaTheme="minorEastAsia" w:hAnsiTheme="minorEastAsia" w:hint="eastAsia"/>
              </w:rPr>
              <w:t>6年1月</w:t>
            </w:r>
            <w:r w:rsidRPr="00390D79">
              <w:rPr>
                <w:rFonts w:asciiTheme="minorEastAsia" w:eastAsiaTheme="minorEastAsia" w:hAnsiTheme="minorEastAsia"/>
              </w:rPr>
              <w:t>1</w:t>
            </w:r>
            <w:r w:rsidRPr="00390D79">
              <w:rPr>
                <w:rFonts w:asciiTheme="minorEastAsia" w:eastAsiaTheme="minorEastAsia" w:hAnsiTheme="minorEastAsia" w:hint="eastAsia"/>
              </w:rPr>
              <w:t>日至今承担过合同总价在人民币</w:t>
            </w:r>
            <w:r w:rsidR="0084596B" w:rsidRPr="00390D79">
              <w:rPr>
                <w:rFonts w:asciiTheme="minorEastAsia" w:eastAsiaTheme="minorEastAsia" w:hAnsiTheme="minorEastAsia" w:hint="eastAsia"/>
              </w:rPr>
              <w:t>2</w:t>
            </w:r>
            <w:r w:rsidR="00631F41" w:rsidRPr="00390D79">
              <w:rPr>
                <w:rFonts w:asciiTheme="minorEastAsia" w:eastAsiaTheme="minorEastAsia" w:hAnsiTheme="minorEastAsia"/>
              </w:rPr>
              <w:t>6</w:t>
            </w:r>
            <w:r w:rsidRPr="00390D79">
              <w:rPr>
                <w:rFonts w:asciiTheme="minorEastAsia" w:eastAsiaTheme="minorEastAsia" w:hAnsiTheme="minorEastAsia" w:hint="eastAsia"/>
              </w:rPr>
              <w:t>万元及以上与本</w:t>
            </w:r>
            <w:r w:rsidR="00573789" w:rsidRPr="00390D79">
              <w:rPr>
                <w:rFonts w:asciiTheme="minorEastAsia" w:eastAsiaTheme="minorEastAsia" w:hAnsiTheme="minorEastAsia" w:hint="eastAsia"/>
              </w:rPr>
              <w:t>管</w:t>
            </w:r>
            <w:r w:rsidR="00573789" w:rsidRPr="00390D79">
              <w:rPr>
                <w:rFonts w:asciiTheme="minorEastAsia" w:eastAsiaTheme="minorEastAsia" w:hAnsiTheme="minorEastAsia"/>
              </w:rPr>
              <w:t>网改造</w:t>
            </w:r>
            <w:r w:rsidRPr="00390D79">
              <w:rPr>
                <w:rFonts w:asciiTheme="minorEastAsia" w:eastAsiaTheme="minorEastAsia" w:hAnsiTheme="minorEastAsia" w:hint="eastAsia"/>
              </w:rPr>
              <w:t>项目类似合同。有</w:t>
            </w:r>
            <w:r w:rsidRPr="00390D79">
              <w:rPr>
                <w:rFonts w:asciiTheme="minorEastAsia" w:eastAsiaTheme="minorEastAsia" w:hAnsiTheme="minorEastAsia"/>
              </w:rPr>
              <w:t>1</w:t>
            </w:r>
            <w:r w:rsidRPr="00390D79">
              <w:rPr>
                <w:rFonts w:asciiTheme="minorEastAsia" w:eastAsiaTheme="minorEastAsia" w:hAnsiTheme="minorEastAsia" w:hint="eastAsia"/>
              </w:rPr>
              <w:t>个得0.5分，最高不超过1分。提供施工合同复印件、竣工验收报告加盖投标人公章。时间以竣工验收证明为准、金额以合同为准，若合同、竣工验收证明不能反映相关内容的，应提供甲方证明原件或竣工图纸原件。</w:t>
            </w:r>
          </w:p>
        </w:tc>
      </w:tr>
    </w:tbl>
    <w:p w:rsidR="00A174ED" w:rsidRPr="00390D79" w:rsidRDefault="00E77813">
      <w:pPr>
        <w:adjustRightInd w:val="0"/>
        <w:snapToGrid w:val="0"/>
        <w:spacing w:line="500" w:lineRule="exact"/>
        <w:ind w:firstLineChars="196" w:firstLine="470"/>
        <w:rPr>
          <w:rFonts w:ascii="宋体" w:eastAsia="宋体" w:hAnsi="宋体"/>
          <w:sz w:val="24"/>
          <w:szCs w:val="24"/>
        </w:rPr>
      </w:pPr>
      <w:bookmarkStart w:id="39" w:name="_Toc291253264"/>
      <w:bookmarkStart w:id="40" w:name="_Toc232567429"/>
      <w:bookmarkStart w:id="41" w:name="_Toc291172140"/>
      <w:bookmarkStart w:id="42" w:name="_Toc224554232"/>
      <w:r w:rsidRPr="00390D79">
        <w:rPr>
          <w:rFonts w:ascii="宋体" w:eastAsia="宋体" w:hAnsi="宋体"/>
          <w:sz w:val="24"/>
          <w:szCs w:val="24"/>
        </w:rPr>
        <w:t>2</w:t>
      </w:r>
      <w:r w:rsidRPr="00390D79">
        <w:rPr>
          <w:rFonts w:ascii="宋体" w:eastAsia="宋体" w:hAnsi="宋体" w:hint="eastAsia"/>
          <w:sz w:val="24"/>
          <w:szCs w:val="24"/>
        </w:rPr>
        <w:t>、评标程序</w:t>
      </w:r>
      <w:bookmarkEnd w:id="39"/>
      <w:bookmarkEnd w:id="40"/>
      <w:bookmarkEnd w:id="41"/>
      <w:bookmarkEnd w:id="42"/>
    </w:p>
    <w:p w:rsidR="00A174ED" w:rsidRPr="00390D79" w:rsidRDefault="00E77813">
      <w:pPr>
        <w:adjustRightInd w:val="0"/>
        <w:snapToGrid w:val="0"/>
        <w:spacing w:line="500" w:lineRule="exact"/>
        <w:ind w:firstLineChars="200" w:firstLine="480"/>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1</w:t>
      </w:r>
      <w:r w:rsidRPr="00390D79">
        <w:rPr>
          <w:rFonts w:ascii="宋体" w:eastAsia="宋体" w:hAnsi="宋体" w:hint="eastAsia"/>
          <w:sz w:val="24"/>
          <w:szCs w:val="24"/>
        </w:rPr>
        <w:t>）按招标文件规定对资格审查资料进行符合性和完整性审查；</w:t>
      </w:r>
    </w:p>
    <w:p w:rsidR="00A174ED" w:rsidRPr="00390D79" w:rsidRDefault="00E77813">
      <w:pPr>
        <w:adjustRightInd w:val="0"/>
        <w:snapToGrid w:val="0"/>
        <w:spacing w:line="500" w:lineRule="exact"/>
        <w:ind w:firstLineChars="200" w:firstLine="480"/>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2</w:t>
      </w:r>
      <w:r w:rsidRPr="00390D79">
        <w:rPr>
          <w:rFonts w:ascii="宋体" w:eastAsia="宋体" w:hAnsi="宋体" w:hint="eastAsia"/>
          <w:sz w:val="24"/>
          <w:szCs w:val="24"/>
        </w:rPr>
        <w:t>）按本章评分细则对投标文件进行评审；</w:t>
      </w:r>
    </w:p>
    <w:p w:rsidR="00A174ED" w:rsidRPr="00390D79" w:rsidRDefault="00E77813">
      <w:pPr>
        <w:adjustRightInd w:val="0"/>
        <w:snapToGrid w:val="0"/>
        <w:spacing w:line="500" w:lineRule="exact"/>
        <w:ind w:firstLineChars="200" w:firstLine="480"/>
        <w:rPr>
          <w:rFonts w:ascii="宋体" w:eastAsia="宋体" w:hAnsi="宋体"/>
          <w:sz w:val="24"/>
          <w:szCs w:val="24"/>
        </w:rPr>
      </w:pPr>
      <w:r w:rsidRPr="00390D79">
        <w:rPr>
          <w:rFonts w:ascii="宋体" w:eastAsia="宋体" w:hAnsi="宋体" w:hint="eastAsia"/>
          <w:sz w:val="24"/>
          <w:szCs w:val="24"/>
        </w:rPr>
        <w:t>（</w:t>
      </w:r>
      <w:r w:rsidRPr="00390D79">
        <w:rPr>
          <w:rFonts w:ascii="宋体" w:eastAsia="宋体" w:hAnsi="宋体"/>
          <w:sz w:val="24"/>
          <w:szCs w:val="24"/>
        </w:rPr>
        <w:t>3</w:t>
      </w:r>
      <w:r w:rsidRPr="00390D79">
        <w:rPr>
          <w:rFonts w:ascii="宋体" w:eastAsia="宋体" w:hAnsi="宋体" w:hint="eastAsia"/>
          <w:sz w:val="24"/>
          <w:szCs w:val="24"/>
        </w:rPr>
        <w:t>）向招标人推选三个中标候选人。</w:t>
      </w:r>
      <w:bookmarkStart w:id="43" w:name="_Toc291253265"/>
      <w:bookmarkStart w:id="44" w:name="_Toc291172141"/>
    </w:p>
    <w:p w:rsidR="00A174ED" w:rsidRPr="00390D79" w:rsidRDefault="00E77813">
      <w:pPr>
        <w:adjustRightInd w:val="0"/>
        <w:snapToGrid w:val="0"/>
        <w:spacing w:line="500" w:lineRule="exact"/>
        <w:ind w:firstLineChars="196" w:firstLine="470"/>
        <w:rPr>
          <w:rFonts w:ascii="宋体" w:eastAsia="宋体" w:hAnsi="宋体"/>
          <w:sz w:val="24"/>
          <w:szCs w:val="24"/>
        </w:rPr>
      </w:pPr>
      <w:r w:rsidRPr="00390D79">
        <w:rPr>
          <w:rFonts w:ascii="宋体" w:eastAsia="宋体" w:hAnsi="宋体"/>
          <w:sz w:val="24"/>
          <w:szCs w:val="24"/>
        </w:rPr>
        <w:t>3</w:t>
      </w:r>
      <w:r w:rsidRPr="00390D79">
        <w:rPr>
          <w:rFonts w:ascii="宋体" w:eastAsia="宋体" w:hAnsi="宋体" w:hint="eastAsia"/>
          <w:sz w:val="24"/>
          <w:szCs w:val="24"/>
        </w:rPr>
        <w:t>、符合性与完整性审查</w:t>
      </w:r>
      <w:bookmarkEnd w:id="43"/>
      <w:bookmarkEnd w:id="44"/>
    </w:p>
    <w:p w:rsidR="00A174ED" w:rsidRPr="00390D79" w:rsidRDefault="00E77813">
      <w:pPr>
        <w:adjustRightInd w:val="0"/>
        <w:snapToGrid w:val="0"/>
        <w:spacing w:line="500" w:lineRule="exact"/>
        <w:ind w:firstLineChars="196" w:firstLine="470"/>
        <w:rPr>
          <w:rFonts w:ascii="宋体" w:eastAsia="宋体" w:hAnsi="宋体"/>
          <w:b/>
          <w:sz w:val="24"/>
          <w:szCs w:val="24"/>
        </w:rPr>
      </w:pPr>
      <w:r w:rsidRPr="00390D79">
        <w:rPr>
          <w:rFonts w:ascii="宋体" w:eastAsia="宋体" w:hAnsi="宋体" w:hint="eastAsia"/>
          <w:sz w:val="24"/>
          <w:szCs w:val="24"/>
        </w:rPr>
        <w:t>（</w:t>
      </w:r>
      <w:r w:rsidRPr="00390D79">
        <w:rPr>
          <w:rFonts w:ascii="宋体" w:eastAsia="宋体" w:hAnsi="宋体"/>
          <w:sz w:val="24"/>
          <w:szCs w:val="24"/>
        </w:rPr>
        <w:t>1</w:t>
      </w:r>
      <w:r w:rsidRPr="00390D79">
        <w:rPr>
          <w:rFonts w:ascii="宋体" w:eastAsia="宋体" w:hAnsi="宋体" w:hint="eastAsia"/>
          <w:sz w:val="24"/>
          <w:szCs w:val="24"/>
        </w:rPr>
        <w:t>）</w:t>
      </w:r>
      <w:r w:rsidRPr="00390D79">
        <w:rPr>
          <w:rFonts w:ascii="宋体" w:eastAsia="宋体" w:hAnsi="宋体" w:hint="eastAsia"/>
          <w:bCs/>
          <w:sz w:val="24"/>
          <w:szCs w:val="24"/>
        </w:rPr>
        <w:t>通过对其投标文件进行符合性与完整性审查。</w:t>
      </w:r>
    </w:p>
    <w:p w:rsidR="00A174ED" w:rsidRPr="00390D79" w:rsidRDefault="00E77813">
      <w:pPr>
        <w:tabs>
          <w:tab w:val="left" w:pos="0"/>
        </w:tabs>
        <w:adjustRightInd w:val="0"/>
        <w:snapToGrid w:val="0"/>
        <w:spacing w:line="500" w:lineRule="exact"/>
        <w:ind w:firstLineChars="200" w:firstLine="480"/>
        <w:rPr>
          <w:rFonts w:ascii="宋体" w:eastAsia="宋体" w:hAnsi="宋体"/>
          <w:bCs/>
          <w:sz w:val="24"/>
          <w:szCs w:val="24"/>
        </w:rPr>
      </w:pPr>
      <w:r w:rsidRPr="00390D79">
        <w:rPr>
          <w:rFonts w:ascii="宋体" w:eastAsia="宋体" w:hAnsi="宋体" w:hint="eastAsia"/>
          <w:bCs/>
          <w:sz w:val="24"/>
          <w:szCs w:val="24"/>
        </w:rPr>
        <w:lastRenderedPageBreak/>
        <w:t>未通过符合性与完整性评审的投标文件将被视为实质上不响应招标文件的有关规定，评标委员会将不再进行评审。</w:t>
      </w:r>
    </w:p>
    <w:p w:rsidR="00A174ED" w:rsidRPr="00390D79" w:rsidRDefault="00E77813">
      <w:pPr>
        <w:adjustRightInd w:val="0"/>
        <w:snapToGrid w:val="0"/>
        <w:spacing w:line="500" w:lineRule="exact"/>
        <w:ind w:firstLineChars="196" w:firstLine="470"/>
        <w:rPr>
          <w:rFonts w:ascii="宋体" w:eastAsia="宋体" w:hAnsi="宋体"/>
          <w:b/>
          <w:sz w:val="24"/>
          <w:szCs w:val="24"/>
        </w:rPr>
      </w:pPr>
      <w:r w:rsidRPr="00390D79">
        <w:rPr>
          <w:rFonts w:ascii="宋体" w:eastAsia="宋体" w:hAnsi="宋体" w:hint="eastAsia"/>
          <w:sz w:val="24"/>
          <w:szCs w:val="24"/>
        </w:rPr>
        <w:t>（</w:t>
      </w:r>
      <w:r w:rsidRPr="00390D79">
        <w:rPr>
          <w:rFonts w:ascii="宋体" w:eastAsia="宋体" w:hAnsi="宋体"/>
          <w:sz w:val="24"/>
          <w:szCs w:val="24"/>
        </w:rPr>
        <w:t>2</w:t>
      </w:r>
      <w:r w:rsidRPr="00390D79">
        <w:rPr>
          <w:rFonts w:ascii="宋体" w:eastAsia="宋体" w:hAnsi="宋体" w:hint="eastAsia"/>
          <w:sz w:val="24"/>
          <w:szCs w:val="24"/>
        </w:rPr>
        <w:t>）</w:t>
      </w:r>
      <w:r w:rsidRPr="00390D79">
        <w:rPr>
          <w:rFonts w:ascii="宋体" w:eastAsia="宋体" w:hAnsi="宋体" w:hint="eastAsia"/>
          <w:bCs/>
          <w:sz w:val="24"/>
          <w:szCs w:val="24"/>
        </w:rPr>
        <w:t>投标文件中存在下述情况之一的，该投标人投标文件将的符合性与完整性审查将被不予通过：</w:t>
      </w:r>
    </w:p>
    <w:p w:rsidR="00A174ED" w:rsidRPr="00390D79" w:rsidRDefault="005D7911">
      <w:pPr>
        <w:adjustRightInd w:val="0"/>
        <w:snapToGrid w:val="0"/>
        <w:spacing w:line="500" w:lineRule="exact"/>
        <w:ind w:firstLineChars="396" w:firstLine="950"/>
        <w:rPr>
          <w:rFonts w:ascii="宋体" w:eastAsia="宋体" w:hAnsi="宋体"/>
          <w:b/>
          <w:sz w:val="24"/>
          <w:szCs w:val="24"/>
        </w:rPr>
      </w:pPr>
      <w:r w:rsidRPr="00390D79">
        <w:rPr>
          <w:rFonts w:ascii="宋体" w:eastAsia="宋体" w:hAnsi="宋体"/>
          <w:bCs/>
          <w:sz w:val="24"/>
          <w:szCs w:val="24"/>
        </w:rPr>
        <w:fldChar w:fldCharType="begin"/>
      </w:r>
      <w:r w:rsidR="00E77813" w:rsidRPr="00390D79">
        <w:rPr>
          <w:rFonts w:ascii="宋体" w:eastAsia="宋体" w:hAnsi="宋体" w:hint="eastAsia"/>
          <w:bCs/>
          <w:sz w:val="24"/>
          <w:szCs w:val="24"/>
        </w:rPr>
        <w:instrText>= 1 \* GB3</w:instrText>
      </w:r>
      <w:r w:rsidRPr="00390D79">
        <w:rPr>
          <w:rFonts w:ascii="宋体" w:eastAsia="宋体" w:hAnsi="宋体"/>
          <w:bCs/>
          <w:sz w:val="24"/>
          <w:szCs w:val="24"/>
        </w:rPr>
        <w:fldChar w:fldCharType="separate"/>
      </w:r>
      <w:r w:rsidR="00E77813" w:rsidRPr="00390D79">
        <w:rPr>
          <w:rFonts w:ascii="宋体" w:eastAsia="宋体" w:hAnsi="宋体" w:hint="eastAsia"/>
          <w:bCs/>
          <w:sz w:val="24"/>
          <w:szCs w:val="24"/>
        </w:rPr>
        <w:t>①</w:t>
      </w:r>
      <w:r w:rsidRPr="00390D79">
        <w:rPr>
          <w:rFonts w:ascii="宋体" w:eastAsia="宋体" w:hAnsi="宋体"/>
          <w:bCs/>
          <w:sz w:val="24"/>
          <w:szCs w:val="24"/>
        </w:rPr>
        <w:fldChar w:fldCharType="end"/>
      </w:r>
      <w:r w:rsidR="00E77813" w:rsidRPr="00390D79">
        <w:rPr>
          <w:rFonts w:ascii="宋体" w:eastAsia="宋体" w:hAnsi="宋体" w:hint="eastAsia"/>
          <w:bCs/>
          <w:sz w:val="24"/>
          <w:szCs w:val="24"/>
        </w:rPr>
        <w:t>投标文件的主要组成、主要格式等不符合招标文件规定；</w:t>
      </w:r>
    </w:p>
    <w:p w:rsidR="00A174ED" w:rsidRPr="00390D79" w:rsidRDefault="005D7911">
      <w:pPr>
        <w:adjustRightInd w:val="0"/>
        <w:snapToGrid w:val="0"/>
        <w:spacing w:line="500" w:lineRule="exact"/>
        <w:ind w:firstLineChars="396" w:firstLine="950"/>
        <w:rPr>
          <w:rFonts w:ascii="宋体" w:eastAsia="宋体" w:hAnsi="宋体"/>
          <w:b/>
          <w:sz w:val="24"/>
          <w:szCs w:val="24"/>
        </w:rPr>
      </w:pPr>
      <w:r w:rsidRPr="00390D79">
        <w:rPr>
          <w:rFonts w:ascii="宋体" w:eastAsia="宋体" w:hAnsi="宋体"/>
          <w:bCs/>
          <w:sz w:val="24"/>
          <w:szCs w:val="24"/>
        </w:rPr>
        <w:fldChar w:fldCharType="begin"/>
      </w:r>
      <w:r w:rsidR="00E77813" w:rsidRPr="00390D79">
        <w:rPr>
          <w:rFonts w:ascii="宋体" w:eastAsia="宋体" w:hAnsi="宋体" w:hint="eastAsia"/>
          <w:bCs/>
          <w:sz w:val="24"/>
          <w:szCs w:val="24"/>
        </w:rPr>
        <w:instrText>= 2 \* GB3</w:instrText>
      </w:r>
      <w:r w:rsidRPr="00390D79">
        <w:rPr>
          <w:rFonts w:ascii="宋体" w:eastAsia="宋体" w:hAnsi="宋体"/>
          <w:bCs/>
          <w:sz w:val="24"/>
          <w:szCs w:val="24"/>
        </w:rPr>
        <w:fldChar w:fldCharType="separate"/>
      </w:r>
      <w:r w:rsidR="00E77813" w:rsidRPr="00390D79">
        <w:rPr>
          <w:rFonts w:ascii="宋体" w:eastAsia="宋体" w:hAnsi="宋体" w:hint="eastAsia"/>
          <w:bCs/>
          <w:sz w:val="24"/>
          <w:szCs w:val="24"/>
        </w:rPr>
        <w:t>②</w:t>
      </w:r>
      <w:r w:rsidRPr="00390D79">
        <w:rPr>
          <w:rFonts w:ascii="宋体" w:eastAsia="宋体" w:hAnsi="宋体"/>
          <w:bCs/>
          <w:sz w:val="24"/>
          <w:szCs w:val="24"/>
        </w:rPr>
        <w:fldChar w:fldCharType="end"/>
      </w:r>
      <w:r w:rsidR="00E77813" w:rsidRPr="00390D79">
        <w:rPr>
          <w:rFonts w:ascii="宋体" w:eastAsia="宋体" w:hAnsi="宋体" w:hint="eastAsia"/>
          <w:bCs/>
          <w:sz w:val="24"/>
          <w:szCs w:val="24"/>
        </w:rPr>
        <w:t>投标文件内容与招标文件的有关要求存在重大差异。</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45" w:name="_Toc329097745"/>
      <w:r w:rsidRPr="00390D79">
        <w:rPr>
          <w:rFonts w:ascii="宋体" w:eastAsia="宋体" w:hAnsi="宋体" w:hint="eastAsia"/>
          <w:b/>
          <w:sz w:val="24"/>
          <w:szCs w:val="24"/>
        </w:rPr>
        <w:t>（十七）投标文件的澄清</w:t>
      </w:r>
      <w:bookmarkEnd w:id="45"/>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A174ED" w:rsidRPr="00390D79" w:rsidRDefault="00E77813">
      <w:pPr>
        <w:adjustRightInd w:val="0"/>
        <w:snapToGrid w:val="0"/>
        <w:spacing w:line="500" w:lineRule="exact"/>
        <w:ind w:firstLineChars="200" w:firstLine="482"/>
        <w:jc w:val="both"/>
        <w:rPr>
          <w:rFonts w:ascii="宋体" w:eastAsia="宋体" w:hAnsi="宋体"/>
          <w:sz w:val="24"/>
          <w:szCs w:val="24"/>
        </w:rPr>
      </w:pPr>
      <w:r w:rsidRPr="00390D79">
        <w:rPr>
          <w:rFonts w:ascii="宋体" w:eastAsia="宋体" w:hAnsi="宋体" w:hint="eastAsia"/>
          <w:b/>
          <w:sz w:val="24"/>
          <w:szCs w:val="24"/>
        </w:rPr>
        <w:t>（十八）在评标过程中</w:t>
      </w:r>
      <w:r w:rsidRPr="00390D79">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A174ED" w:rsidRPr="00390D79" w:rsidRDefault="00E77813">
      <w:pPr>
        <w:adjustRightInd w:val="0"/>
        <w:snapToGrid w:val="0"/>
        <w:spacing w:line="500" w:lineRule="exact"/>
        <w:ind w:firstLineChars="200" w:firstLine="482"/>
        <w:jc w:val="both"/>
        <w:rPr>
          <w:rFonts w:ascii="宋体" w:eastAsia="宋体" w:hAnsi="宋体"/>
          <w:sz w:val="24"/>
          <w:szCs w:val="24"/>
        </w:rPr>
      </w:pPr>
      <w:r w:rsidRPr="00390D79">
        <w:rPr>
          <w:rFonts w:ascii="宋体" w:eastAsia="宋体" w:hAnsi="宋体" w:hint="eastAsia"/>
          <w:b/>
          <w:sz w:val="24"/>
          <w:szCs w:val="24"/>
        </w:rPr>
        <w:t>（十九）</w:t>
      </w:r>
      <w:r w:rsidRPr="00390D79">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（二十）</w:t>
      </w:r>
      <w:r w:rsidRPr="00390D79">
        <w:rPr>
          <w:rFonts w:ascii="宋体" w:eastAsia="宋体" w:hAnsi="宋体" w:hint="eastAsia"/>
          <w:sz w:val="24"/>
          <w:szCs w:val="24"/>
        </w:rPr>
        <w:t>评标委员会将审查每一投标文件是否对招标文件提出的所有实质性要求和条件</w:t>
      </w:r>
      <w:proofErr w:type="gramStart"/>
      <w:r w:rsidRPr="00390D79">
        <w:rPr>
          <w:rFonts w:ascii="宋体" w:eastAsia="宋体" w:hAnsi="宋体" w:hint="eastAsia"/>
          <w:sz w:val="24"/>
          <w:szCs w:val="24"/>
        </w:rPr>
        <w:t>作出</w:t>
      </w:r>
      <w:proofErr w:type="gramEnd"/>
      <w:r w:rsidRPr="00390D79">
        <w:rPr>
          <w:rFonts w:ascii="宋体" w:eastAsia="宋体" w:hAnsi="宋体" w:hint="eastAsia"/>
          <w:sz w:val="24"/>
          <w:szCs w:val="24"/>
        </w:rPr>
        <w:t>响应。未能在实质上响应的投标，将否决其投标。</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（二十一）投标文件有下列情况之一的，评标委员会应当否决其投标：</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、投标文件未经投标单位盖章和单位负责人签字或盖章的；</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2</w:t>
      </w:r>
      <w:r w:rsidRPr="00390D79">
        <w:rPr>
          <w:rFonts w:ascii="宋体" w:eastAsia="宋体" w:hAnsi="宋体" w:hint="eastAsia"/>
          <w:sz w:val="24"/>
          <w:szCs w:val="24"/>
        </w:rPr>
        <w:t>、投标报价低于成本，或者高于招标文件设定的最高投标限价；</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3</w:t>
      </w:r>
      <w:r w:rsidRPr="00390D79">
        <w:rPr>
          <w:rFonts w:ascii="宋体" w:eastAsia="宋体" w:hAnsi="宋体" w:hint="eastAsia"/>
          <w:sz w:val="24"/>
          <w:szCs w:val="24"/>
        </w:rPr>
        <w:t>、未响应招标文件的实质性要求和条件；</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4</w:t>
      </w:r>
      <w:r w:rsidRPr="00390D79">
        <w:rPr>
          <w:rFonts w:ascii="宋体" w:eastAsia="宋体" w:hAnsi="宋体" w:hint="eastAsia"/>
          <w:sz w:val="24"/>
          <w:szCs w:val="24"/>
        </w:rPr>
        <w:t>、不符合国家或者招标文件规定的资格条件；</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5</w:t>
      </w:r>
      <w:r w:rsidRPr="00390D79">
        <w:rPr>
          <w:rFonts w:ascii="宋体" w:eastAsia="宋体" w:hAnsi="宋体" w:hint="eastAsia"/>
          <w:sz w:val="24"/>
          <w:szCs w:val="24"/>
        </w:rPr>
        <w:t>、项目的完成期限不满足招标文件要求；</w:t>
      </w:r>
    </w:p>
    <w:p w:rsidR="00A174ED" w:rsidRPr="00390D79" w:rsidRDefault="00E77813">
      <w:pPr>
        <w:adjustRightInd w:val="0"/>
        <w:snapToGrid w:val="0"/>
        <w:spacing w:line="500" w:lineRule="exact"/>
        <w:ind w:firstLineChars="200" w:firstLine="480"/>
        <w:jc w:val="both"/>
        <w:rPr>
          <w:rFonts w:ascii="宋体" w:eastAsia="宋体" w:hAnsi="宋体"/>
          <w:b/>
          <w:sz w:val="24"/>
          <w:szCs w:val="24"/>
        </w:rPr>
      </w:pPr>
      <w:r w:rsidRPr="00390D79">
        <w:rPr>
          <w:rFonts w:ascii="宋体" w:eastAsia="宋体" w:hAnsi="宋体" w:hint="eastAsia"/>
          <w:sz w:val="24"/>
          <w:szCs w:val="24"/>
        </w:rPr>
        <w:t>6、</w:t>
      </w:r>
      <w:r w:rsidRPr="00390D79">
        <w:rPr>
          <w:rFonts w:ascii="宋体" w:eastAsia="宋体" w:hAnsi="宋体"/>
          <w:sz w:val="24"/>
          <w:szCs w:val="24"/>
        </w:rPr>
        <w:t>与招标文件规定的暂估价、暂列金额</w:t>
      </w:r>
      <w:proofErr w:type="gramStart"/>
      <w:r w:rsidRPr="00390D79">
        <w:rPr>
          <w:rFonts w:ascii="宋体" w:eastAsia="宋体" w:hAnsi="宋体"/>
          <w:sz w:val="24"/>
          <w:szCs w:val="24"/>
        </w:rPr>
        <w:t>及甲供材料</w:t>
      </w:r>
      <w:proofErr w:type="gramEnd"/>
      <w:r w:rsidRPr="00390D79">
        <w:rPr>
          <w:rFonts w:ascii="宋体" w:eastAsia="宋体" w:hAnsi="宋体"/>
          <w:sz w:val="24"/>
          <w:szCs w:val="24"/>
        </w:rPr>
        <w:t>价格不一致的；</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7、</w:t>
      </w:r>
      <w:r w:rsidRPr="00390D79">
        <w:rPr>
          <w:rFonts w:ascii="宋体" w:eastAsia="宋体" w:hAnsi="宋体"/>
          <w:sz w:val="24"/>
          <w:szCs w:val="24"/>
        </w:rPr>
        <w:t>改变招标文件提供的</w:t>
      </w:r>
      <w:r w:rsidRPr="00390D79">
        <w:rPr>
          <w:rFonts w:ascii="宋体" w:eastAsia="宋体" w:hAnsi="宋体" w:hint="eastAsia"/>
          <w:sz w:val="24"/>
          <w:szCs w:val="24"/>
        </w:rPr>
        <w:t>招标</w:t>
      </w:r>
      <w:r w:rsidRPr="00390D79">
        <w:rPr>
          <w:rFonts w:ascii="宋体" w:eastAsia="宋体" w:hAnsi="宋体"/>
          <w:sz w:val="24"/>
          <w:szCs w:val="24"/>
        </w:rPr>
        <w:t>清单中的计量单位、数量</w:t>
      </w:r>
      <w:r w:rsidRPr="00390D79">
        <w:rPr>
          <w:rFonts w:ascii="宋体" w:eastAsia="宋体" w:hAnsi="宋体" w:hint="eastAsia"/>
          <w:sz w:val="24"/>
          <w:szCs w:val="24"/>
        </w:rPr>
        <w:t>的</w:t>
      </w:r>
      <w:r w:rsidRPr="00390D79">
        <w:rPr>
          <w:rFonts w:ascii="宋体" w:eastAsia="宋体" w:hAnsi="宋体"/>
          <w:sz w:val="24"/>
          <w:szCs w:val="24"/>
        </w:rPr>
        <w:t>；</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lastRenderedPageBreak/>
        <w:t>8、</w:t>
      </w:r>
      <w:r w:rsidRPr="00390D79">
        <w:rPr>
          <w:rFonts w:ascii="宋体" w:eastAsia="宋体" w:hAnsi="宋体"/>
          <w:sz w:val="24"/>
          <w:szCs w:val="24"/>
        </w:rPr>
        <w:t>与招标文件明确列出的不可竞争费用项目或费率或计算基础不一致的；</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9、</w:t>
      </w:r>
      <w:r w:rsidRPr="00390D79">
        <w:rPr>
          <w:rFonts w:ascii="宋体" w:eastAsia="宋体" w:hAnsi="宋体"/>
          <w:sz w:val="24"/>
          <w:szCs w:val="24"/>
        </w:rPr>
        <w:t xml:space="preserve">投标文件载明的货物包装方式、检验标准和方法等不符合招标文件的要求的； </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10、</w:t>
      </w:r>
      <w:r w:rsidRPr="00390D79">
        <w:rPr>
          <w:rFonts w:ascii="宋体" w:eastAsia="宋体" w:hAnsi="宋体"/>
          <w:sz w:val="24"/>
          <w:szCs w:val="24"/>
        </w:rPr>
        <w:t>投标文件提出了不能满足招标文件要求或招标人不能接受的工程验收、计量、价款结算和支付办法的；</w:t>
      </w:r>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r w:rsidRPr="00390D79">
        <w:rPr>
          <w:rFonts w:ascii="宋体" w:eastAsia="宋体" w:hAnsi="宋体" w:hint="eastAsia"/>
          <w:b/>
          <w:sz w:val="24"/>
          <w:szCs w:val="24"/>
        </w:rPr>
        <w:t>11、</w:t>
      </w:r>
      <w:r w:rsidRPr="00390D79">
        <w:rPr>
          <w:rFonts w:ascii="宋体" w:eastAsia="宋体" w:hAnsi="宋体"/>
          <w:b/>
          <w:sz w:val="24"/>
          <w:szCs w:val="24"/>
        </w:rPr>
        <w:t>投标人拟采购的主要材料未提供品牌、规格、型号、厂家且未选用招标人指定材料品牌，且投标人选用的材料品牌招标人不能接受的；</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12、与其他投标人或者与招标人串通投标；</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13、以他人名义投标，或者以其他方式弄虚作假；</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14、以向招标人或者评标委员会成员行贿的手段谋取中标；</w:t>
      </w:r>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hint="eastAsia"/>
          <w:sz w:val="24"/>
          <w:szCs w:val="24"/>
        </w:rPr>
        <w:t>15、提交两个以上不同的投标文件或者投标报价，但招标文件要求提交备选投标的除外。</w:t>
      </w:r>
    </w:p>
    <w:p w:rsidR="00A174ED" w:rsidRPr="00390D79" w:rsidRDefault="00E77813">
      <w:pPr>
        <w:adjustRightInd w:val="0"/>
        <w:snapToGrid w:val="0"/>
        <w:spacing w:line="500" w:lineRule="exact"/>
        <w:ind w:firstLineChars="200" w:firstLine="482"/>
        <w:jc w:val="both"/>
        <w:rPr>
          <w:rFonts w:ascii="宋体" w:eastAsia="宋体" w:hAnsi="宋体"/>
          <w:b/>
          <w:bCs/>
          <w:sz w:val="24"/>
          <w:szCs w:val="24"/>
        </w:rPr>
      </w:pPr>
      <w:r w:rsidRPr="00390D79">
        <w:rPr>
          <w:rFonts w:ascii="宋体" w:eastAsia="宋体" w:hAnsi="宋体" w:hint="eastAsia"/>
          <w:b/>
          <w:bCs/>
          <w:sz w:val="24"/>
          <w:szCs w:val="24"/>
        </w:rPr>
        <w:t>评标委员会根据规定否决不合格投标或者界定</w:t>
      </w:r>
      <w:proofErr w:type="gramStart"/>
      <w:r w:rsidRPr="00390D79">
        <w:rPr>
          <w:rFonts w:ascii="宋体" w:eastAsia="宋体" w:hAnsi="宋体" w:hint="eastAsia"/>
          <w:b/>
          <w:bCs/>
          <w:sz w:val="24"/>
          <w:szCs w:val="24"/>
        </w:rPr>
        <w:t>为废标后</w:t>
      </w:r>
      <w:proofErr w:type="gramEnd"/>
      <w:r w:rsidRPr="00390D79">
        <w:rPr>
          <w:rFonts w:ascii="宋体" w:eastAsia="宋体" w:hAnsi="宋体" w:hint="eastAsia"/>
          <w:b/>
          <w:bCs/>
          <w:sz w:val="24"/>
          <w:szCs w:val="24"/>
        </w:rPr>
        <w:t>，因有效投标不足三个使得投标明显缺乏竞争的，评标委员会可以否决全部投标。所有投标被否决的，招标人依法重新招标。</w:t>
      </w:r>
    </w:p>
    <w:p w:rsidR="00A174ED" w:rsidRPr="00390D79" w:rsidRDefault="00E77813">
      <w:pPr>
        <w:adjustRightInd w:val="0"/>
        <w:snapToGrid w:val="0"/>
        <w:spacing w:line="500" w:lineRule="exact"/>
        <w:ind w:firstLineChars="200" w:firstLine="482"/>
        <w:jc w:val="both"/>
        <w:rPr>
          <w:rFonts w:ascii="宋体" w:eastAsia="宋体" w:hAnsi="宋体"/>
          <w:spacing w:val="-4"/>
          <w:sz w:val="24"/>
          <w:szCs w:val="24"/>
        </w:rPr>
      </w:pPr>
      <w:r w:rsidRPr="00390D79">
        <w:rPr>
          <w:rFonts w:ascii="宋体" w:eastAsia="宋体" w:hAnsi="宋体" w:hint="eastAsia"/>
          <w:b/>
          <w:sz w:val="24"/>
          <w:szCs w:val="24"/>
        </w:rPr>
        <w:t>（二十二）</w:t>
      </w:r>
      <w:r w:rsidRPr="00390D79">
        <w:rPr>
          <w:rFonts w:ascii="宋体" w:eastAsia="宋体" w:hAnsi="宋体" w:hint="eastAsia"/>
          <w:spacing w:val="-4"/>
          <w:sz w:val="24"/>
          <w:szCs w:val="24"/>
        </w:rPr>
        <w:t>评标和定标将在投标有效期结束日</w:t>
      </w:r>
      <w:r w:rsidRPr="00390D79">
        <w:rPr>
          <w:rFonts w:ascii="宋体" w:eastAsia="宋体" w:hAnsi="宋体"/>
          <w:spacing w:val="-4"/>
          <w:sz w:val="24"/>
          <w:szCs w:val="24"/>
        </w:rPr>
        <w:t>30</w:t>
      </w:r>
      <w:r w:rsidRPr="00390D79">
        <w:rPr>
          <w:rFonts w:ascii="宋体" w:eastAsia="宋体" w:hAnsi="宋体" w:hint="eastAsia"/>
          <w:spacing w:val="-4"/>
          <w:sz w:val="24"/>
          <w:szCs w:val="24"/>
        </w:rPr>
        <w:t>个工作日前完成。不能在投标有效期结束日</w:t>
      </w:r>
      <w:r w:rsidRPr="00390D79">
        <w:rPr>
          <w:rFonts w:ascii="宋体" w:eastAsia="宋体" w:hAnsi="宋体"/>
          <w:spacing w:val="-4"/>
          <w:sz w:val="24"/>
          <w:szCs w:val="24"/>
        </w:rPr>
        <w:t>30</w:t>
      </w:r>
      <w:r w:rsidRPr="00390D79">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A174ED" w:rsidRPr="00390D79" w:rsidRDefault="00E77813">
      <w:pPr>
        <w:pStyle w:val="3"/>
        <w:spacing w:before="360" w:after="120" w:line="360" w:lineRule="auto"/>
        <w:rPr>
          <w:rFonts w:ascii="宋体" w:eastAsia="宋体" w:hAnsi="宋体"/>
          <w:snapToGrid w:val="0"/>
          <w:sz w:val="28"/>
          <w:szCs w:val="28"/>
        </w:rPr>
      </w:pPr>
      <w:bookmarkStart w:id="46" w:name="_Toc329097746"/>
      <w:bookmarkStart w:id="47" w:name="_Toc21613971"/>
      <w:r w:rsidRPr="00390D79">
        <w:rPr>
          <w:rFonts w:ascii="宋体" w:eastAsia="宋体" w:hAnsi="宋体" w:hint="eastAsia"/>
          <w:snapToGrid w:val="0"/>
          <w:sz w:val="28"/>
          <w:szCs w:val="28"/>
        </w:rPr>
        <w:t>八、授予合同</w:t>
      </w:r>
      <w:bookmarkEnd w:id="46"/>
      <w:bookmarkEnd w:id="47"/>
    </w:p>
    <w:p w:rsidR="00A174ED" w:rsidRPr="00390D79" w:rsidRDefault="00E77813">
      <w:pPr>
        <w:adjustRightInd w:val="0"/>
        <w:snapToGrid w:val="0"/>
        <w:spacing w:line="500" w:lineRule="exact"/>
        <w:ind w:firstLineChars="200" w:firstLine="482"/>
        <w:jc w:val="both"/>
        <w:rPr>
          <w:rFonts w:ascii="宋体" w:eastAsia="宋体" w:hAnsi="宋体"/>
          <w:b/>
          <w:sz w:val="24"/>
          <w:szCs w:val="24"/>
        </w:rPr>
      </w:pPr>
      <w:bookmarkStart w:id="48" w:name="_Toc329097747"/>
      <w:r w:rsidRPr="00390D79">
        <w:rPr>
          <w:rFonts w:ascii="宋体" w:eastAsia="宋体" w:hAnsi="宋体" w:hint="eastAsia"/>
          <w:b/>
          <w:sz w:val="24"/>
          <w:szCs w:val="24"/>
        </w:rPr>
        <w:t>（二十三）中标</w:t>
      </w:r>
      <w:bookmarkEnd w:id="48"/>
    </w:p>
    <w:p w:rsidR="00A174ED" w:rsidRPr="00390D79" w:rsidRDefault="00E77813">
      <w:pPr>
        <w:adjustRightInd w:val="0"/>
        <w:snapToGrid w:val="0"/>
        <w:spacing w:line="500" w:lineRule="exact"/>
        <w:ind w:firstLineChars="200" w:firstLine="480"/>
        <w:jc w:val="both"/>
        <w:rPr>
          <w:rFonts w:ascii="宋体" w:eastAsia="宋体" w:hAnsi="宋体"/>
          <w:sz w:val="24"/>
          <w:szCs w:val="24"/>
        </w:rPr>
      </w:pPr>
      <w:r w:rsidRPr="00390D79">
        <w:rPr>
          <w:rFonts w:ascii="宋体" w:eastAsia="宋体" w:hAnsi="宋体"/>
          <w:sz w:val="24"/>
          <w:szCs w:val="24"/>
        </w:rPr>
        <w:t>1</w:t>
      </w:r>
      <w:r w:rsidRPr="00390D79">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A174ED" w:rsidRPr="00390D79" w:rsidRDefault="00E77813">
      <w:pPr>
        <w:adjustRightInd w:val="0"/>
        <w:snapToGrid w:val="0"/>
        <w:spacing w:line="500" w:lineRule="exact"/>
        <w:ind w:firstLineChars="200" w:firstLine="480"/>
        <w:rPr>
          <w:rFonts w:ascii="宋体" w:eastAsia="宋体" w:hAnsi="宋体"/>
          <w:sz w:val="24"/>
          <w:szCs w:val="24"/>
        </w:rPr>
      </w:pPr>
      <w:r w:rsidRPr="00390D79">
        <w:rPr>
          <w:rFonts w:ascii="宋体" w:eastAsia="宋体" w:hAnsi="宋体" w:hint="eastAsia"/>
          <w:sz w:val="24"/>
          <w:szCs w:val="24"/>
        </w:rPr>
        <w:t>排名第一的中标候选人放弃中标、因不可抗力提出不能履行合同，不按照招标文</w:t>
      </w:r>
      <w:r w:rsidRPr="00390D79">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390D79">
        <w:rPr>
          <w:rFonts w:ascii="宋体" w:eastAsia="宋体" w:hAnsi="宋体" w:hint="eastAsia"/>
          <w:sz w:val="24"/>
          <w:szCs w:val="24"/>
        </w:rPr>
        <w:lastRenderedPageBreak/>
        <w:t>候选人为中标人。依次确定其他中标候选人与招标人预期差距较大，或者对招标人明显不利的，招标人可以重新招标。</w:t>
      </w:r>
    </w:p>
    <w:p w:rsidR="00A174ED" w:rsidRPr="00390D79"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z w:val="24"/>
          <w:szCs w:val="24"/>
        </w:rPr>
        <w:t>2、中标人收到中标通知书后，应在</w:t>
      </w:r>
      <w:r w:rsidRPr="00390D79">
        <w:rPr>
          <w:rFonts w:ascii="宋体" w:eastAsia="宋体" w:hAnsi="宋体"/>
          <w:sz w:val="24"/>
          <w:szCs w:val="24"/>
        </w:rPr>
        <w:t>30</w:t>
      </w:r>
      <w:proofErr w:type="gramStart"/>
      <w:r w:rsidRPr="00390D79">
        <w:rPr>
          <w:rFonts w:ascii="宋体" w:eastAsia="宋体" w:hAnsi="宋体" w:hint="eastAsia"/>
          <w:sz w:val="24"/>
          <w:szCs w:val="24"/>
        </w:rPr>
        <w:t>日内与</w:t>
      </w:r>
      <w:proofErr w:type="gramEnd"/>
      <w:r w:rsidRPr="00390D79">
        <w:rPr>
          <w:rFonts w:ascii="宋体" w:eastAsia="宋体" w:hAnsi="宋体" w:hint="eastAsia"/>
          <w:sz w:val="24"/>
          <w:szCs w:val="24"/>
        </w:rPr>
        <w:t>招标人签订施工合同。中标人不与招标人订立合同的，投标保证金不予退</w:t>
      </w:r>
      <w:r w:rsidRPr="00390D79">
        <w:rPr>
          <w:rFonts w:ascii="宋体" w:eastAsia="宋体" w:hAnsi="宋体" w:hint="eastAsia"/>
          <w:snapToGrid w:val="0"/>
          <w:sz w:val="24"/>
          <w:szCs w:val="24"/>
        </w:rPr>
        <w:t>还并取消其中标资格，给招标人造成的损失超过投标保证金数额的，应当对超过部分予以赔偿。</w:t>
      </w:r>
    </w:p>
    <w:p w:rsidR="00A174ED" w:rsidRPr="00390D79" w:rsidRDefault="00E77813">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390D79">
        <w:rPr>
          <w:rFonts w:ascii="宋体" w:eastAsia="宋体" w:hAnsi="宋体" w:hint="eastAsia"/>
          <w:b/>
          <w:snapToGrid w:val="0"/>
          <w:sz w:val="24"/>
          <w:szCs w:val="24"/>
        </w:rPr>
        <w:t>（二十四）合同签订</w:t>
      </w:r>
      <w:bookmarkEnd w:id="49"/>
    </w:p>
    <w:p w:rsidR="00A174ED" w:rsidRPr="00390D79"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390D79">
        <w:rPr>
          <w:rFonts w:ascii="宋体" w:eastAsia="宋体" w:hAnsi="宋体" w:hint="eastAsia"/>
          <w:snapToGrid w:val="0"/>
          <w:sz w:val="24"/>
          <w:szCs w:val="24"/>
        </w:rPr>
        <w:t>招标人与中标人将根据《中华人民共和国合同法》的规定，依据招标文件和投标文件签订施工合同。</w:t>
      </w:r>
    </w:p>
    <w:p w:rsidR="0078642C" w:rsidRPr="00390D79" w:rsidRDefault="00E77813">
      <w:pPr>
        <w:pStyle w:val="3"/>
        <w:snapToGrid w:val="0"/>
        <w:spacing w:before="0" w:after="0" w:line="360" w:lineRule="auto"/>
        <w:rPr>
          <w:snapToGrid w:val="0"/>
        </w:rPr>
      </w:pPr>
      <w:bookmarkStart w:id="50" w:name="_Toc329097751"/>
      <w:r w:rsidRPr="00390D79">
        <w:rPr>
          <w:snapToGrid w:val="0"/>
        </w:rPr>
        <w:br w:type="page"/>
      </w:r>
      <w:bookmarkStart w:id="51" w:name="_Toc21613972"/>
    </w:p>
    <w:p w:rsidR="0078642C" w:rsidRPr="00390D79" w:rsidRDefault="0078642C" w:rsidP="0078642C">
      <w:pPr>
        <w:pStyle w:val="3"/>
        <w:snapToGrid w:val="0"/>
        <w:spacing w:before="0" w:after="0" w:line="360" w:lineRule="auto"/>
        <w:rPr>
          <w:rFonts w:ascii="宋体" w:eastAsia="宋体" w:hAnsi="宋体"/>
          <w:snapToGrid w:val="0"/>
        </w:rPr>
      </w:pPr>
      <w:bookmarkStart w:id="52" w:name="_Toc18594127"/>
      <w:r w:rsidRPr="00390D79">
        <w:rPr>
          <w:rFonts w:ascii="宋体" w:eastAsia="宋体" w:hAnsi="宋体" w:hint="eastAsia"/>
          <w:snapToGrid w:val="0"/>
        </w:rPr>
        <w:lastRenderedPageBreak/>
        <w:t>第二章合同</w:t>
      </w:r>
      <w:bookmarkEnd w:id="52"/>
    </w:p>
    <w:p w:rsidR="0078642C" w:rsidRPr="00390D79" w:rsidRDefault="0078642C" w:rsidP="0078642C">
      <w:pPr>
        <w:rPr>
          <w:rFonts w:eastAsia="华文中宋"/>
          <w:b/>
          <w:sz w:val="32"/>
          <w:szCs w:val="32"/>
        </w:rPr>
      </w:pPr>
      <w:bookmarkStart w:id="53" w:name="OLE_LINK4"/>
      <w:r w:rsidRPr="00390D79">
        <w:rPr>
          <w:rFonts w:eastAsia="华文中宋" w:hint="eastAsia"/>
          <w:b/>
          <w:sz w:val="32"/>
          <w:szCs w:val="32"/>
        </w:rPr>
        <w:t>合同</w:t>
      </w:r>
      <w:r w:rsidRPr="00390D79">
        <w:rPr>
          <w:rFonts w:eastAsia="华文中宋"/>
          <w:b/>
          <w:sz w:val="32"/>
          <w:szCs w:val="32"/>
        </w:rPr>
        <w:t>编号：</w:t>
      </w:r>
    </w:p>
    <w:p w:rsidR="0078642C" w:rsidRPr="00390D79" w:rsidRDefault="0078642C" w:rsidP="0078642C">
      <w:pPr>
        <w:jc w:val="center"/>
        <w:rPr>
          <w:rFonts w:eastAsia="华文中宋"/>
          <w:b/>
          <w:sz w:val="52"/>
          <w:szCs w:val="52"/>
        </w:rPr>
      </w:pPr>
    </w:p>
    <w:p w:rsidR="0078642C" w:rsidRPr="00390D79" w:rsidRDefault="0078642C" w:rsidP="0078642C">
      <w:pPr>
        <w:jc w:val="center"/>
        <w:rPr>
          <w:rFonts w:eastAsia="华文中宋"/>
          <w:b/>
          <w:sz w:val="52"/>
          <w:szCs w:val="52"/>
        </w:rPr>
      </w:pPr>
    </w:p>
    <w:p w:rsidR="0078642C" w:rsidRPr="00390D79" w:rsidRDefault="0078642C" w:rsidP="0078642C">
      <w:pPr>
        <w:jc w:val="center"/>
        <w:rPr>
          <w:rFonts w:eastAsia="华文中宋"/>
          <w:b/>
          <w:sz w:val="72"/>
          <w:szCs w:val="52"/>
        </w:rPr>
      </w:pPr>
      <w:r w:rsidRPr="00390D79">
        <w:rPr>
          <w:rFonts w:eastAsia="华文中宋" w:hint="eastAsia"/>
          <w:b/>
          <w:sz w:val="72"/>
          <w:szCs w:val="52"/>
        </w:rPr>
        <w:t>南京大学</w:t>
      </w:r>
    </w:p>
    <w:p w:rsidR="0078642C" w:rsidRPr="00390D79" w:rsidRDefault="0078642C" w:rsidP="0078642C">
      <w:pPr>
        <w:jc w:val="center"/>
        <w:rPr>
          <w:rFonts w:eastAsia="华文中宋"/>
          <w:b/>
          <w:sz w:val="72"/>
          <w:szCs w:val="52"/>
        </w:rPr>
      </w:pPr>
      <w:r w:rsidRPr="00390D79">
        <w:rPr>
          <w:rFonts w:eastAsia="华文中宋"/>
          <w:b/>
          <w:sz w:val="72"/>
          <w:szCs w:val="52"/>
        </w:rPr>
        <w:t>建设工程施工合同</w:t>
      </w:r>
    </w:p>
    <w:p w:rsidR="0078642C" w:rsidRPr="00390D79" w:rsidRDefault="0078642C" w:rsidP="0078642C">
      <w:pPr>
        <w:jc w:val="center"/>
        <w:rPr>
          <w:rFonts w:asciiTheme="majorEastAsia" w:eastAsiaTheme="majorEastAsia" w:hAnsiTheme="majorEastAsia"/>
          <w:bCs/>
          <w:sz w:val="32"/>
          <w:szCs w:val="32"/>
        </w:rPr>
      </w:pPr>
    </w:p>
    <w:p w:rsidR="0078642C" w:rsidRPr="00390D79" w:rsidRDefault="0078642C" w:rsidP="0078642C">
      <w:pPr>
        <w:jc w:val="center"/>
        <w:rPr>
          <w:rFonts w:eastAsia="华文中宋"/>
          <w:b/>
          <w:sz w:val="52"/>
          <w:szCs w:val="52"/>
        </w:rPr>
      </w:pPr>
    </w:p>
    <w:p w:rsidR="0078642C" w:rsidRPr="00390D79" w:rsidRDefault="0078642C" w:rsidP="0078642C">
      <w:pPr>
        <w:jc w:val="center"/>
        <w:rPr>
          <w:rFonts w:eastAsia="华文中宋"/>
          <w:b/>
          <w:sz w:val="52"/>
          <w:szCs w:val="52"/>
        </w:rPr>
      </w:pPr>
    </w:p>
    <w:p w:rsidR="0078642C" w:rsidRPr="00390D79" w:rsidRDefault="0078642C" w:rsidP="0078642C">
      <w:pPr>
        <w:jc w:val="center"/>
        <w:rPr>
          <w:rFonts w:eastAsia="华文中宋"/>
          <w:b/>
          <w:sz w:val="52"/>
          <w:szCs w:val="52"/>
        </w:rPr>
      </w:pP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工程名称：</w:t>
      </w:r>
      <w:r w:rsidR="00216B66" w:rsidRPr="00390D79">
        <w:rPr>
          <w:rFonts w:ascii="华文中宋" w:eastAsia="华文中宋" w:hAnsi="华文中宋" w:hint="eastAsia"/>
          <w:bCs/>
          <w:sz w:val="32"/>
          <w:szCs w:val="32"/>
          <w:u w:val="single"/>
        </w:rPr>
        <w:t xml:space="preserve">                                                      </w:t>
      </w: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工程地点：</w:t>
      </w:r>
      <w:r w:rsidR="00216B66" w:rsidRPr="00390D79">
        <w:rPr>
          <w:rFonts w:ascii="华文中宋" w:eastAsia="华文中宋" w:hAnsi="华文中宋" w:hint="eastAsia"/>
          <w:bCs/>
          <w:sz w:val="32"/>
          <w:szCs w:val="32"/>
          <w:u w:val="single"/>
        </w:rPr>
        <w:t xml:space="preserve">                                                      </w:t>
      </w:r>
      <w:r w:rsidR="00216B66" w:rsidRPr="00390D79">
        <w:rPr>
          <w:rFonts w:ascii="华文中宋" w:eastAsia="华文中宋" w:hAnsi="华文中宋" w:hint="eastAsia"/>
          <w:bCs/>
          <w:sz w:val="32"/>
          <w:szCs w:val="32"/>
        </w:rPr>
        <w:t xml:space="preserve">      </w:t>
      </w: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发 包 人：</w:t>
      </w:r>
      <w:r w:rsidR="00216B66" w:rsidRPr="00390D79">
        <w:rPr>
          <w:rFonts w:ascii="华文中宋" w:eastAsia="华文中宋" w:hAnsi="华文中宋" w:hint="eastAsia"/>
          <w:bCs/>
          <w:sz w:val="32"/>
          <w:szCs w:val="32"/>
          <w:u w:val="single"/>
        </w:rPr>
        <w:t xml:space="preserve"> </w:t>
      </w:r>
      <w:r w:rsidRPr="00390D79">
        <w:rPr>
          <w:rFonts w:ascii="华文中宋" w:eastAsia="华文中宋" w:hAnsi="华文中宋" w:hint="eastAsia"/>
          <w:bCs/>
          <w:sz w:val="32"/>
          <w:szCs w:val="32"/>
          <w:u w:val="single"/>
        </w:rPr>
        <w:t xml:space="preserve">                    南京大学                      </w:t>
      </w: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承 包 人：</w:t>
      </w:r>
      <w:r w:rsidR="00216B66" w:rsidRPr="00390D79">
        <w:rPr>
          <w:rFonts w:ascii="华文中宋" w:eastAsia="华文中宋" w:hAnsi="华文中宋" w:hint="eastAsia"/>
          <w:bCs/>
          <w:sz w:val="32"/>
          <w:szCs w:val="32"/>
          <w:u w:val="single"/>
        </w:rPr>
        <w:t xml:space="preserve">                                                       </w:t>
      </w:r>
      <w:r w:rsidR="00216B66" w:rsidRPr="00390D79">
        <w:rPr>
          <w:rFonts w:ascii="华文中宋" w:eastAsia="华文中宋" w:hAnsi="华文中宋" w:hint="eastAsia"/>
          <w:bCs/>
          <w:sz w:val="32"/>
          <w:szCs w:val="32"/>
        </w:rPr>
        <w:t xml:space="preserve">  </w:t>
      </w: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签订日期：</w:t>
      </w:r>
      <w:r w:rsidR="00216B66" w:rsidRPr="00390D79">
        <w:rPr>
          <w:rFonts w:ascii="华文中宋" w:eastAsia="华文中宋" w:hAnsi="华文中宋" w:hint="eastAsia"/>
          <w:bCs/>
          <w:sz w:val="32"/>
          <w:szCs w:val="32"/>
          <w:u w:val="single"/>
        </w:rPr>
        <w:t xml:space="preserve">                                                      </w:t>
      </w:r>
    </w:p>
    <w:p w:rsidR="0078642C" w:rsidRPr="00390D79" w:rsidRDefault="0078642C" w:rsidP="0078642C">
      <w:pPr>
        <w:spacing w:line="360" w:lineRule="auto"/>
        <w:ind w:leftChars="500" w:left="1000"/>
        <w:rPr>
          <w:rFonts w:ascii="华文中宋" w:eastAsia="华文中宋" w:hAnsi="华文中宋"/>
          <w:bCs/>
          <w:sz w:val="32"/>
          <w:szCs w:val="32"/>
          <w:u w:val="single"/>
        </w:rPr>
      </w:pPr>
      <w:r w:rsidRPr="00390D79">
        <w:rPr>
          <w:rFonts w:ascii="华文中宋" w:eastAsia="华文中宋" w:hAnsi="华文中宋" w:hint="eastAsia"/>
          <w:bCs/>
          <w:sz w:val="32"/>
          <w:szCs w:val="32"/>
        </w:rPr>
        <w:t>签订地点：</w:t>
      </w:r>
      <w:r w:rsidRPr="00390D79">
        <w:rPr>
          <w:rFonts w:ascii="华文中宋" w:eastAsia="华文中宋" w:hAnsi="华文中宋" w:hint="eastAsia"/>
          <w:bCs/>
          <w:sz w:val="32"/>
          <w:szCs w:val="32"/>
          <w:u w:val="single"/>
        </w:rPr>
        <w:t xml:space="preserve">                      南京市                      </w:t>
      </w:r>
    </w:p>
    <w:p w:rsidR="0078642C" w:rsidRPr="00390D79" w:rsidRDefault="0078642C" w:rsidP="00390D79">
      <w:pPr>
        <w:tabs>
          <w:tab w:val="left" w:pos="8080"/>
          <w:tab w:val="left" w:pos="8222"/>
          <w:tab w:val="left" w:pos="8505"/>
        </w:tabs>
        <w:adjustRightInd w:val="0"/>
        <w:snapToGrid w:val="0"/>
        <w:spacing w:afterLines="50" w:line="400" w:lineRule="exact"/>
        <w:jc w:val="center"/>
        <w:rPr>
          <w:rFonts w:ascii="华文中宋" w:eastAsia="华文中宋" w:hAnsi="华文中宋"/>
          <w:b/>
          <w:sz w:val="30"/>
          <w:szCs w:val="30"/>
        </w:rPr>
      </w:pPr>
      <w:r w:rsidRPr="00390D79">
        <w:br w:type="page"/>
      </w:r>
      <w:r w:rsidRPr="00390D79">
        <w:rPr>
          <w:rFonts w:ascii="华文中宋" w:eastAsia="华文中宋" w:hAnsi="华文中宋" w:hint="eastAsia"/>
          <w:b/>
          <w:sz w:val="30"/>
          <w:szCs w:val="30"/>
        </w:rPr>
        <w:lastRenderedPageBreak/>
        <w:t>第一部分  合同协议书</w:t>
      </w:r>
    </w:p>
    <w:p w:rsidR="0078642C" w:rsidRPr="00390D79" w:rsidRDefault="0078642C" w:rsidP="0078642C">
      <w:pPr>
        <w:adjustRightInd w:val="0"/>
        <w:snapToGrid w:val="0"/>
        <w:spacing w:line="400" w:lineRule="exact"/>
        <w:rPr>
          <w:rFonts w:ascii="仿宋_GB2312" w:eastAsia="仿宋_GB2312"/>
          <w:b/>
          <w:sz w:val="24"/>
        </w:rPr>
      </w:pPr>
      <w:r w:rsidRPr="00390D79">
        <w:rPr>
          <w:rFonts w:ascii="仿宋_GB2312" w:eastAsia="仿宋_GB2312" w:hint="eastAsia"/>
          <w:b/>
          <w:sz w:val="24"/>
        </w:rPr>
        <w:t>发包人（全称）：</w:t>
      </w:r>
      <w:r w:rsidRPr="00390D79">
        <w:rPr>
          <w:rFonts w:ascii="仿宋_GB2312" w:eastAsia="仿宋_GB2312" w:hint="eastAsia"/>
          <w:b/>
          <w:sz w:val="24"/>
          <w:u w:val="single"/>
        </w:rPr>
        <w:t xml:space="preserve"> 南京大学   </w:t>
      </w:r>
    </w:p>
    <w:p w:rsidR="0078642C" w:rsidRPr="00390D79" w:rsidRDefault="0078642C" w:rsidP="0078642C">
      <w:pPr>
        <w:tabs>
          <w:tab w:val="left" w:pos="630"/>
        </w:tabs>
        <w:adjustRightInd w:val="0"/>
        <w:snapToGrid w:val="0"/>
        <w:spacing w:line="400" w:lineRule="exact"/>
        <w:rPr>
          <w:rFonts w:ascii="仿宋_GB2312" w:eastAsia="仿宋_GB2312"/>
          <w:sz w:val="24"/>
          <w:u w:val="single"/>
        </w:rPr>
      </w:pPr>
      <w:r w:rsidRPr="00390D79">
        <w:rPr>
          <w:rFonts w:ascii="仿宋_GB2312" w:eastAsia="仿宋_GB2312" w:hint="eastAsia"/>
          <w:b/>
          <w:sz w:val="24"/>
        </w:rPr>
        <w:t>承包人（全称）：</w:t>
      </w:r>
      <w:r w:rsidR="00216B66" w:rsidRPr="00390D79">
        <w:rPr>
          <w:rFonts w:ascii="仿宋_GB2312" w:eastAsia="仿宋_GB2312" w:hint="eastAsia"/>
          <w:b/>
          <w:sz w:val="24"/>
          <w:u w:val="single"/>
        </w:rPr>
        <w:t xml:space="preserve">                   </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依照《中华人民共和国合同法》、《中华人民共和国建筑法》及有关法律规定，遵循平等、自愿、公平和诚实信用的原则，双方就工程施工及有关事项协商一致，共同达成如下协议：</w:t>
      </w:r>
    </w:p>
    <w:p w:rsidR="0078642C" w:rsidRPr="00390D79" w:rsidRDefault="0078642C" w:rsidP="00216B66">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b/>
          <w:bCs/>
          <w:sz w:val="24"/>
        </w:rPr>
        <w:t>一、工程概况</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1.工程名称：</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w:t>
      </w:r>
      <w:r w:rsidR="00216B66" w:rsidRPr="00390D79">
        <w:rPr>
          <w:rFonts w:ascii="仿宋_GB2312" w:eastAsia="仿宋_GB2312" w:hint="eastAsia"/>
          <w:sz w:val="24"/>
        </w:rPr>
        <w:t>工程地点：</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rPr>
        <w:t>3.工程内容：</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4.工程承包范围：</w:t>
      </w:r>
      <w:r w:rsidRPr="00390D79">
        <w:rPr>
          <w:rFonts w:ascii="仿宋" w:eastAsia="仿宋" w:hAnsi="仿宋" w:hint="eastAsia"/>
          <w:sz w:val="24"/>
          <w:u w:val="single"/>
        </w:rPr>
        <w:t>图纸及工程量清单包含的全部内容</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二、合同工期</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计划开工日期：</w:t>
      </w:r>
      <w:r w:rsidR="00216B66" w:rsidRPr="00390D79">
        <w:rPr>
          <w:rFonts w:ascii="仿宋_GB2312" w:eastAsia="仿宋_GB2312" w:hint="eastAsia"/>
          <w:sz w:val="24"/>
          <w:u w:val="single"/>
        </w:rPr>
        <w:t xml:space="preserve">       </w:t>
      </w:r>
      <w:r w:rsidR="002E7363" w:rsidRPr="00390D79">
        <w:rPr>
          <w:rFonts w:ascii="仿宋_GB2312" w:eastAsia="仿宋_GB2312" w:hint="eastAsia"/>
          <w:sz w:val="24"/>
          <w:u w:val="single"/>
        </w:rPr>
        <w:t xml:space="preserve"> </w:t>
      </w:r>
      <w:r w:rsidRPr="00390D79">
        <w:rPr>
          <w:rFonts w:ascii="仿宋_GB2312" w:eastAsia="仿宋_GB2312" w:hint="eastAsia"/>
          <w:sz w:val="24"/>
        </w:rPr>
        <w:t>年</w:t>
      </w:r>
      <w:r w:rsidR="00216B66" w:rsidRPr="00390D79">
        <w:rPr>
          <w:rFonts w:ascii="仿宋_GB2312" w:eastAsia="仿宋_GB2312" w:hint="eastAsia"/>
          <w:sz w:val="24"/>
          <w:u w:val="single"/>
        </w:rPr>
        <w:t xml:space="preserve">      </w:t>
      </w:r>
      <w:r w:rsidRPr="00390D79">
        <w:rPr>
          <w:rFonts w:ascii="仿宋_GB2312" w:eastAsia="仿宋_GB2312" w:hint="eastAsia"/>
          <w:sz w:val="24"/>
        </w:rPr>
        <w:t>月</w:t>
      </w:r>
      <w:r w:rsidR="00216B66" w:rsidRPr="00390D79">
        <w:rPr>
          <w:rFonts w:ascii="仿宋_GB2312" w:eastAsia="仿宋_GB2312" w:hint="eastAsia"/>
          <w:sz w:val="24"/>
          <w:u w:val="single"/>
        </w:rPr>
        <w:t xml:space="preserve">      </w:t>
      </w:r>
      <w:r w:rsidRPr="00390D79">
        <w:rPr>
          <w:rFonts w:ascii="仿宋_GB2312" w:eastAsia="仿宋_GB2312" w:hint="eastAsia"/>
          <w:sz w:val="24"/>
        </w:rPr>
        <w:t>日。（具体开工日期以发包人书面开</w:t>
      </w:r>
      <w:proofErr w:type="gramStart"/>
      <w:r w:rsidRPr="00390D79">
        <w:rPr>
          <w:rFonts w:ascii="仿宋_GB2312" w:eastAsia="仿宋_GB2312" w:hint="eastAsia"/>
          <w:sz w:val="24"/>
        </w:rPr>
        <w:t>工令</w:t>
      </w:r>
      <w:proofErr w:type="gramEnd"/>
      <w:r w:rsidRPr="00390D79">
        <w:rPr>
          <w:rFonts w:ascii="仿宋_GB2312" w:eastAsia="仿宋_GB2312" w:hint="eastAsia"/>
          <w:sz w:val="24"/>
        </w:rPr>
        <w:t>为准）</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计划竣工日期：</w:t>
      </w:r>
      <w:r w:rsidR="00216B66" w:rsidRPr="00390D79">
        <w:rPr>
          <w:rFonts w:ascii="仿宋_GB2312" w:eastAsia="仿宋_GB2312" w:hint="eastAsia"/>
          <w:sz w:val="24"/>
          <w:u w:val="single"/>
        </w:rPr>
        <w:t xml:space="preserve">       </w:t>
      </w:r>
      <w:r w:rsidR="002E7363" w:rsidRPr="00390D79">
        <w:rPr>
          <w:rFonts w:ascii="仿宋_GB2312" w:eastAsia="仿宋_GB2312" w:hint="eastAsia"/>
          <w:sz w:val="24"/>
          <w:u w:val="single"/>
        </w:rPr>
        <w:t xml:space="preserve"> </w:t>
      </w:r>
      <w:r w:rsidRPr="00390D79">
        <w:rPr>
          <w:rFonts w:ascii="仿宋_GB2312" w:eastAsia="仿宋_GB2312" w:hint="eastAsia"/>
          <w:sz w:val="24"/>
        </w:rPr>
        <w:t>年</w:t>
      </w:r>
      <w:r w:rsidR="00216B66" w:rsidRPr="00390D79">
        <w:rPr>
          <w:rFonts w:ascii="仿宋_GB2312" w:eastAsia="仿宋_GB2312" w:hint="eastAsia"/>
          <w:sz w:val="24"/>
          <w:u w:val="single"/>
        </w:rPr>
        <w:t xml:space="preserve">    </w:t>
      </w:r>
      <w:r w:rsidR="002E7363" w:rsidRPr="00390D79">
        <w:rPr>
          <w:rFonts w:ascii="仿宋_GB2312" w:eastAsia="仿宋_GB2312" w:hint="eastAsia"/>
          <w:sz w:val="24"/>
          <w:u w:val="single"/>
        </w:rPr>
        <w:t xml:space="preserve"> </w:t>
      </w:r>
      <w:r w:rsidR="00216B66" w:rsidRPr="00390D79">
        <w:rPr>
          <w:rFonts w:ascii="仿宋_GB2312" w:eastAsia="仿宋_GB2312" w:hint="eastAsia"/>
          <w:sz w:val="24"/>
          <w:u w:val="single"/>
        </w:rPr>
        <w:t xml:space="preserve"> </w:t>
      </w:r>
      <w:r w:rsidRPr="00390D79">
        <w:rPr>
          <w:rFonts w:ascii="仿宋_GB2312" w:eastAsia="仿宋_GB2312" w:hint="eastAsia"/>
          <w:sz w:val="24"/>
        </w:rPr>
        <w:t>月</w:t>
      </w:r>
      <w:r w:rsidR="00216B66" w:rsidRPr="00390D79">
        <w:rPr>
          <w:rFonts w:ascii="仿宋_GB2312" w:eastAsia="仿宋_GB2312" w:hint="eastAsia"/>
          <w:sz w:val="24"/>
          <w:u w:val="single"/>
        </w:rPr>
        <w:t xml:space="preserve">    </w:t>
      </w:r>
      <w:r w:rsidR="002E7363" w:rsidRPr="00390D79">
        <w:rPr>
          <w:rFonts w:ascii="仿宋_GB2312" w:eastAsia="仿宋_GB2312" w:hint="eastAsia"/>
          <w:sz w:val="24"/>
          <w:u w:val="single"/>
        </w:rPr>
        <w:t xml:space="preserve"> </w:t>
      </w:r>
      <w:r w:rsidR="00216B66" w:rsidRPr="00390D79">
        <w:rPr>
          <w:rFonts w:ascii="仿宋_GB2312" w:eastAsia="仿宋_GB2312" w:hint="eastAsia"/>
          <w:sz w:val="24"/>
          <w:u w:val="single"/>
        </w:rPr>
        <w:t xml:space="preserve"> </w:t>
      </w:r>
      <w:r w:rsidRPr="00390D79">
        <w:rPr>
          <w:rFonts w:ascii="仿宋_GB2312" w:eastAsia="仿宋_GB2312" w:hint="eastAsia"/>
          <w:sz w:val="24"/>
        </w:rPr>
        <w:t>日。</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合同工期总日历天数：</w:t>
      </w:r>
      <w:r w:rsidR="00216B66" w:rsidRPr="00390D79">
        <w:rPr>
          <w:rFonts w:ascii="仿宋_GB2312" w:eastAsia="仿宋_GB2312" w:hint="eastAsia"/>
          <w:sz w:val="24"/>
          <w:u w:val="single"/>
        </w:rPr>
        <w:t xml:space="preserve">         </w:t>
      </w:r>
      <w:r w:rsidRPr="00390D79">
        <w:rPr>
          <w:rFonts w:ascii="仿宋_GB2312" w:eastAsia="仿宋_GB2312" w:hint="eastAsia"/>
          <w:sz w:val="24"/>
        </w:rPr>
        <w:t>天。工期总日历天数与根据前述计划开竣工日期计算的工期天数不一致的，以工期总日历天数为准。</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三、质量标准</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bCs/>
          <w:sz w:val="24"/>
        </w:rPr>
        <w:t>工程质量符合</w:t>
      </w:r>
      <w:r w:rsidRPr="00390D79">
        <w:rPr>
          <w:rFonts w:ascii="仿宋" w:eastAsia="仿宋" w:hAnsi="仿宋" w:hint="eastAsia"/>
          <w:sz w:val="24"/>
          <w:u w:val="single"/>
        </w:rPr>
        <w:t>现行国家有关工程施工质量验收</w:t>
      </w:r>
      <w:r w:rsidRPr="00390D79">
        <w:rPr>
          <w:rFonts w:ascii="仿宋_GB2312" w:eastAsia="仿宋_GB2312" w:hint="eastAsia"/>
          <w:sz w:val="24"/>
        </w:rPr>
        <w:t>标准。</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四、签约合同价与合同价格形式</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bCs/>
          <w:sz w:val="24"/>
        </w:rPr>
        <w:t>1.签约合同价为：</w:t>
      </w:r>
      <w:r w:rsidRPr="00390D79">
        <w:rPr>
          <w:rFonts w:ascii="仿宋_GB2312" w:eastAsia="仿宋_GB2312" w:hint="eastAsia"/>
          <w:sz w:val="24"/>
        </w:rPr>
        <w:t>人民币（大写）</w:t>
      </w:r>
      <w:r w:rsidR="00216B66" w:rsidRPr="00390D79">
        <w:rPr>
          <w:rFonts w:ascii="仿宋_GB2312" w:eastAsia="仿宋_GB2312" w:hint="eastAsia"/>
          <w:sz w:val="24"/>
          <w:u w:val="single"/>
        </w:rPr>
        <w:t xml:space="preserve">                                     </w:t>
      </w:r>
      <w:r w:rsidRPr="00390D79">
        <w:rPr>
          <w:rFonts w:ascii="仿宋_GB2312" w:eastAsia="仿宋_GB2312" w:hint="eastAsia"/>
          <w:sz w:val="24"/>
        </w:rPr>
        <w:t>：（</w:t>
      </w:r>
      <w:r w:rsidRPr="00390D79">
        <w:rPr>
          <w:rFonts w:ascii="宋体" w:hAnsi="宋体" w:cs="宋体"/>
          <w:sz w:val="24"/>
        </w:rPr>
        <w:t>¥</w:t>
      </w:r>
      <w:r w:rsidR="00216B66" w:rsidRPr="00390D79">
        <w:rPr>
          <w:rFonts w:ascii="宋体" w:hAnsi="宋体" w:cs="宋体" w:hint="eastAsia"/>
          <w:sz w:val="24"/>
          <w:u w:val="single"/>
        </w:rPr>
        <w:t xml:space="preserve">           </w:t>
      </w:r>
      <w:r w:rsidRPr="00390D79">
        <w:rPr>
          <w:rFonts w:ascii="宋体" w:hAnsi="宋体" w:cs="宋体" w:hint="eastAsia"/>
          <w:sz w:val="24"/>
        </w:rPr>
        <w:t>元</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2.合同价格形式：</w:t>
      </w:r>
      <w:r w:rsidRPr="00390D79">
        <w:rPr>
          <w:rFonts w:ascii="仿宋_GB2312" w:eastAsia="仿宋_GB2312" w:hint="eastAsia"/>
          <w:sz w:val="24"/>
          <w:u w:val="single"/>
        </w:rPr>
        <w:t>固定单价合同</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五、项目经理</w:t>
      </w:r>
    </w:p>
    <w:p w:rsidR="0078642C" w:rsidRPr="00390D79" w:rsidRDefault="00216B66"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承包人项目经理：</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六、合同文件构成</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本协议书与下列文件一起构成合同文件：</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（1）中标通知书（如果有）；</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 xml:space="preserve">（2）投标函及其附录（如果有）； </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（3）专用合同条款及其附件；</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（4）通用合同条款；</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（5）技术标准和要求；</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（6）图纸；</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（7）已标价工程量清单或预算书；</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（8）其他合同文件。</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在合同订立及履行过程中形成的与合同有关的文件均构成合同文件组成部分。</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lastRenderedPageBreak/>
        <w:t>上述各项合同文件包括合同当事人就该项合同文件所</w:t>
      </w:r>
      <w:proofErr w:type="gramStart"/>
      <w:r w:rsidRPr="00390D79">
        <w:rPr>
          <w:rFonts w:ascii="仿宋_GB2312" w:eastAsia="仿宋_GB2312" w:hint="eastAsia"/>
          <w:sz w:val="24"/>
        </w:rPr>
        <w:t>作出</w:t>
      </w:r>
      <w:proofErr w:type="gramEnd"/>
      <w:r w:rsidRPr="00390D79">
        <w:rPr>
          <w:rFonts w:ascii="仿宋_GB2312" w:eastAsia="仿宋_GB2312" w:hint="eastAsia"/>
          <w:sz w:val="24"/>
        </w:rPr>
        <w:t>的补充和修改，属于同一类内容的文件，应以最新签署的为准。专用合同条款及其附件须经合同当事人签字或盖章。</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七、承诺</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1.发包人承诺按照法律规定履行项目审批手续、筹集工程建设资金并按照合同约定的期限和方式支付合同价款。</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八、词语含义</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本协议书中词语含义与第二部分通用合同条款中赋予的含义相同。</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九、签订时间</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本合同于年月日签订。</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十、签订地点</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本合同在</w:t>
      </w:r>
      <w:r w:rsidRPr="00390D79">
        <w:rPr>
          <w:rFonts w:ascii="仿宋_GB2312" w:eastAsia="仿宋_GB2312" w:hint="eastAsia"/>
          <w:sz w:val="24"/>
          <w:u w:val="single"/>
        </w:rPr>
        <w:t xml:space="preserve">南京市 </w:t>
      </w:r>
      <w:r w:rsidRPr="00390D79">
        <w:rPr>
          <w:rFonts w:ascii="仿宋_GB2312" w:eastAsia="仿宋_GB2312"/>
          <w:sz w:val="24"/>
        </w:rPr>
        <w:t>签订。</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十一、补充协议</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合同未尽事宜，合同当事人另行签订补充协议</w:t>
      </w:r>
      <w:r w:rsidRPr="00390D79">
        <w:rPr>
          <w:rFonts w:ascii="仿宋_GB2312" w:eastAsia="仿宋_GB2312" w:hint="eastAsia"/>
          <w:sz w:val="24"/>
        </w:rPr>
        <w:t>，</w:t>
      </w:r>
      <w:r w:rsidRPr="00390D79">
        <w:rPr>
          <w:rFonts w:ascii="仿宋_GB2312" w:eastAsia="仿宋_GB2312"/>
          <w:sz w:val="24"/>
        </w:rPr>
        <w:t>补充协议是合同的组成部分。</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十二、合同生效</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本合同自</w:t>
      </w:r>
      <w:r w:rsidRPr="00390D79">
        <w:rPr>
          <w:rFonts w:ascii="仿宋_GB2312" w:eastAsia="仿宋_GB2312" w:hint="eastAsia"/>
          <w:sz w:val="24"/>
          <w:u w:val="single"/>
        </w:rPr>
        <w:t>双方签字并盖章后</w:t>
      </w:r>
      <w:r w:rsidRPr="00390D79">
        <w:rPr>
          <w:rFonts w:ascii="仿宋_GB2312" w:eastAsia="仿宋_GB2312"/>
          <w:sz w:val="24"/>
        </w:rPr>
        <w:t>生效。</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b/>
          <w:bCs/>
          <w:sz w:val="24"/>
        </w:rPr>
        <w:t>十三、合同份数</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sz w:val="24"/>
        </w:rPr>
        <w:t>本合同一式份，均具有同等法律效力，发包人执份，承包人执份。</w:t>
      </w:r>
    </w:p>
    <w:p w:rsidR="0078642C" w:rsidRPr="00390D79" w:rsidRDefault="0078642C" w:rsidP="0078642C">
      <w:pPr>
        <w:adjustRightInd w:val="0"/>
        <w:snapToGrid w:val="0"/>
        <w:spacing w:line="400" w:lineRule="exact"/>
        <w:ind w:firstLineChars="200" w:firstLine="480"/>
        <w:rPr>
          <w:rFonts w:ascii="仿宋_GB2312" w:eastAsia="仿宋_GB2312"/>
          <w:sz w:val="24"/>
        </w:rPr>
      </w:pPr>
    </w:p>
    <w:tbl>
      <w:tblPr>
        <w:tblW w:w="0" w:type="auto"/>
        <w:tblLook w:val="04A0"/>
      </w:tblPr>
      <w:tblGrid>
        <w:gridCol w:w="4674"/>
        <w:gridCol w:w="4613"/>
      </w:tblGrid>
      <w:tr w:rsidR="0078642C" w:rsidRPr="00390D79" w:rsidTr="006E0749">
        <w:trPr>
          <w:trHeight w:val="2641"/>
        </w:trPr>
        <w:tc>
          <w:tcPr>
            <w:tcW w:w="4728" w:type="dxa"/>
            <w:shd w:val="clear" w:color="auto" w:fill="auto"/>
          </w:tcPr>
          <w:p w:rsidR="0078642C" w:rsidRPr="00390D79" w:rsidRDefault="0078642C" w:rsidP="006E0749">
            <w:pPr>
              <w:adjustRightInd w:val="0"/>
              <w:snapToGrid w:val="0"/>
              <w:spacing w:line="400" w:lineRule="exact"/>
              <w:rPr>
                <w:rFonts w:eastAsia="仿宋_GB2312"/>
                <w:sz w:val="24"/>
                <w:szCs w:val="24"/>
              </w:rPr>
            </w:pPr>
            <w:r w:rsidRPr="00390D79">
              <w:rPr>
                <w:rFonts w:eastAsia="仿宋_GB2312"/>
                <w:sz w:val="24"/>
                <w:szCs w:val="24"/>
              </w:rPr>
              <w:t>发包人</w:t>
            </w:r>
            <w:r w:rsidRPr="00390D79">
              <w:rPr>
                <w:rFonts w:eastAsia="仿宋_GB2312"/>
                <w:sz w:val="24"/>
                <w:szCs w:val="24"/>
              </w:rPr>
              <w:t>(</w:t>
            </w:r>
            <w:r w:rsidRPr="00390D79">
              <w:rPr>
                <w:rFonts w:eastAsia="仿宋_GB2312"/>
                <w:sz w:val="24"/>
                <w:szCs w:val="24"/>
              </w:rPr>
              <w:t>公章</w:t>
            </w:r>
            <w:r w:rsidRPr="00390D79">
              <w:rPr>
                <w:rFonts w:eastAsia="仿宋_GB2312"/>
                <w:sz w:val="24"/>
                <w:szCs w:val="24"/>
              </w:rPr>
              <w:t>)</w:t>
            </w:r>
            <w:r w:rsidRPr="00390D79">
              <w:rPr>
                <w:rFonts w:eastAsia="仿宋_GB2312" w:hint="eastAsia"/>
                <w:sz w:val="24"/>
                <w:szCs w:val="24"/>
              </w:rPr>
              <w:t>：南京大学</w:t>
            </w:r>
          </w:p>
          <w:p w:rsidR="0078642C" w:rsidRPr="00390D79" w:rsidRDefault="0078642C" w:rsidP="006E0749">
            <w:pPr>
              <w:adjustRightInd w:val="0"/>
              <w:snapToGrid w:val="0"/>
              <w:spacing w:line="400" w:lineRule="exact"/>
              <w:rPr>
                <w:rFonts w:eastAsia="仿宋_GB2312"/>
                <w:sz w:val="24"/>
                <w:szCs w:val="24"/>
              </w:rPr>
            </w:pP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法定代表人或其委托代理人：</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（签字）</w:t>
            </w:r>
          </w:p>
          <w:p w:rsidR="0078642C" w:rsidRPr="00390D79" w:rsidRDefault="0078642C" w:rsidP="006E0749">
            <w:pPr>
              <w:adjustRightInd w:val="0"/>
              <w:snapToGrid w:val="0"/>
              <w:spacing w:line="400" w:lineRule="exact"/>
              <w:rPr>
                <w:rFonts w:eastAsia="仿宋_GB2312"/>
                <w:sz w:val="24"/>
                <w:szCs w:val="24"/>
              </w:rPr>
            </w:pP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组织机构代码：</w:t>
            </w:r>
            <w:r w:rsidRPr="00390D79">
              <w:rPr>
                <w:rFonts w:eastAsia="仿宋_GB2312"/>
                <w:sz w:val="24"/>
                <w:szCs w:val="24"/>
              </w:rPr>
              <w:t>12100000466007458M</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sz w:val="24"/>
                <w:szCs w:val="24"/>
              </w:rPr>
              <w:t>地址：</w:t>
            </w:r>
            <w:r w:rsidRPr="00390D79">
              <w:rPr>
                <w:rFonts w:eastAsia="仿宋_GB2312" w:hint="eastAsia"/>
                <w:sz w:val="24"/>
                <w:szCs w:val="24"/>
              </w:rPr>
              <w:t>南京市</w:t>
            </w:r>
            <w:proofErr w:type="gramStart"/>
            <w:r w:rsidRPr="00390D79">
              <w:rPr>
                <w:rFonts w:eastAsia="仿宋_GB2312" w:hint="eastAsia"/>
                <w:sz w:val="24"/>
                <w:szCs w:val="24"/>
              </w:rPr>
              <w:t>栖霞区仙林</w:t>
            </w:r>
            <w:proofErr w:type="gramEnd"/>
            <w:r w:rsidRPr="00390D79">
              <w:rPr>
                <w:rFonts w:eastAsia="仿宋_GB2312" w:hint="eastAsia"/>
                <w:sz w:val="24"/>
                <w:szCs w:val="24"/>
              </w:rPr>
              <w:t>大道</w:t>
            </w:r>
            <w:r w:rsidRPr="00390D79">
              <w:rPr>
                <w:rFonts w:eastAsia="仿宋_GB2312"/>
                <w:sz w:val="24"/>
                <w:szCs w:val="24"/>
              </w:rPr>
              <w:t>163</w:t>
            </w:r>
            <w:r w:rsidRPr="00390D79">
              <w:rPr>
                <w:rFonts w:eastAsia="仿宋_GB2312"/>
                <w:sz w:val="24"/>
                <w:szCs w:val="24"/>
              </w:rPr>
              <w:t>号</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邮政编码：</w:t>
            </w:r>
            <w:r w:rsidRPr="00390D79">
              <w:rPr>
                <w:rFonts w:eastAsia="仿宋_GB2312" w:hint="eastAsia"/>
                <w:sz w:val="24"/>
                <w:szCs w:val="24"/>
              </w:rPr>
              <w:t>210023</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电话：</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传真：</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sz w:val="24"/>
                <w:szCs w:val="24"/>
              </w:rPr>
              <w:t>开户银行：</w:t>
            </w:r>
            <w:r w:rsidRPr="00390D79">
              <w:rPr>
                <w:rFonts w:eastAsia="仿宋_GB2312" w:hint="eastAsia"/>
                <w:sz w:val="24"/>
                <w:szCs w:val="24"/>
              </w:rPr>
              <w:t>工行汉口路支行</w:t>
            </w:r>
          </w:p>
          <w:p w:rsidR="0078642C" w:rsidRPr="00390D79" w:rsidRDefault="0078642C" w:rsidP="006E0749">
            <w:pPr>
              <w:adjustRightInd w:val="0"/>
              <w:snapToGrid w:val="0"/>
              <w:spacing w:line="400" w:lineRule="exact"/>
              <w:rPr>
                <w:rFonts w:ascii="仿宋_GB2312" w:eastAsia="仿宋_GB2312"/>
                <w:sz w:val="24"/>
              </w:rPr>
            </w:pPr>
            <w:r w:rsidRPr="00390D79">
              <w:rPr>
                <w:rFonts w:eastAsia="仿宋_GB2312"/>
                <w:sz w:val="24"/>
                <w:szCs w:val="24"/>
              </w:rPr>
              <w:t>账号：</w:t>
            </w:r>
            <w:r w:rsidRPr="00390D79">
              <w:rPr>
                <w:rFonts w:eastAsia="仿宋_GB2312"/>
                <w:sz w:val="24"/>
                <w:szCs w:val="24"/>
              </w:rPr>
              <w:t xml:space="preserve"> 4301011309001041656</w:t>
            </w:r>
          </w:p>
        </w:tc>
        <w:tc>
          <w:tcPr>
            <w:tcW w:w="4729" w:type="dxa"/>
            <w:shd w:val="clear" w:color="auto" w:fill="auto"/>
          </w:tcPr>
          <w:p w:rsidR="0078642C" w:rsidRPr="00390D79" w:rsidRDefault="0078642C" w:rsidP="006E0749">
            <w:pPr>
              <w:spacing w:line="400" w:lineRule="exact"/>
              <w:rPr>
                <w:rFonts w:eastAsia="仿宋_GB2312"/>
                <w:sz w:val="24"/>
                <w:szCs w:val="24"/>
              </w:rPr>
            </w:pPr>
            <w:r w:rsidRPr="00390D79">
              <w:rPr>
                <w:rFonts w:eastAsia="仿宋_GB2312"/>
                <w:sz w:val="24"/>
                <w:szCs w:val="24"/>
              </w:rPr>
              <w:t>承包人</w:t>
            </w:r>
            <w:r w:rsidRPr="00390D79">
              <w:rPr>
                <w:rFonts w:eastAsia="仿宋_GB2312"/>
                <w:sz w:val="24"/>
                <w:szCs w:val="24"/>
              </w:rPr>
              <w:t>(</w:t>
            </w:r>
            <w:r w:rsidRPr="00390D79">
              <w:rPr>
                <w:rFonts w:eastAsia="仿宋_GB2312"/>
                <w:sz w:val="24"/>
                <w:szCs w:val="24"/>
              </w:rPr>
              <w:t>公章</w:t>
            </w:r>
            <w:r w:rsidRPr="00390D79">
              <w:rPr>
                <w:rFonts w:eastAsia="仿宋_GB2312"/>
                <w:sz w:val="24"/>
                <w:szCs w:val="24"/>
              </w:rPr>
              <w:t>)</w:t>
            </w:r>
            <w:r w:rsidRPr="00390D79">
              <w:rPr>
                <w:rFonts w:eastAsia="仿宋_GB2312" w:hint="eastAsia"/>
                <w:sz w:val="24"/>
                <w:szCs w:val="24"/>
              </w:rPr>
              <w:t>：</w:t>
            </w:r>
          </w:p>
          <w:p w:rsidR="0078642C" w:rsidRPr="00390D79" w:rsidRDefault="0078642C" w:rsidP="006E0749">
            <w:pPr>
              <w:adjustRightInd w:val="0"/>
              <w:snapToGrid w:val="0"/>
              <w:spacing w:line="400" w:lineRule="exact"/>
              <w:rPr>
                <w:rFonts w:ascii="仿宋_GB2312" w:eastAsia="仿宋_GB2312"/>
                <w:sz w:val="24"/>
              </w:rPr>
            </w:pP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法定代表人或其委托代理人：</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（签字）</w:t>
            </w:r>
          </w:p>
          <w:p w:rsidR="0078642C" w:rsidRPr="00390D79" w:rsidRDefault="0078642C" w:rsidP="006E0749">
            <w:pPr>
              <w:adjustRightInd w:val="0"/>
              <w:snapToGrid w:val="0"/>
              <w:spacing w:line="400" w:lineRule="exact"/>
              <w:rPr>
                <w:rFonts w:eastAsia="仿宋_GB2312"/>
                <w:sz w:val="24"/>
                <w:szCs w:val="24"/>
              </w:rPr>
            </w:pP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组织机构代码：</w:t>
            </w:r>
          </w:p>
          <w:p w:rsidR="0078642C" w:rsidRPr="00390D79" w:rsidRDefault="0078642C" w:rsidP="006E0749">
            <w:pPr>
              <w:adjustRightInd w:val="0"/>
              <w:snapToGrid w:val="0"/>
              <w:spacing w:line="400" w:lineRule="exact"/>
              <w:rPr>
                <w:rFonts w:eastAsia="仿宋_GB2312"/>
                <w:sz w:val="21"/>
                <w:szCs w:val="21"/>
              </w:rPr>
            </w:pPr>
            <w:r w:rsidRPr="00390D79">
              <w:rPr>
                <w:rFonts w:eastAsia="仿宋_GB2312"/>
                <w:sz w:val="24"/>
                <w:szCs w:val="24"/>
              </w:rPr>
              <w:t>地址：</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邮政编码：</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电话：</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hint="eastAsia"/>
                <w:sz w:val="24"/>
                <w:szCs w:val="24"/>
              </w:rPr>
              <w:t>传真：</w:t>
            </w:r>
          </w:p>
          <w:p w:rsidR="0078642C" w:rsidRPr="00390D79" w:rsidRDefault="0078642C" w:rsidP="006E0749">
            <w:pPr>
              <w:adjustRightInd w:val="0"/>
              <w:snapToGrid w:val="0"/>
              <w:spacing w:line="400" w:lineRule="exact"/>
              <w:rPr>
                <w:rFonts w:eastAsia="仿宋_GB2312"/>
                <w:sz w:val="24"/>
                <w:szCs w:val="24"/>
              </w:rPr>
            </w:pPr>
            <w:r w:rsidRPr="00390D79">
              <w:rPr>
                <w:rFonts w:eastAsia="仿宋_GB2312"/>
                <w:sz w:val="24"/>
                <w:szCs w:val="24"/>
              </w:rPr>
              <w:t>开户银行：</w:t>
            </w:r>
          </w:p>
          <w:p w:rsidR="0078642C" w:rsidRPr="00390D79" w:rsidRDefault="0078642C" w:rsidP="006E0749">
            <w:pPr>
              <w:adjustRightInd w:val="0"/>
              <w:snapToGrid w:val="0"/>
              <w:spacing w:line="400" w:lineRule="exact"/>
              <w:rPr>
                <w:rFonts w:ascii="仿宋_GB2312" w:eastAsia="仿宋_GB2312"/>
                <w:sz w:val="24"/>
              </w:rPr>
            </w:pPr>
            <w:r w:rsidRPr="00390D79">
              <w:rPr>
                <w:rFonts w:eastAsia="仿宋_GB2312"/>
                <w:sz w:val="24"/>
                <w:szCs w:val="24"/>
              </w:rPr>
              <w:t>账号：</w:t>
            </w:r>
          </w:p>
        </w:tc>
      </w:tr>
    </w:tbl>
    <w:p w:rsidR="0078642C" w:rsidRPr="00390D79" w:rsidRDefault="0078642C" w:rsidP="0078642C">
      <w:pPr>
        <w:adjustRightInd w:val="0"/>
        <w:snapToGrid w:val="0"/>
        <w:spacing w:line="400" w:lineRule="exact"/>
        <w:jc w:val="center"/>
        <w:rPr>
          <w:rFonts w:ascii="华文中宋" w:eastAsia="华文中宋" w:hAnsi="华文中宋"/>
          <w:b/>
          <w:sz w:val="30"/>
          <w:szCs w:val="30"/>
        </w:rPr>
      </w:pPr>
      <w:r w:rsidRPr="00390D79">
        <w:rPr>
          <w:rFonts w:ascii="华文中宋" w:eastAsia="华文中宋" w:hAnsi="华文中宋"/>
          <w:b/>
          <w:sz w:val="32"/>
          <w:szCs w:val="32"/>
        </w:rPr>
        <w:br w:type="page"/>
      </w:r>
      <w:r w:rsidRPr="00390D79">
        <w:rPr>
          <w:rFonts w:ascii="华文中宋" w:eastAsia="华文中宋" w:hAnsi="华文中宋" w:hint="eastAsia"/>
          <w:b/>
          <w:sz w:val="30"/>
          <w:szCs w:val="30"/>
        </w:rPr>
        <w:lastRenderedPageBreak/>
        <w:t>第二部分  通用合同条款</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此部分采用《建设工程施工合同》示范文本（GF-2017-0201）中《第二部分 通用合同条款》</w:t>
      </w:r>
    </w:p>
    <w:p w:rsidR="0078642C" w:rsidRPr="00390D79" w:rsidRDefault="0078642C" w:rsidP="0078642C">
      <w:pPr>
        <w:adjustRightInd w:val="0"/>
        <w:snapToGrid w:val="0"/>
        <w:spacing w:line="400" w:lineRule="exact"/>
        <w:jc w:val="center"/>
        <w:rPr>
          <w:rFonts w:ascii="仿宋_GB2312" w:eastAsia="仿宋_GB2312"/>
          <w:sz w:val="30"/>
          <w:szCs w:val="30"/>
        </w:rPr>
      </w:pPr>
      <w:r w:rsidRPr="00390D79">
        <w:rPr>
          <w:rFonts w:ascii="华文中宋" w:eastAsia="华文中宋" w:hAnsi="华文中宋" w:hint="eastAsia"/>
          <w:b/>
          <w:sz w:val="30"/>
          <w:szCs w:val="30"/>
        </w:rPr>
        <w:t>第三部分  专用合同条款</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一、一般约定</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1.1适用法律、标准及规范</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1.1.1适用法律和法规：</w:t>
      </w:r>
      <w:r w:rsidRPr="00390D79">
        <w:rPr>
          <w:rFonts w:ascii="仿宋_GB2312" w:eastAsia="仿宋_GB2312" w:hint="eastAsia"/>
          <w:bCs/>
          <w:sz w:val="24"/>
          <w:u w:val="single"/>
        </w:rPr>
        <w:t>按国家、地方法律、行政法规及南京大学有关规定</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left="482"/>
        <w:rPr>
          <w:rFonts w:ascii="仿宋_GB2312" w:eastAsia="仿宋_GB2312"/>
          <w:bCs/>
          <w:sz w:val="24"/>
        </w:rPr>
      </w:pPr>
      <w:r w:rsidRPr="00390D79">
        <w:rPr>
          <w:rFonts w:ascii="仿宋_GB2312" w:eastAsia="仿宋_GB2312" w:hint="eastAsia"/>
          <w:bCs/>
          <w:sz w:val="24"/>
        </w:rPr>
        <w:t>1.1.2适用标准、规范：</w:t>
      </w:r>
      <w:r w:rsidRPr="00390D79">
        <w:rPr>
          <w:rFonts w:ascii="仿宋_GB2312" w:eastAsia="仿宋_GB2312" w:hint="eastAsia"/>
          <w:bCs/>
          <w:sz w:val="24"/>
          <w:u w:val="single"/>
        </w:rPr>
        <w:t>竣工验收前实施的现行国家、行业、专业及南京市的有关标准、规范、规定和条例所阐明的强制性标准</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left="482"/>
        <w:rPr>
          <w:rFonts w:ascii="仿宋_GB2312" w:eastAsia="仿宋_GB2312"/>
          <w:bCs/>
          <w:sz w:val="24"/>
        </w:rPr>
      </w:pPr>
      <w:r w:rsidRPr="00390D79">
        <w:rPr>
          <w:rFonts w:ascii="仿宋_GB2312" w:eastAsia="仿宋_GB2312" w:hint="eastAsia"/>
          <w:bCs/>
          <w:sz w:val="24"/>
        </w:rPr>
        <w:t>1.1.3国内没有相应标准、规范时的约定：</w:t>
      </w:r>
      <w:r w:rsidRPr="00390D79">
        <w:rPr>
          <w:rFonts w:ascii="仿宋_GB2312" w:eastAsia="仿宋_GB2312" w:hint="eastAsia"/>
          <w:bCs/>
          <w:sz w:val="24"/>
          <w:u w:val="single"/>
        </w:rPr>
        <w:t>按行业标准或施工企业标准</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bCs/>
          <w:sz w:val="24"/>
        </w:rPr>
        <w:t>1.2.合同文件及优先顺序：</w:t>
      </w:r>
      <w:r w:rsidRPr="00390D79">
        <w:rPr>
          <w:rFonts w:ascii="仿宋_GB2312" w:eastAsia="仿宋_GB2312" w:hint="eastAsia"/>
          <w:bCs/>
          <w:sz w:val="24"/>
          <w:u w:val="single"/>
        </w:rPr>
        <w:t>合同协议书、中标通知书（如果有）、明确双方权利义务的纪要协议（包括承诺书）、专用合同条款及其附件、投标文件、通用合同条款、技术标准和要求、图纸、招标文件、廉洁协议书、建设工程承发包安全管理协议（如果有）</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1.3.图纸和承包人文件</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1.3.1发包人向承包人提供图纸期限和数量：</w:t>
      </w:r>
      <w:r w:rsidRPr="00390D79">
        <w:rPr>
          <w:rFonts w:ascii="仿宋_GB2312" w:eastAsia="仿宋_GB2312" w:hint="eastAsia"/>
          <w:sz w:val="24"/>
          <w:u w:val="single"/>
        </w:rPr>
        <w:t>开工前提供2套</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1.3.2发包人对图纸的保密要求：</w:t>
      </w:r>
      <w:r w:rsidRPr="00390D79">
        <w:rPr>
          <w:rFonts w:ascii="仿宋_GB2312" w:eastAsia="仿宋_GB2312" w:hint="eastAsia"/>
          <w:sz w:val="24"/>
          <w:u w:val="single"/>
        </w:rPr>
        <w:t>除施工单位及审计单位外，不得向其它单位或个人泄露</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1.3.3需要由承包人提供的文件，包括：</w:t>
      </w:r>
      <w:r w:rsidRPr="00390D79">
        <w:rPr>
          <w:rFonts w:ascii="仿宋_GB2312" w:eastAsia="仿宋_GB2312" w:hint="eastAsia"/>
          <w:sz w:val="24"/>
          <w:u w:val="single"/>
        </w:rPr>
        <w:t>施工总进度计划、月进度计划、周进度计划、</w:t>
      </w:r>
      <w:proofErr w:type="gramStart"/>
      <w:r w:rsidRPr="00390D79">
        <w:rPr>
          <w:rFonts w:ascii="仿宋_GB2312" w:eastAsia="仿宋_GB2312" w:hint="eastAsia"/>
          <w:sz w:val="24"/>
          <w:u w:val="single"/>
        </w:rPr>
        <w:t>甲供材</w:t>
      </w:r>
      <w:proofErr w:type="gramEnd"/>
      <w:r w:rsidRPr="00390D79">
        <w:rPr>
          <w:rFonts w:ascii="仿宋_GB2312" w:eastAsia="仿宋_GB2312" w:hint="eastAsia"/>
          <w:sz w:val="24"/>
          <w:u w:val="single"/>
        </w:rPr>
        <w:t>采购计划及发包人要求提供的合理范围内的其他文件资料</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1.3.4承包人提供文件的期限为：</w:t>
      </w:r>
      <w:r w:rsidRPr="00390D79">
        <w:rPr>
          <w:rFonts w:ascii="仿宋_GB2312" w:eastAsia="仿宋_GB2312" w:hint="eastAsia"/>
          <w:sz w:val="24"/>
          <w:u w:val="single"/>
        </w:rPr>
        <w:t>承包人进场后或施工合同签订后</w:t>
      </w:r>
      <w:r w:rsidRPr="00390D79">
        <w:rPr>
          <w:rFonts w:ascii="仿宋_GB2312" w:eastAsia="仿宋_GB2312"/>
          <w:sz w:val="24"/>
          <w:u w:val="single"/>
        </w:rPr>
        <w:t>14天内提供施工总进度计划；每月25日提供本月已完工程量报表（</w:t>
      </w:r>
      <w:proofErr w:type="gramStart"/>
      <w:r w:rsidRPr="00390D79">
        <w:rPr>
          <w:rFonts w:ascii="仿宋_GB2312" w:eastAsia="仿宋_GB2312"/>
          <w:sz w:val="24"/>
          <w:u w:val="single"/>
        </w:rPr>
        <w:t>含工程</w:t>
      </w:r>
      <w:proofErr w:type="gramEnd"/>
      <w:r w:rsidRPr="00390D79">
        <w:rPr>
          <w:rFonts w:ascii="仿宋_GB2312" w:eastAsia="仿宋_GB2312"/>
          <w:sz w:val="24"/>
          <w:u w:val="single"/>
        </w:rPr>
        <w:t>变更及签证预算）及下月详细的施工进度计划、材料供应计划等发包人要求提供的各种报表；</w:t>
      </w:r>
      <w:proofErr w:type="gramStart"/>
      <w:r w:rsidRPr="00390D79">
        <w:rPr>
          <w:rFonts w:ascii="仿宋_GB2312" w:eastAsia="仿宋_GB2312"/>
          <w:sz w:val="24"/>
          <w:u w:val="single"/>
        </w:rPr>
        <w:t>甲供材</w:t>
      </w:r>
      <w:proofErr w:type="gramEnd"/>
      <w:r w:rsidRPr="00390D79">
        <w:rPr>
          <w:rFonts w:ascii="仿宋_GB2312" w:eastAsia="仿宋_GB2312"/>
          <w:sz w:val="24"/>
          <w:u w:val="single"/>
        </w:rPr>
        <w:t>采购计划应至少提前一个月提交至发包人（</w:t>
      </w:r>
      <w:proofErr w:type="gramStart"/>
      <w:r w:rsidRPr="00390D79">
        <w:rPr>
          <w:rFonts w:ascii="仿宋_GB2312" w:eastAsia="仿宋_GB2312"/>
          <w:sz w:val="24"/>
          <w:u w:val="single"/>
        </w:rPr>
        <w:t>甲供材</w:t>
      </w:r>
      <w:proofErr w:type="gramEnd"/>
      <w:r w:rsidRPr="00390D79">
        <w:rPr>
          <w:rFonts w:ascii="仿宋_GB2312" w:eastAsia="仿宋_GB2312"/>
          <w:sz w:val="24"/>
          <w:u w:val="single"/>
        </w:rPr>
        <w:t>申报计划内容应详实、准确，包括材料名称、型号规格、技术参数、数量、拟进场时间等）；以上计划及报表必须经监理工程师签字认可再后报发包人</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1.3.5承包人提供文件的形式和数量：</w:t>
      </w:r>
      <w:r w:rsidRPr="00390D79">
        <w:rPr>
          <w:rFonts w:ascii="仿宋_GB2312" w:eastAsia="仿宋_GB2312" w:hint="eastAsia"/>
          <w:sz w:val="24"/>
          <w:u w:val="single"/>
        </w:rPr>
        <w:t>书面文件2套</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1.4工程量清单错误的修正</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1.4.1出现工程量清单错误时，是否调整合同价格：</w:t>
      </w:r>
      <w:r w:rsidRPr="00390D79">
        <w:rPr>
          <w:rFonts w:ascii="仿宋_GB2312" w:eastAsia="仿宋_GB2312" w:hint="eastAsia"/>
          <w:sz w:val="24"/>
          <w:u w:val="single"/>
        </w:rPr>
        <w:t>工程量清单存在缺项、漏项的,按</w:t>
      </w:r>
      <w:r w:rsidRPr="00390D79">
        <w:rPr>
          <w:rFonts w:ascii="仿宋_GB2312" w:eastAsia="仿宋_GB2312"/>
          <w:sz w:val="24"/>
          <w:u w:val="single"/>
        </w:rPr>
        <w:t>7.1.3</w:t>
      </w:r>
      <w:r w:rsidRPr="00390D79">
        <w:rPr>
          <w:rFonts w:ascii="仿宋_GB2312" w:eastAsia="仿宋_GB2312" w:hint="eastAsia"/>
          <w:sz w:val="24"/>
          <w:u w:val="single"/>
        </w:rPr>
        <w:t>调整</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1.4.2允许调整合同价格的工程量偏差范围：</w:t>
      </w:r>
      <w:r w:rsidRPr="00390D79">
        <w:rPr>
          <w:rFonts w:ascii="仿宋_GB2312" w:eastAsia="仿宋_GB2312" w:hint="eastAsia"/>
          <w:sz w:val="24"/>
          <w:u w:val="single"/>
        </w:rPr>
        <w:t>分部分项单项工程量变更超过</w:t>
      </w:r>
      <w:r w:rsidRPr="00390D79">
        <w:rPr>
          <w:rFonts w:ascii="仿宋_GB2312" w:eastAsia="仿宋_GB2312"/>
          <w:sz w:val="24"/>
          <w:u w:val="single"/>
        </w:rPr>
        <w:t>15%</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二、合同当事人及其他相关方一般权利和义务</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2.1发包人</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2.1.1发包人代表</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（1）发包人代表姓名：，联系电话：。</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rPr>
        <w:lastRenderedPageBreak/>
        <w:t>（2）发包人对发包人代表的授权如下：</w:t>
      </w:r>
      <w:r w:rsidRPr="00390D79">
        <w:rPr>
          <w:rFonts w:ascii="仿宋_GB2312" w:eastAsia="仿宋_GB2312"/>
          <w:sz w:val="24"/>
          <w:u w:val="single"/>
        </w:rPr>
        <w:t>1、督促监理工程师按照合同履行职责；2、协调各有关单位工作及关系；3、工程量变更的签证；4、工期顺延的签证；5、向承包人支付各种款项；6、分包单位的确认等发包人行使的权利和义务。</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其他需说明的事项：</w:t>
      </w:r>
    </w:p>
    <w:p w:rsidR="0078642C" w:rsidRPr="00390D79" w:rsidRDefault="005D7911"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sz w:val="24"/>
          <w:u w:val="single"/>
        </w:rPr>
        <w:fldChar w:fldCharType="begin"/>
      </w:r>
      <w:r w:rsidR="0078642C" w:rsidRPr="00390D79">
        <w:rPr>
          <w:rFonts w:ascii="仿宋_GB2312" w:eastAsia="仿宋_GB2312" w:hint="eastAsia"/>
          <w:sz w:val="24"/>
          <w:u w:val="single"/>
        </w:rPr>
        <w:instrText>= 1 \* GB3</w:instrText>
      </w:r>
      <w:r w:rsidRPr="00390D79">
        <w:rPr>
          <w:rFonts w:ascii="仿宋_GB2312" w:eastAsia="仿宋_GB2312"/>
          <w:sz w:val="24"/>
          <w:u w:val="single"/>
        </w:rPr>
        <w:fldChar w:fldCharType="separate"/>
      </w:r>
      <w:r w:rsidR="0078642C" w:rsidRPr="00390D79">
        <w:rPr>
          <w:rFonts w:ascii="仿宋_GB2312" w:eastAsia="仿宋_GB2312" w:hint="eastAsia"/>
          <w:noProof/>
          <w:sz w:val="24"/>
          <w:u w:val="single"/>
        </w:rPr>
        <w:t>①</w:t>
      </w:r>
      <w:r w:rsidRPr="00390D79">
        <w:rPr>
          <w:rFonts w:ascii="仿宋_GB2312" w:eastAsia="仿宋_GB2312"/>
          <w:sz w:val="24"/>
          <w:u w:val="single"/>
        </w:rPr>
        <w:fldChar w:fldCharType="end"/>
      </w:r>
      <w:r w:rsidR="0078642C" w:rsidRPr="00390D79">
        <w:rPr>
          <w:rFonts w:ascii="仿宋_GB2312" w:eastAsia="仿宋_GB2312"/>
          <w:sz w:val="24"/>
          <w:u w:val="single"/>
        </w:rPr>
        <w:t>除发包人代表外，发包人派驻工地的其他人员无权向承包人发出任何指令。</w:t>
      </w:r>
    </w:p>
    <w:p w:rsidR="0078642C" w:rsidRPr="00390D79" w:rsidRDefault="005D7911"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sz w:val="24"/>
          <w:u w:val="single"/>
        </w:rPr>
        <w:fldChar w:fldCharType="begin"/>
      </w:r>
      <w:r w:rsidR="0078642C" w:rsidRPr="00390D79">
        <w:rPr>
          <w:rFonts w:ascii="仿宋_GB2312" w:eastAsia="仿宋_GB2312" w:hint="eastAsia"/>
          <w:sz w:val="24"/>
          <w:u w:val="single"/>
        </w:rPr>
        <w:instrText>= 2 \* GB3</w:instrText>
      </w:r>
      <w:r w:rsidRPr="00390D79">
        <w:rPr>
          <w:rFonts w:ascii="仿宋_GB2312" w:eastAsia="仿宋_GB2312"/>
          <w:sz w:val="24"/>
          <w:u w:val="single"/>
        </w:rPr>
        <w:fldChar w:fldCharType="separate"/>
      </w:r>
      <w:r w:rsidR="0078642C" w:rsidRPr="00390D79">
        <w:rPr>
          <w:rFonts w:ascii="仿宋_GB2312" w:eastAsia="仿宋_GB2312" w:hint="eastAsia"/>
          <w:noProof/>
          <w:sz w:val="24"/>
          <w:u w:val="single"/>
        </w:rPr>
        <w:t>②</w:t>
      </w:r>
      <w:r w:rsidRPr="00390D79">
        <w:rPr>
          <w:rFonts w:ascii="仿宋_GB2312" w:eastAsia="仿宋_GB2312"/>
          <w:sz w:val="24"/>
          <w:u w:val="single"/>
        </w:rPr>
        <w:fldChar w:fldCharType="end"/>
      </w:r>
      <w:r w:rsidR="0078642C" w:rsidRPr="00390D79">
        <w:rPr>
          <w:rFonts w:ascii="仿宋_GB2312" w:eastAsia="仿宋_GB2312"/>
          <w:sz w:val="24"/>
          <w:u w:val="single"/>
        </w:rPr>
        <w:t>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p>
    <w:p w:rsidR="0078642C" w:rsidRPr="00390D79" w:rsidRDefault="005D7911"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sz w:val="24"/>
          <w:u w:val="single"/>
        </w:rPr>
        <w:fldChar w:fldCharType="begin"/>
      </w:r>
      <w:r w:rsidR="0078642C" w:rsidRPr="00390D79">
        <w:rPr>
          <w:rFonts w:ascii="仿宋_GB2312" w:eastAsia="仿宋_GB2312" w:hint="eastAsia"/>
          <w:sz w:val="24"/>
          <w:u w:val="single"/>
        </w:rPr>
        <w:instrText>= 3 \* GB3</w:instrText>
      </w:r>
      <w:r w:rsidRPr="00390D79">
        <w:rPr>
          <w:rFonts w:ascii="仿宋_GB2312" w:eastAsia="仿宋_GB2312"/>
          <w:sz w:val="24"/>
          <w:u w:val="single"/>
        </w:rPr>
        <w:fldChar w:fldCharType="separate"/>
      </w:r>
      <w:r w:rsidR="0078642C" w:rsidRPr="00390D79">
        <w:rPr>
          <w:rFonts w:ascii="仿宋_GB2312" w:eastAsia="仿宋_GB2312" w:hint="eastAsia"/>
          <w:noProof/>
          <w:sz w:val="24"/>
          <w:u w:val="single"/>
        </w:rPr>
        <w:t>③</w:t>
      </w:r>
      <w:r w:rsidRPr="00390D79">
        <w:rPr>
          <w:rFonts w:ascii="仿宋_GB2312" w:eastAsia="仿宋_GB2312"/>
          <w:sz w:val="24"/>
          <w:u w:val="single"/>
        </w:rPr>
        <w:fldChar w:fldCharType="end"/>
      </w:r>
      <w:r w:rsidR="0078642C" w:rsidRPr="00390D79">
        <w:rPr>
          <w:rFonts w:ascii="仿宋_GB2312" w:eastAsia="仿宋_GB2312"/>
          <w:sz w:val="24"/>
          <w:u w:val="single"/>
        </w:rPr>
        <w:t>本合同实施过程中，所有应由承包人负责又需发包人派驻代表/</w:t>
      </w:r>
      <w:proofErr w:type="gramStart"/>
      <w:r w:rsidR="0078642C" w:rsidRPr="00390D79">
        <w:rPr>
          <w:rFonts w:ascii="仿宋_GB2312" w:eastAsia="仿宋_GB2312"/>
          <w:sz w:val="24"/>
          <w:u w:val="single"/>
        </w:rPr>
        <w:t>监理审批</w:t>
      </w:r>
      <w:proofErr w:type="gramEnd"/>
      <w:r w:rsidR="0078642C" w:rsidRPr="00390D79">
        <w:rPr>
          <w:rFonts w:ascii="仿宋_GB2312" w:eastAsia="仿宋_GB2312"/>
          <w:sz w:val="24"/>
          <w:u w:val="single"/>
        </w:rPr>
        <w:t>或确认的事情均不能免除或减轻承包人应承担的合同责任。</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2.1.2发包人的一般义务</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（1）发包人移交施工现场的期限和条件：</w:t>
      </w:r>
      <w:r w:rsidRPr="00390D79">
        <w:rPr>
          <w:rFonts w:ascii="仿宋_GB2312" w:eastAsia="仿宋_GB2312" w:hint="eastAsia"/>
          <w:sz w:val="24"/>
          <w:u w:val="single"/>
        </w:rPr>
        <w:t>承包人查勘现场，确认施工现场已具备施工所需要的条件，若有不全事项承包人自行完善</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（2）将施工所需的水、电线路接至施工场地的时间、地点和供应要求：</w:t>
      </w:r>
    </w:p>
    <w:p w:rsidR="0078642C" w:rsidRPr="00390D79" w:rsidRDefault="0078642C" w:rsidP="0078642C">
      <w:pPr>
        <w:adjustRightInd w:val="0"/>
        <w:snapToGrid w:val="0"/>
        <w:spacing w:line="400" w:lineRule="exact"/>
        <w:ind w:firstLineChars="300" w:firstLine="720"/>
        <w:rPr>
          <w:rFonts w:ascii="仿宋_GB2312" w:eastAsia="仿宋_GB2312"/>
          <w:sz w:val="24"/>
          <w:u w:val="single"/>
        </w:rPr>
      </w:pPr>
      <w:r w:rsidRPr="00390D79">
        <w:rPr>
          <w:rFonts w:ascii="仿宋_GB2312" w:eastAsia="仿宋_GB2312" w:hint="eastAsia"/>
          <w:sz w:val="24"/>
        </w:rPr>
        <w:t>①</w:t>
      </w:r>
      <w:r w:rsidRPr="00390D79">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sidRPr="00390D79">
        <w:rPr>
          <w:rFonts w:ascii="仿宋_GB2312" w:eastAsia="仿宋_GB2312" w:hint="eastAsia"/>
          <w:sz w:val="24"/>
          <w:u w:val="single"/>
        </w:rPr>
        <w:t>至施工</w:t>
      </w:r>
      <w:proofErr w:type="gramEnd"/>
      <w:r w:rsidRPr="00390D79">
        <w:rPr>
          <w:rFonts w:ascii="仿宋_GB2312" w:eastAsia="仿宋_GB2312" w:hint="eastAsia"/>
          <w:sz w:val="24"/>
          <w:u w:val="single"/>
        </w:rPr>
        <w:t>区域。工程所需水、电全部费用均由承包人承担，配电箱、电表、水表由承包人自备</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300" w:firstLine="720"/>
        <w:rPr>
          <w:rFonts w:ascii="仿宋_GB2312" w:eastAsia="仿宋_GB2312"/>
          <w:sz w:val="24"/>
          <w:u w:val="single"/>
        </w:rPr>
      </w:pPr>
      <w:r w:rsidRPr="00390D79">
        <w:rPr>
          <w:rFonts w:ascii="仿宋_GB2312" w:eastAsia="仿宋_GB2312" w:hint="eastAsia"/>
          <w:sz w:val="24"/>
        </w:rPr>
        <w:t>②</w:t>
      </w:r>
      <w:r w:rsidRPr="00390D79">
        <w:rPr>
          <w:rFonts w:ascii="仿宋_GB2312" w:eastAsia="仿宋_GB2312" w:hint="eastAsia"/>
          <w:sz w:val="24"/>
          <w:u w:val="single"/>
        </w:rPr>
        <w:t>承包人负责水电管理，确保现场接电、接水以及相关安全事宜</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300" w:firstLine="720"/>
        <w:rPr>
          <w:rFonts w:ascii="仿宋_GB2312" w:eastAsia="仿宋_GB2312"/>
          <w:sz w:val="24"/>
          <w:u w:val="single"/>
        </w:rPr>
      </w:pPr>
      <w:r w:rsidRPr="00390D79">
        <w:rPr>
          <w:rFonts w:ascii="仿宋_GB2312" w:eastAsia="仿宋_GB2312" w:hint="eastAsia"/>
          <w:sz w:val="24"/>
        </w:rPr>
        <w:t>③</w:t>
      </w:r>
      <w:r w:rsidRPr="00390D79">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（3）施工场地与公共道路通道开通时间和要求：</w:t>
      </w:r>
      <w:r w:rsidRPr="00390D79">
        <w:rPr>
          <w:rFonts w:ascii="仿宋_GB2312" w:eastAsia="仿宋_GB2312" w:hint="eastAsia"/>
          <w:sz w:val="24"/>
          <w:u w:val="single"/>
        </w:rPr>
        <w:t>按现有道路使用</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（4）图纸会审和设计交底时间：</w:t>
      </w:r>
      <w:r w:rsidRPr="00390D79">
        <w:rPr>
          <w:rFonts w:ascii="仿宋_GB2312" w:eastAsia="仿宋_GB2312" w:hint="eastAsia"/>
          <w:sz w:val="24"/>
          <w:u w:val="single"/>
        </w:rPr>
        <w:t>开工前由发包人负责</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（5）工程地质和地下管线资料的提供时间：</w:t>
      </w:r>
      <w:r w:rsidRPr="00390D79">
        <w:rPr>
          <w:rFonts w:ascii="仿宋_GB2312" w:eastAsia="仿宋_GB2312" w:hint="eastAsia"/>
          <w:sz w:val="24"/>
          <w:u w:val="single"/>
        </w:rPr>
        <w:t>工程地质勘查报告由发包人以书面形式提供给承包人，</w:t>
      </w:r>
      <w:proofErr w:type="gramStart"/>
      <w:r w:rsidRPr="00390D79">
        <w:rPr>
          <w:rFonts w:ascii="仿宋_GB2312" w:eastAsia="仿宋_GB2312" w:hint="eastAsia"/>
          <w:sz w:val="24"/>
          <w:u w:val="single"/>
        </w:rPr>
        <w:t>若施工</w:t>
      </w:r>
      <w:proofErr w:type="gramEnd"/>
      <w:r w:rsidRPr="00390D79">
        <w:rPr>
          <w:rFonts w:ascii="仿宋_GB2312" w:eastAsia="仿宋_GB2312" w:hint="eastAsia"/>
          <w:sz w:val="24"/>
          <w:u w:val="single"/>
        </w:rPr>
        <w:t>时发现有地下管线或者地质情况与工程地质勘查报告所描述不相符合时，承包人应及时向监理工程师和发包人汇报；地下开挖时若遇岩石层、</w:t>
      </w:r>
      <w:proofErr w:type="gramStart"/>
      <w:r w:rsidRPr="00390D79">
        <w:rPr>
          <w:rFonts w:ascii="仿宋_GB2312" w:eastAsia="仿宋_GB2312" w:hint="eastAsia"/>
          <w:sz w:val="24"/>
          <w:u w:val="single"/>
        </w:rPr>
        <w:t>老基础</w:t>
      </w:r>
      <w:proofErr w:type="gramEnd"/>
      <w:r w:rsidRPr="00390D79">
        <w:rPr>
          <w:rFonts w:ascii="仿宋_GB2312" w:eastAsia="仿宋_GB2312" w:hint="eastAsia"/>
          <w:sz w:val="24"/>
          <w:u w:val="single"/>
        </w:rPr>
        <w:t>或软弱地基，经监理工程师及发包人确认后，发包人委托承包人实时处理，现场办理原始记录，费用按现场签证结算</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（6）水准点与</w:t>
      </w:r>
      <w:proofErr w:type="gramStart"/>
      <w:r w:rsidRPr="00390D79">
        <w:rPr>
          <w:rFonts w:ascii="仿宋_GB2312" w:eastAsia="仿宋_GB2312" w:hint="eastAsia"/>
          <w:sz w:val="24"/>
        </w:rPr>
        <w:t>座标</w:t>
      </w:r>
      <w:proofErr w:type="gramEnd"/>
      <w:r w:rsidRPr="00390D79">
        <w:rPr>
          <w:rFonts w:ascii="仿宋_GB2312" w:eastAsia="仿宋_GB2312" w:hint="eastAsia"/>
          <w:sz w:val="24"/>
        </w:rPr>
        <w:t>控制点交验要求：</w:t>
      </w:r>
      <w:r w:rsidRPr="00390D79">
        <w:rPr>
          <w:rFonts w:ascii="仿宋_GB2312" w:eastAsia="仿宋_GB2312" w:hint="eastAsia"/>
          <w:sz w:val="24"/>
          <w:u w:val="single"/>
        </w:rPr>
        <w:t>开工前由监理单位组织承包人对本工程水准点与坐标控制点进行测量、验收，以书面形式将测绘成果表移交承包人；移交后的水准点与坐标控制点由承包人负责保护</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2.2承包人</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2.2.1项目经理</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lastRenderedPageBreak/>
        <w:t>（1）项目经理姓名：</w:t>
      </w:r>
      <w:r w:rsidR="002E7363" w:rsidRPr="00390D79">
        <w:rPr>
          <w:rFonts w:ascii="仿宋_GB2312" w:eastAsia="仿宋_GB2312" w:hint="eastAsia"/>
          <w:sz w:val="24"/>
          <w:u w:val="single"/>
        </w:rPr>
        <w:t xml:space="preserve">             </w:t>
      </w:r>
      <w:r w:rsidRPr="00390D79">
        <w:rPr>
          <w:rFonts w:ascii="仿宋_GB2312" w:eastAsia="仿宋_GB2312" w:hint="eastAsia"/>
          <w:sz w:val="24"/>
        </w:rPr>
        <w:t>，联系电话：</w:t>
      </w:r>
      <w:r w:rsidR="002E7363" w:rsidRPr="00390D79">
        <w:rPr>
          <w:rFonts w:ascii="仿宋_GB2312" w:eastAsia="仿宋_GB2312" w:hint="eastAsia"/>
          <w:sz w:val="24"/>
          <w:u w:val="single"/>
        </w:rPr>
        <w:t xml:space="preserve">            </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（2）承包人对项目经理的授权范围如下：</w:t>
      </w:r>
      <w:r w:rsidRPr="00390D79">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（3）关于项目经理每月在施工现场的时间要求：</w:t>
      </w:r>
      <w:r w:rsidRPr="00390D79">
        <w:rPr>
          <w:rFonts w:ascii="仿宋_GB2312" w:eastAsia="仿宋_GB2312" w:hint="eastAsia"/>
          <w:sz w:val="24"/>
          <w:u w:val="single"/>
        </w:rPr>
        <w:t>项目经理本人每天至少</w:t>
      </w:r>
      <w:r w:rsidRPr="00390D79">
        <w:rPr>
          <w:rFonts w:ascii="仿宋_GB2312" w:eastAsia="仿宋_GB2312"/>
          <w:sz w:val="24"/>
          <w:u w:val="single"/>
        </w:rPr>
        <w:t>8小时(上午8:30-下午16:30)，每周不少于5天在本工程现场工作，且必须参加工地例会，离开工地需经发包人及总监理工程师同意后方可离开</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（4）项目经理未经批准，擅自离开施工现场的违约责任：</w:t>
      </w:r>
      <w:r w:rsidRPr="00390D79">
        <w:rPr>
          <w:rFonts w:ascii="仿宋_GB2312" w:eastAsia="仿宋_GB2312" w:hint="eastAsia"/>
          <w:sz w:val="24"/>
          <w:u w:val="single"/>
        </w:rPr>
        <w:t>项目经理若无正当理由且未经发包人及监理工程师同意不在工地的，发包人有权按每天</w:t>
      </w:r>
      <w:r w:rsidRPr="00390D79">
        <w:rPr>
          <w:rFonts w:ascii="仿宋_GB2312" w:eastAsia="仿宋_GB2312"/>
          <w:sz w:val="24"/>
          <w:u w:val="single"/>
        </w:rPr>
        <w:t>1000元/人扣除违约金；项目经理必须参加每周召开的工程例会，有事不能出席必须事先请假，如项目经理未经发包人同意未参加工程例会的，每缺席一次例会支付违约金5000元整；若承包人项目经理无故连续5天或三个月累计10天不在工地或两个月缺席例会3次，且又无发包人可以接受的理由，视为严重违约，发包人有权解除合同，并要求承包人赔偿一切损失，解除合同的同时</w:t>
      </w:r>
      <w:proofErr w:type="gramStart"/>
      <w:r w:rsidRPr="00390D79">
        <w:rPr>
          <w:rFonts w:ascii="仿宋_GB2312" w:eastAsia="仿宋_GB2312"/>
          <w:sz w:val="24"/>
          <w:u w:val="single"/>
        </w:rPr>
        <w:t>不</w:t>
      </w:r>
      <w:proofErr w:type="gramEnd"/>
      <w:r w:rsidRPr="00390D79">
        <w:rPr>
          <w:rFonts w:ascii="仿宋_GB2312" w:eastAsia="仿宋_GB2312"/>
          <w:sz w:val="24"/>
          <w:u w:val="single"/>
        </w:rPr>
        <w:t>免除承包人应当承担的上述违约责任。（判定承包人项目经理不在现场的条件以监理日志为准）</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2.2.2承包人的一般义务</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（1）承担施工安全保卫工作及非夜间施工照明的责任和要求：</w:t>
      </w:r>
      <w:r w:rsidRPr="00390D79">
        <w:rPr>
          <w:rFonts w:ascii="仿宋_GB2312" w:eastAsia="仿宋_GB2312" w:hint="eastAsia"/>
          <w:bCs/>
          <w:sz w:val="24"/>
          <w:u w:val="single"/>
        </w:rPr>
        <w:t>承包人必须在进场后或施工合同签署后</w:t>
      </w:r>
      <w:r w:rsidRPr="00390D79">
        <w:rPr>
          <w:rFonts w:ascii="仿宋_GB2312" w:eastAsia="仿宋_GB2312"/>
          <w:bCs/>
          <w:sz w:val="24"/>
          <w:u w:val="single"/>
        </w:rPr>
        <w:t>14日内编写针对本工程的实施性施工组织设计，综合考虑本工程所涉及的一切安全因素编写出施工安全预案，包括但不限于脚手架搭设、临时用电、安全挡护、职工安全教育和安全管理、机电设备使用管理办法、突发情况应急方案、明确提出施工现场规范围档、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w:t>
      </w:r>
      <w:r w:rsidRPr="00390D79">
        <w:rPr>
          <w:rFonts w:ascii="仿宋_GB2312" w:eastAsia="仿宋_GB2312" w:hint="eastAsia"/>
          <w:bCs/>
          <w:sz w:val="24"/>
          <w:u w:val="single"/>
        </w:rPr>
        <w:t>责施工现场的安全保卫工作及施工照明，负责施工人员的治安教育、安全教育和安全管理工作。若由此发生事故及引发的法律责任，均由承包人负责</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（2）需承包人办理的有关施工场地交通、环卫和施工噪音管理等手续：</w:t>
      </w:r>
      <w:r w:rsidRPr="00390D79">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并承担有关费用，承包人不得以此为由拖延工期。所有的废水、污水排放由承包人统一规划并实施（进行沉淀处理），不得污染环境，由此引起的一切后果由承包人自行解决。工程施工期间，噪声对环境的影响必须满足国家和南京市有关法规要求。施工噪声遵守《建筑施工场界环境噪声排放标准》（</w:t>
      </w:r>
      <w:r w:rsidRPr="00390D79">
        <w:rPr>
          <w:rFonts w:ascii="仿宋_GB2312" w:eastAsia="仿宋_GB2312"/>
          <w:bCs/>
          <w:sz w:val="24"/>
          <w:u w:val="single"/>
        </w:rPr>
        <w:t>GB 12523－2011）</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（3）施工场地周围地下管线和邻近建筑物、构筑物(含文物保护建筑)、古树名木的保护要求及费用承担：</w:t>
      </w:r>
      <w:r w:rsidRPr="00390D79">
        <w:rPr>
          <w:rFonts w:ascii="仿宋_GB2312" w:eastAsia="仿宋_GB2312" w:hint="eastAsia"/>
          <w:bCs/>
          <w:sz w:val="24"/>
          <w:u w:val="single"/>
        </w:rPr>
        <w:t>承包人做好观测工作，如果有需要保护的，承包人应及时提</w:t>
      </w:r>
      <w:r w:rsidRPr="00390D79">
        <w:rPr>
          <w:rFonts w:ascii="仿宋_GB2312" w:eastAsia="仿宋_GB2312" w:hint="eastAsia"/>
          <w:bCs/>
          <w:sz w:val="24"/>
          <w:u w:val="single"/>
        </w:rPr>
        <w:lastRenderedPageBreak/>
        <w:t>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firstLineChars="200" w:firstLine="480"/>
        <w:rPr>
          <w:rFonts w:ascii="仿宋_GB2312" w:eastAsia="仿宋_GB2312"/>
          <w:bCs/>
          <w:sz w:val="24"/>
        </w:rPr>
      </w:pPr>
      <w:r w:rsidRPr="00390D79">
        <w:rPr>
          <w:rFonts w:ascii="仿宋_GB2312" w:eastAsia="仿宋_GB2312" w:hint="eastAsia"/>
          <w:bCs/>
          <w:sz w:val="24"/>
        </w:rPr>
        <w:t>（4）原有及已完工程成品保护的特殊要求及费用承担：</w:t>
      </w:r>
      <w:r w:rsidRPr="00390D79">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sidRPr="00390D79">
        <w:rPr>
          <w:rFonts w:ascii="仿宋_GB2312" w:eastAsia="仿宋_GB2312" w:hint="eastAsia"/>
          <w:bCs/>
          <w:sz w:val="24"/>
        </w:rPr>
        <w:t>。</w:t>
      </w:r>
    </w:p>
    <w:p w:rsidR="0078642C" w:rsidRPr="00390D79" w:rsidRDefault="0078642C" w:rsidP="0078642C">
      <w:pPr>
        <w:adjustRightInd w:val="0"/>
        <w:snapToGrid w:val="0"/>
        <w:spacing w:line="400" w:lineRule="exact"/>
        <w:ind w:firstLineChars="200" w:firstLine="480"/>
        <w:rPr>
          <w:rFonts w:ascii="仿宋_GB2312" w:eastAsia="仿宋_GB2312"/>
          <w:bCs/>
          <w:sz w:val="24"/>
          <w:u w:val="single"/>
        </w:rPr>
      </w:pPr>
      <w:r w:rsidRPr="00390D79">
        <w:rPr>
          <w:rFonts w:ascii="仿宋_GB2312" w:eastAsia="仿宋_GB2312" w:hint="eastAsia"/>
          <w:bCs/>
          <w:sz w:val="24"/>
          <w:u w:val="single"/>
        </w:rPr>
        <w:t>（5）负责协调并妥善处理好施工现场周边四邻关系，确保施工正常进行，并承担处理此类问题所发生的费用及责任。承包人在发包人的组织协调下负责公共部分的现场管理以及文明建设等工作，承包人进场后</w:t>
      </w:r>
      <w:r w:rsidRPr="00390D79">
        <w:rPr>
          <w:rFonts w:ascii="仿宋_GB2312" w:eastAsia="仿宋_GB2312"/>
          <w:bCs/>
          <w:sz w:val="24"/>
          <w:u w:val="single"/>
        </w:rPr>
        <w:t>20日内完成场地围合工作。</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bCs/>
          <w:sz w:val="24"/>
          <w:u w:val="single"/>
        </w:rPr>
        <w:t>（6）在施工中，承包人应爱护场区及以外的道路、绿化及其他设施，并遵守发包人以及监理工程师的现场管理的有关规章制度，否则，所造成的后果由承包人负责。</w:t>
      </w:r>
    </w:p>
    <w:p w:rsidR="0078642C" w:rsidRPr="00390D79" w:rsidRDefault="0078642C" w:rsidP="0078642C">
      <w:pPr>
        <w:adjustRightInd w:val="0"/>
        <w:snapToGrid w:val="0"/>
        <w:spacing w:line="400" w:lineRule="exact"/>
        <w:ind w:firstLineChars="200" w:firstLine="480"/>
        <w:rPr>
          <w:rFonts w:ascii="仿宋_GB2312" w:eastAsia="仿宋_GB2312"/>
          <w:bCs/>
          <w:sz w:val="24"/>
          <w:u w:val="single"/>
        </w:rPr>
      </w:pPr>
      <w:r w:rsidRPr="00390D79">
        <w:rPr>
          <w:rFonts w:ascii="仿宋_GB2312" w:eastAsia="仿宋_GB2312" w:hint="eastAsia"/>
          <w:bCs/>
          <w:sz w:val="24"/>
          <w:u w:val="single"/>
        </w:rPr>
        <w:t>（7）承包人施工、进出校园车辆需严格遵守南京大学保卫处及相关部门管理规定，停车费</w:t>
      </w:r>
      <w:proofErr w:type="gramStart"/>
      <w:r w:rsidRPr="00390D79">
        <w:rPr>
          <w:rFonts w:ascii="仿宋_GB2312" w:eastAsia="仿宋_GB2312" w:hint="eastAsia"/>
          <w:bCs/>
          <w:sz w:val="24"/>
          <w:u w:val="single"/>
        </w:rPr>
        <w:t>用按照</w:t>
      </w:r>
      <w:proofErr w:type="gramEnd"/>
      <w:r w:rsidRPr="00390D79">
        <w:rPr>
          <w:rFonts w:ascii="仿宋_GB2312" w:eastAsia="仿宋_GB2312" w:hint="eastAsia"/>
          <w:bCs/>
          <w:sz w:val="24"/>
          <w:u w:val="single"/>
        </w:rPr>
        <w:t>《南京大学停车收费管理实施办法》（</w:t>
      </w:r>
      <w:proofErr w:type="gramStart"/>
      <w:r w:rsidRPr="00390D79">
        <w:rPr>
          <w:rFonts w:ascii="仿宋_GB2312" w:eastAsia="仿宋_GB2312" w:hint="eastAsia"/>
          <w:bCs/>
          <w:sz w:val="24"/>
          <w:u w:val="single"/>
        </w:rPr>
        <w:t>南字发</w:t>
      </w:r>
      <w:proofErr w:type="gramEnd"/>
      <w:r w:rsidRPr="00390D79">
        <w:rPr>
          <w:rFonts w:ascii="仿宋_GB2312" w:eastAsia="仿宋_GB2312"/>
          <w:bCs/>
          <w:sz w:val="24"/>
          <w:u w:val="single"/>
        </w:rPr>
        <w:t>[2018]4号）等相关文件执行，由承包人自行承担。</w:t>
      </w:r>
    </w:p>
    <w:p w:rsidR="0078642C" w:rsidRPr="00390D79" w:rsidRDefault="0078642C" w:rsidP="0078642C">
      <w:pPr>
        <w:adjustRightInd w:val="0"/>
        <w:snapToGrid w:val="0"/>
        <w:spacing w:line="400" w:lineRule="exact"/>
        <w:ind w:firstLineChars="200" w:firstLine="480"/>
        <w:rPr>
          <w:rFonts w:ascii="仿宋_GB2312" w:eastAsia="仿宋_GB2312" w:hAnsi="Times New Roman"/>
          <w:kern w:val="2"/>
          <w:sz w:val="24"/>
          <w:szCs w:val="24"/>
          <w:u w:val="single"/>
        </w:rPr>
      </w:pPr>
      <w:r w:rsidRPr="00390D79">
        <w:rPr>
          <w:rFonts w:ascii="仿宋_GB2312" w:eastAsia="仿宋_GB2312" w:hAnsi="Times New Roman" w:hint="eastAsia"/>
          <w:kern w:val="2"/>
          <w:sz w:val="24"/>
          <w:szCs w:val="24"/>
          <w:u w:val="single"/>
        </w:rPr>
        <w:t>（8</w:t>
      </w:r>
      <w:r w:rsidRPr="00390D79">
        <w:rPr>
          <w:rFonts w:ascii="仿宋_GB2312" w:eastAsia="仿宋_GB2312" w:hAnsi="Times New Roman"/>
          <w:kern w:val="2"/>
          <w:sz w:val="24"/>
          <w:szCs w:val="24"/>
          <w:u w:val="single"/>
        </w:rPr>
        <w:t>）施工时间：</w:t>
      </w:r>
      <w:r w:rsidRPr="00390D79">
        <w:rPr>
          <w:rFonts w:ascii="仿宋_GB2312" w:eastAsia="仿宋_GB2312" w:hAnsi="Times New Roman" w:hint="eastAsia"/>
          <w:kern w:val="2"/>
          <w:sz w:val="24"/>
          <w:szCs w:val="24"/>
          <w:u w:val="single"/>
        </w:rPr>
        <w:t>工作日（周一至周五）上午</w:t>
      </w:r>
      <w:r w:rsidRPr="00390D79">
        <w:rPr>
          <w:rFonts w:ascii="仿宋_GB2312" w:eastAsia="仿宋_GB2312" w:hAnsi="Times New Roman"/>
          <w:kern w:val="2"/>
          <w:sz w:val="24"/>
          <w:szCs w:val="24"/>
          <w:u w:val="single"/>
        </w:rPr>
        <w:t>7:30至12:00、下午14:00至19:00，节假日、双休日上午8:30至12:00、下午2:00-19:00；如</w:t>
      </w:r>
      <w:proofErr w:type="gramStart"/>
      <w:r w:rsidRPr="00390D79">
        <w:rPr>
          <w:rFonts w:ascii="仿宋_GB2312" w:eastAsia="仿宋_GB2312" w:hAnsi="Times New Roman"/>
          <w:kern w:val="2"/>
          <w:sz w:val="24"/>
          <w:szCs w:val="24"/>
          <w:u w:val="single"/>
        </w:rPr>
        <w:t>遇施工</w:t>
      </w:r>
      <w:proofErr w:type="gramEnd"/>
      <w:r w:rsidRPr="00390D79">
        <w:rPr>
          <w:rFonts w:ascii="仿宋_GB2312" w:eastAsia="仿宋_GB2312" w:hAnsi="Times New Roman"/>
          <w:kern w:val="2"/>
          <w:sz w:val="24"/>
          <w:szCs w:val="24"/>
          <w:u w:val="single"/>
        </w:rPr>
        <w:t>技术、运输管制等原因需要超出规定时间施工，必须提前48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78642C" w:rsidRPr="00390D79" w:rsidRDefault="0078642C" w:rsidP="0078642C">
      <w:pPr>
        <w:adjustRightInd w:val="0"/>
        <w:snapToGrid w:val="0"/>
        <w:spacing w:line="400" w:lineRule="exact"/>
        <w:ind w:firstLineChars="200" w:firstLine="480"/>
        <w:rPr>
          <w:rFonts w:ascii="仿宋_GB2312" w:eastAsia="仿宋_GB2312" w:hAnsi="Times New Roman"/>
          <w:kern w:val="2"/>
          <w:sz w:val="24"/>
          <w:szCs w:val="24"/>
          <w:u w:val="single"/>
        </w:rPr>
      </w:pPr>
      <w:r w:rsidRPr="00390D79">
        <w:rPr>
          <w:rFonts w:ascii="仿宋_GB2312" w:eastAsia="仿宋_GB2312" w:hAnsi="Times New Roman" w:hint="eastAsia"/>
          <w:kern w:val="2"/>
          <w:sz w:val="24"/>
          <w:szCs w:val="24"/>
          <w:u w:val="single"/>
        </w:rPr>
        <w:t>（9</w:t>
      </w:r>
      <w:r w:rsidRPr="00390D79">
        <w:rPr>
          <w:rFonts w:ascii="仿宋_GB2312" w:eastAsia="仿宋_GB2312" w:hAnsi="Times New Roman"/>
          <w:kern w:val="2"/>
          <w:sz w:val="24"/>
          <w:szCs w:val="24"/>
          <w:u w:val="single"/>
        </w:rPr>
        <w:t>）夜间施工：</w:t>
      </w:r>
      <w:r w:rsidRPr="00390D79">
        <w:rPr>
          <w:rFonts w:ascii="仿宋_GB2312" w:eastAsia="仿宋_GB2312" w:hAnsi="Times New Roman" w:hint="eastAsia"/>
          <w:kern w:val="2"/>
          <w:sz w:val="24"/>
          <w:szCs w:val="24"/>
          <w:u w:val="single"/>
        </w:rPr>
        <w:t>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10）根据国家标准和施工验收规范要求对材料、构配件和建筑物工程质量检测检验费由承包人承担，承包人在监理工程师的监督下按规定进行建筑材料、构配件等式样的制作、封样、送检和其它为保证工程质量进行的材料检验试验工作。</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11）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2.3监理人</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本项目监理人名称</w:t>
      </w:r>
      <w:r w:rsidRPr="00390D79">
        <w:rPr>
          <w:rFonts w:ascii="仿宋_GB2312" w:eastAsia="仿宋_GB2312"/>
          <w:sz w:val="24"/>
        </w:rPr>
        <w:t>：</w:t>
      </w:r>
      <w:r w:rsidR="002E7363" w:rsidRPr="00390D79">
        <w:rPr>
          <w:rFonts w:ascii="仿宋_GB2312" w:eastAsia="仿宋_GB2312" w:hint="eastAsia"/>
          <w:sz w:val="24"/>
          <w:u w:val="single"/>
        </w:rPr>
        <w:t xml:space="preserve">                </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lastRenderedPageBreak/>
        <w:t>2.3.1监理人的一般规定</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（1）关于监理人的监理内容：</w:t>
      </w:r>
      <w:r w:rsidRPr="00390D79">
        <w:rPr>
          <w:rFonts w:ascii="仿宋" w:eastAsia="仿宋" w:hAnsi="仿宋" w:hint="eastAsia"/>
          <w:sz w:val="24"/>
          <w:u w:val="single"/>
        </w:rPr>
        <w:t>工程质量控制、进度控制、造价控制、信息管理、合同管理、安全监督、驻厂监造、现场协调，监督施工单位对工程施工进行科学管理、安全施工、文明施工，具体见本工程监理合同</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rPr>
        <w:t>（2）关于监理人的监理权限：</w:t>
      </w:r>
      <w:r w:rsidRPr="00390D79">
        <w:rPr>
          <w:rFonts w:ascii="仿宋" w:eastAsia="仿宋" w:hAnsi="仿宋" w:hint="eastAsia"/>
          <w:sz w:val="24"/>
        </w:rPr>
        <w:t>需要取得发包人批准才能行使的职权：</w:t>
      </w:r>
      <w:r w:rsidRPr="00390D79">
        <w:rPr>
          <w:rFonts w:ascii="仿宋" w:eastAsia="仿宋" w:hAnsi="仿宋" w:hint="eastAsia"/>
          <w:sz w:val="24"/>
          <w:u w:val="single"/>
        </w:rPr>
        <w:t>①增加的工程量、工程变更及技术核定单、签证、工期调整、追加合同价款、索赔等的确认；②专业分包单位的确认；③开</w:t>
      </w:r>
      <w:proofErr w:type="gramStart"/>
      <w:r w:rsidRPr="00390D79">
        <w:rPr>
          <w:rFonts w:ascii="仿宋" w:eastAsia="仿宋" w:hAnsi="仿宋" w:hint="eastAsia"/>
          <w:sz w:val="24"/>
          <w:u w:val="single"/>
        </w:rPr>
        <w:t>工令</w:t>
      </w:r>
      <w:proofErr w:type="gramEnd"/>
      <w:r w:rsidRPr="00390D79">
        <w:rPr>
          <w:rFonts w:ascii="仿宋" w:eastAsia="仿宋" w:hAnsi="仿宋" w:hint="eastAsia"/>
          <w:sz w:val="24"/>
          <w:u w:val="single"/>
        </w:rPr>
        <w:t>、停工令、复</w:t>
      </w:r>
      <w:proofErr w:type="gramStart"/>
      <w:r w:rsidRPr="00390D79">
        <w:rPr>
          <w:rFonts w:ascii="仿宋" w:eastAsia="仿宋" w:hAnsi="仿宋" w:hint="eastAsia"/>
          <w:sz w:val="24"/>
          <w:u w:val="single"/>
        </w:rPr>
        <w:t>工令</w:t>
      </w:r>
      <w:proofErr w:type="gramEnd"/>
      <w:r w:rsidRPr="00390D79">
        <w:rPr>
          <w:rFonts w:ascii="仿宋" w:eastAsia="仿宋" w:hAnsi="仿宋" w:hint="eastAsia"/>
          <w:sz w:val="24"/>
          <w:u w:val="single"/>
        </w:rPr>
        <w:t>及工程施工过程中</w:t>
      </w:r>
      <w:proofErr w:type="gramStart"/>
      <w:r w:rsidRPr="00390D79">
        <w:rPr>
          <w:rFonts w:ascii="仿宋" w:eastAsia="仿宋" w:hAnsi="仿宋" w:hint="eastAsia"/>
          <w:sz w:val="24"/>
          <w:u w:val="single"/>
        </w:rPr>
        <w:t>需发生</w:t>
      </w:r>
      <w:proofErr w:type="gramEnd"/>
      <w:r w:rsidRPr="00390D79">
        <w:rPr>
          <w:rFonts w:ascii="仿宋" w:eastAsia="仿宋" w:hAnsi="仿宋" w:hint="eastAsia"/>
          <w:sz w:val="24"/>
          <w:u w:val="single"/>
        </w:rPr>
        <w:t>费用的一切事宜；④材料设备品牌及相关技术参数的核定；</w:t>
      </w:r>
      <w:r w:rsidR="005D7911" w:rsidRPr="00390D79">
        <w:rPr>
          <w:rFonts w:ascii="仿宋" w:eastAsia="仿宋" w:hAnsi="仿宋"/>
          <w:sz w:val="24"/>
          <w:u w:val="single"/>
        </w:rPr>
        <w:fldChar w:fldCharType="begin"/>
      </w:r>
      <w:r w:rsidRPr="00390D79">
        <w:rPr>
          <w:rFonts w:ascii="仿宋" w:eastAsia="仿宋" w:hAnsi="仿宋" w:hint="eastAsia"/>
          <w:sz w:val="24"/>
          <w:u w:val="single"/>
        </w:rPr>
        <w:instrText>= 5 \* GB3</w:instrText>
      </w:r>
      <w:r w:rsidR="005D7911" w:rsidRPr="00390D79">
        <w:rPr>
          <w:rFonts w:ascii="仿宋" w:eastAsia="仿宋" w:hAnsi="仿宋"/>
          <w:sz w:val="24"/>
          <w:u w:val="single"/>
        </w:rPr>
        <w:fldChar w:fldCharType="separate"/>
      </w:r>
      <w:r w:rsidRPr="00390D79">
        <w:rPr>
          <w:rFonts w:ascii="仿宋" w:eastAsia="仿宋" w:hAnsi="仿宋" w:hint="eastAsia"/>
          <w:noProof/>
          <w:sz w:val="24"/>
          <w:u w:val="single"/>
        </w:rPr>
        <w:t>⑤</w:t>
      </w:r>
      <w:r w:rsidR="005D7911" w:rsidRPr="00390D79">
        <w:rPr>
          <w:rFonts w:ascii="仿宋" w:eastAsia="仿宋" w:hAnsi="仿宋"/>
          <w:sz w:val="24"/>
          <w:u w:val="single"/>
        </w:rPr>
        <w:fldChar w:fldCharType="end"/>
      </w:r>
      <w:r w:rsidRPr="00390D79">
        <w:rPr>
          <w:rFonts w:ascii="仿宋" w:eastAsia="仿宋" w:hAnsi="仿宋" w:hint="eastAsia"/>
          <w:sz w:val="24"/>
          <w:u w:val="single"/>
        </w:rPr>
        <w:t>需要发包人确定的其他事项</w:t>
      </w:r>
      <w:r w:rsidRPr="00390D79">
        <w:rPr>
          <w:rFonts w:ascii="仿宋" w:eastAsia="仿宋" w:hAnsi="仿宋"/>
          <w:sz w:val="24"/>
          <w:u w:val="single"/>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2.3.2监理人员</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（1）总监理工程师姓名：</w:t>
      </w:r>
      <w:r w:rsidR="002E7363" w:rsidRPr="00390D79">
        <w:rPr>
          <w:rFonts w:ascii="仿宋_GB2312" w:eastAsia="仿宋_GB2312" w:hint="eastAsia"/>
          <w:sz w:val="24"/>
          <w:u w:val="single"/>
        </w:rPr>
        <w:t xml:space="preserve">             </w:t>
      </w:r>
      <w:r w:rsidRPr="00390D79">
        <w:rPr>
          <w:rFonts w:ascii="仿宋_GB2312" w:eastAsia="仿宋_GB2312" w:hint="eastAsia"/>
          <w:sz w:val="24"/>
        </w:rPr>
        <w:t>，联系电话：</w:t>
      </w:r>
      <w:r w:rsidR="002E7363" w:rsidRPr="00390D79">
        <w:rPr>
          <w:rFonts w:ascii="仿宋_GB2312" w:eastAsia="仿宋_GB2312" w:hint="eastAsia"/>
          <w:sz w:val="24"/>
          <w:u w:val="single"/>
        </w:rPr>
        <w:t xml:space="preserve">             </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（2）关于监理人的其他约定：</w:t>
      </w:r>
      <w:r w:rsidRPr="00390D7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三、工程质量</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3.1特殊质量标准和要求：</w:t>
      </w:r>
      <w:r w:rsidRPr="00390D79">
        <w:rPr>
          <w:rFonts w:ascii="仿宋_GB2312" w:eastAsia="仿宋_GB2312" w:hint="eastAsia"/>
          <w:sz w:val="24"/>
          <w:u w:val="single"/>
        </w:rPr>
        <w:t>工程质量必须现行国家有关工程施工质量验收标准。本工程无评优要求。投标时，承包人承诺优质工程质量标准而没有达到的，结算时按分部分项工程费</w:t>
      </w:r>
      <w:r w:rsidRPr="00390D79">
        <w:rPr>
          <w:rFonts w:ascii="仿宋_GB2312" w:eastAsia="仿宋_GB2312"/>
          <w:sz w:val="24"/>
          <w:u w:val="single"/>
        </w:rPr>
        <w:t>1%处罚，达到优质工程不奖励</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3.2承包人提前通知监理人隐蔽工程检查的期限约定：</w:t>
      </w:r>
      <w:r w:rsidRPr="00390D79">
        <w:rPr>
          <w:rFonts w:ascii="仿宋_GB2312" w:eastAsia="仿宋_GB2312" w:hint="eastAsia"/>
          <w:sz w:val="24"/>
          <w:u w:val="single"/>
        </w:rPr>
        <w:t>工程隐蔽部位经承包人自检确认具备隐蔽条件的，承包人应在共同检查前</w:t>
      </w:r>
      <w:r w:rsidRPr="00390D79">
        <w:rPr>
          <w:rFonts w:ascii="仿宋_GB2312" w:eastAsia="仿宋_GB2312"/>
          <w:sz w:val="24"/>
          <w:u w:val="single"/>
        </w:rPr>
        <w:t>48小时书面通知监理人检查，通知中应载明隐蔽检查内容、时间和地点，并应附有自检记录和必要的检查资料</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b/>
          <w:bCs/>
          <w:sz w:val="24"/>
        </w:rPr>
        <w:t>四、工期和进度</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4.1进度计划</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4.1.1承包人提交施工组织设计(施工方案)和施工进度计划的期限：</w:t>
      </w:r>
      <w:r w:rsidRPr="00390D79">
        <w:rPr>
          <w:rFonts w:ascii="仿宋_GB2312" w:eastAsia="仿宋_GB2312" w:hint="eastAsia"/>
          <w:sz w:val="24"/>
          <w:u w:val="single"/>
        </w:rPr>
        <w:t>承包人在进场后或施工合同签订后</w:t>
      </w:r>
      <w:r w:rsidRPr="00390D79">
        <w:rPr>
          <w:rFonts w:ascii="仿宋_GB2312" w:eastAsia="仿宋_GB2312"/>
          <w:sz w:val="24"/>
          <w:u w:val="single"/>
        </w:rPr>
        <w:t>14天内提交针对本招标工程的具体的、有实效性的施工组织设计和工程总进度计划并通过监理工程师和发包人的审核，每月25日前提交下月详细施工作业计划</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4.1.2发包人和监理人收到施工组织设计和施工进度计划后确认或提出修改意见的期限：</w:t>
      </w:r>
      <w:r w:rsidRPr="00390D79">
        <w:rPr>
          <w:rFonts w:ascii="仿宋_GB2312" w:eastAsia="仿宋_GB2312" w:hint="eastAsia"/>
          <w:sz w:val="24"/>
          <w:u w:val="single"/>
        </w:rPr>
        <w:t>收到施工组织设计和施工进度计划后</w:t>
      </w:r>
      <w:r w:rsidRPr="00390D79">
        <w:rPr>
          <w:rFonts w:ascii="仿宋_GB2312" w:eastAsia="仿宋_GB2312"/>
          <w:sz w:val="24"/>
          <w:u w:val="single"/>
        </w:rPr>
        <w:t>7天内</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4.2工期延误</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4.2.1因不可抗力的原因导致工期延误：</w:t>
      </w:r>
      <w:r w:rsidRPr="00390D79">
        <w:rPr>
          <w:rFonts w:ascii="仿宋_GB2312" w:eastAsia="仿宋_GB2312" w:hint="eastAsia"/>
          <w:sz w:val="24"/>
          <w:u w:val="single"/>
        </w:rPr>
        <w:t>经工程师确认，工期相应顺延</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4.2.2因发包人原因导致工期延误：</w:t>
      </w:r>
      <w:r w:rsidRPr="00390D79">
        <w:rPr>
          <w:rFonts w:ascii="仿宋_GB2312" w:eastAsia="仿宋_GB2312" w:hint="eastAsia"/>
          <w:sz w:val="24"/>
          <w:u w:val="single"/>
        </w:rPr>
        <w:t>发包方在合同签订后达不到开工条件的，如果承包方工人已进场，因发包方原因不能开工或中途因发包方原因造成停工的，工期顺延</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4.2.3因工程量变化和设计变更导致工期延误：</w:t>
      </w:r>
      <w:r w:rsidRPr="00390D79">
        <w:rPr>
          <w:rFonts w:ascii="仿宋_GB2312" w:eastAsia="仿宋_GB2312" w:hint="eastAsia"/>
          <w:sz w:val="24"/>
          <w:u w:val="single"/>
        </w:rPr>
        <w:t>经双方协商认可，工期可以顺延，质量要求不变</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lastRenderedPageBreak/>
        <w:t>4.2.4非上述原因，承包人不能按合同约定的时间竣工，承包人承担违约责任。应向发包人支付延期赔偿（每天赔偿金额为合同价款的</w:t>
      </w:r>
      <w:r w:rsidRPr="00390D79">
        <w:rPr>
          <w:rFonts w:ascii="仿宋_GB2312" w:eastAsia="仿宋_GB2312" w:hint="eastAsia"/>
          <w:sz w:val="24"/>
          <w:u w:val="single"/>
        </w:rPr>
        <w:t>万分之五</w:t>
      </w:r>
      <w:r w:rsidRPr="00390D79">
        <w:rPr>
          <w:rFonts w:ascii="仿宋_GB2312" w:eastAsia="仿宋_GB2312" w:hint="eastAsia"/>
          <w:sz w:val="24"/>
        </w:rPr>
        <w:t>），误期时间从规定竣工日期起直到全部工程或相应部分工程竣工验收各方签章日期之间的天数（扣除发包人批准的顺延工期），其极限为合同价的</w:t>
      </w:r>
      <w:r w:rsidRPr="00390D79">
        <w:rPr>
          <w:rFonts w:ascii="仿宋_GB2312" w:eastAsia="仿宋_GB2312" w:hint="eastAsia"/>
          <w:sz w:val="24"/>
          <w:u w:val="single"/>
        </w:rPr>
        <w:t>5%</w:t>
      </w:r>
      <w:r w:rsidRPr="00390D79">
        <w:rPr>
          <w:rFonts w:ascii="仿宋_GB2312" w:eastAsia="仿宋_GB2312" w:hint="eastAsia"/>
          <w:sz w:val="24"/>
        </w:rPr>
        <w:t>。因承包人延误工期期间的监理费用由承包人支付，标准为</w:t>
      </w:r>
      <w:r w:rsidRPr="00390D79">
        <w:rPr>
          <w:rFonts w:ascii="仿宋_GB2312" w:eastAsia="仿宋_GB2312" w:hint="eastAsia"/>
          <w:sz w:val="24"/>
          <w:u w:val="single"/>
        </w:rPr>
        <w:t>500元/天</w:t>
      </w:r>
      <w:r w:rsidRPr="00390D79">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4.2.5未经发包人代表与总监理工程师书面同意延迟开工，工期不予调整。</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4.2.6承包人必须按照合同工期或发包人同意顺延的工期竣工。</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五、材料与设备</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5.1发包人供应的材料设备</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5.1.1发包人供应的材料设备的保管费用的承担：</w:t>
      </w:r>
      <w:r w:rsidRPr="00390D79">
        <w:rPr>
          <w:rFonts w:ascii="仿宋_GB2312" w:eastAsia="仿宋_GB2312" w:hint="eastAsia"/>
          <w:sz w:val="24"/>
          <w:u w:val="single"/>
        </w:rPr>
        <w:t>发包人供应的材料，由供应商运至施工现场车辆能到达的地点并负责卸力，交接后由承包人负责保管并承担相关费用</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5.1.2材料设备的品种、规格、型号、质量等级与一览表不符：</w:t>
      </w:r>
      <w:r w:rsidRPr="00390D79">
        <w:rPr>
          <w:rFonts w:ascii="仿宋_GB2312" w:eastAsia="仿宋_GB2312" w:hint="eastAsia"/>
          <w:sz w:val="24"/>
          <w:u w:val="single"/>
        </w:rPr>
        <w:t>以发包人实际供应的材料设备的品种、规格、型号、质量为准</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5.1.3承包人可代为调剂串换的材料：</w:t>
      </w:r>
      <w:r w:rsidRPr="00390D79">
        <w:rPr>
          <w:rFonts w:ascii="仿宋_GB2312" w:eastAsia="仿宋_GB2312" w:hint="eastAsia"/>
          <w:sz w:val="24"/>
          <w:u w:val="single"/>
        </w:rPr>
        <w:t>须经发包人确认后进行</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5.1.4供应数量与一览表不符：</w:t>
      </w:r>
      <w:r w:rsidRPr="00390D79">
        <w:rPr>
          <w:rFonts w:ascii="仿宋_GB2312" w:eastAsia="仿宋_GB2312" w:hint="eastAsia"/>
          <w:sz w:val="24"/>
          <w:u w:val="single"/>
        </w:rPr>
        <w:t>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5.1.5列入发包人</w:t>
      </w:r>
      <w:proofErr w:type="gramStart"/>
      <w:r w:rsidRPr="00390D79">
        <w:rPr>
          <w:rFonts w:ascii="仿宋_GB2312" w:eastAsia="仿宋_GB2312" w:hint="eastAsia"/>
          <w:sz w:val="24"/>
          <w:u w:val="single"/>
        </w:rPr>
        <w:t>甲供或甲控</w:t>
      </w:r>
      <w:proofErr w:type="gramEnd"/>
      <w:r w:rsidRPr="00390D79">
        <w:rPr>
          <w:rFonts w:ascii="仿宋_GB2312" w:eastAsia="仿宋_GB2312" w:hint="eastAsia"/>
          <w:sz w:val="24"/>
          <w:u w:val="single"/>
        </w:rPr>
        <w:t>的材料，承包人不得自行采购，须根据现场施工需要，提前一个星期报发包人审批，</w:t>
      </w:r>
      <w:proofErr w:type="gramStart"/>
      <w:r w:rsidRPr="00390D79">
        <w:rPr>
          <w:rFonts w:ascii="仿宋_GB2312" w:eastAsia="仿宋_GB2312" w:hint="eastAsia"/>
          <w:sz w:val="24"/>
          <w:u w:val="single"/>
        </w:rPr>
        <w:t>确定甲供材还是甲控材，甲控材</w:t>
      </w:r>
      <w:proofErr w:type="gramEnd"/>
      <w:r w:rsidRPr="00390D79">
        <w:rPr>
          <w:rFonts w:ascii="仿宋_GB2312" w:eastAsia="仿宋_GB2312" w:hint="eastAsia"/>
          <w:sz w:val="24"/>
          <w:u w:val="single"/>
        </w:rPr>
        <w:t>为发包人核定品牌型号及价格的材料，如不按要求申报造成的损失由承包人承担，延误的工期不顺延。</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5.1.6发包人供应的材料设备的二次搬运费、保管费用由承包人承担。</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5.2承包人采购材料与工程设备</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5.2.1材料必须是优质产品，必须符合有关规范、设计图纸、采购文件规定的质量要求。</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5.2.2所有材料运输上下力费、保管费由承包人承担。</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390D79">
        <w:rPr>
          <w:rFonts w:ascii="仿宋_GB2312" w:eastAsia="仿宋_GB2312" w:hint="eastAsia"/>
          <w:sz w:val="24"/>
          <w:u w:val="single"/>
        </w:rPr>
        <w:t>甲控材</w:t>
      </w:r>
      <w:proofErr w:type="gramEnd"/>
      <w:r w:rsidRPr="00390D79">
        <w:rPr>
          <w:rFonts w:ascii="仿宋_GB2312" w:eastAsia="仿宋_GB2312" w:hint="eastAsia"/>
          <w:sz w:val="24"/>
          <w:u w:val="single"/>
        </w:rPr>
        <w:t>考虑。</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5.2.4如发包方需要，可指定材料品牌并商定价格，由承包方负责采购。发包方保留部分材料可能</w:t>
      </w:r>
      <w:proofErr w:type="gramStart"/>
      <w:r w:rsidRPr="00390D79">
        <w:rPr>
          <w:rFonts w:ascii="仿宋_GB2312" w:eastAsia="仿宋_GB2312" w:hint="eastAsia"/>
          <w:sz w:val="24"/>
          <w:u w:val="single"/>
        </w:rPr>
        <w:t>会甲供</w:t>
      </w:r>
      <w:proofErr w:type="gramEnd"/>
      <w:r w:rsidRPr="00390D79">
        <w:rPr>
          <w:rFonts w:ascii="仿宋_GB2312" w:eastAsia="仿宋_GB2312" w:hint="eastAsia"/>
          <w:sz w:val="24"/>
          <w:u w:val="single"/>
        </w:rPr>
        <w:t>的权利，承包方不得有异议。</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lastRenderedPageBreak/>
        <w:t>5.2.5设备及材料按标准、规范和设计文件要求的检验报告、质量合格证明书及使用、维修说明书等其他相关技术文件应要求供应商与货物同时交付，并作为交工文件的一部分妥善保存，以备竣工时移交发包方。</w:t>
      </w:r>
    </w:p>
    <w:p w:rsidR="0078642C" w:rsidRPr="00390D79" w:rsidRDefault="0078642C" w:rsidP="00216B66">
      <w:pPr>
        <w:adjustRightInd w:val="0"/>
        <w:snapToGrid w:val="0"/>
        <w:spacing w:line="400" w:lineRule="exact"/>
        <w:ind w:firstLineChars="200" w:firstLine="480"/>
        <w:rPr>
          <w:rFonts w:ascii="仿宋_GB2312" w:eastAsia="仿宋_GB2312"/>
          <w:b/>
          <w:bCs/>
          <w:sz w:val="24"/>
        </w:rPr>
      </w:pPr>
      <w:r w:rsidRPr="00390D79">
        <w:rPr>
          <w:rFonts w:ascii="仿宋_GB2312" w:eastAsia="仿宋_GB2312" w:hint="eastAsia"/>
          <w:b/>
          <w:bCs/>
          <w:sz w:val="24"/>
        </w:rPr>
        <w:t>六、工程变更</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6.2现场签证须有监理工程师和发包人项目负责人签字。</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七、合同价格、计量与支付</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7.1合同价格形式</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7.1.1采用</w:t>
      </w:r>
      <w:r w:rsidRPr="00390D79">
        <w:rPr>
          <w:rFonts w:ascii="仿宋_GB2312" w:eastAsia="仿宋_GB2312" w:hint="eastAsia"/>
          <w:sz w:val="24"/>
          <w:u w:val="single"/>
        </w:rPr>
        <w:t>固定单价</w:t>
      </w:r>
      <w:r w:rsidRPr="00390D79">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7.1.2风险费用的计算方法：</w:t>
      </w:r>
      <w:r w:rsidRPr="00390D79">
        <w:rPr>
          <w:rFonts w:ascii="仿宋_GB2312" w:eastAsia="仿宋_GB2312" w:hint="eastAsia"/>
          <w:sz w:val="24"/>
          <w:u w:val="single"/>
        </w:rPr>
        <w:t>承包人响应报价时充分考虑风险范围并计算风险费用，结算时不予调整</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7.1.3风险范围以外合同价款调整方法：</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（3）若调整的工程量清单子目属于新增清单子目，但采购文件中有适用的类似的清单子目可参照时，则按响应文件中的类似清单子目的</w:t>
      </w:r>
      <w:proofErr w:type="gramStart"/>
      <w:r w:rsidRPr="00390D79">
        <w:rPr>
          <w:rFonts w:ascii="仿宋_GB2312" w:eastAsia="仿宋_GB2312" w:hint="eastAsia"/>
          <w:sz w:val="24"/>
          <w:u w:val="single"/>
        </w:rPr>
        <w:t>人材机</w:t>
      </w:r>
      <w:proofErr w:type="gramEnd"/>
      <w:r w:rsidRPr="00390D79">
        <w:rPr>
          <w:rFonts w:ascii="仿宋_GB2312" w:eastAsia="仿宋_GB2312" w:hint="eastAsia"/>
          <w:sz w:val="24"/>
          <w:u w:val="single"/>
        </w:rPr>
        <w:t>消耗量、单价、费用种类、费率标准计价；</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（4）若调整的工程量清单子目属于新增清单子目，且响应文件中没有可适用的类似清单子目时，采用采购时所参照的定额或其他计价依据资料计算其</w:t>
      </w:r>
      <w:proofErr w:type="gramStart"/>
      <w:r w:rsidRPr="00390D79">
        <w:rPr>
          <w:rFonts w:ascii="仿宋_GB2312" w:eastAsia="仿宋_GB2312" w:hint="eastAsia"/>
          <w:sz w:val="24"/>
          <w:u w:val="single"/>
        </w:rPr>
        <w:t>人材机</w:t>
      </w:r>
      <w:proofErr w:type="gramEnd"/>
      <w:r w:rsidRPr="00390D79">
        <w:rPr>
          <w:rFonts w:ascii="仿宋_GB2312" w:eastAsia="仿宋_GB2312" w:hint="eastAsia"/>
          <w:sz w:val="24"/>
          <w:u w:val="single"/>
        </w:rPr>
        <w:t>消耗量，按响应文件中该清单子目所属分部分项工程的单价、费用种类、加权平均费率标准计价；</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390D79">
        <w:rPr>
          <w:rFonts w:ascii="仿宋_GB2312" w:eastAsia="仿宋_GB2312" w:hint="eastAsia"/>
          <w:sz w:val="24"/>
          <w:u w:val="single"/>
        </w:rPr>
        <w:t>选择甲供的</w:t>
      </w:r>
      <w:proofErr w:type="gramEnd"/>
      <w:r w:rsidRPr="00390D79">
        <w:rPr>
          <w:rFonts w:ascii="仿宋_GB2312" w:eastAsia="仿宋_GB2312" w:hint="eastAsia"/>
          <w:sz w:val="24"/>
          <w:u w:val="single"/>
        </w:rPr>
        <w:t>权利）；</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t>（6）施工过程中清单子目工程量发生变化时，措施费项目不增加、其费率不调整。如有新增项目</w:t>
      </w:r>
      <w:proofErr w:type="gramStart"/>
      <w:r w:rsidRPr="00390D79">
        <w:rPr>
          <w:rFonts w:ascii="仿宋_GB2312" w:eastAsia="仿宋_GB2312" w:hint="eastAsia"/>
          <w:sz w:val="24"/>
          <w:u w:val="single"/>
        </w:rPr>
        <w:t>由成交人</w:t>
      </w:r>
      <w:proofErr w:type="gramEnd"/>
      <w:r w:rsidRPr="00390D79">
        <w:rPr>
          <w:rFonts w:ascii="仿宋_GB2312" w:eastAsia="仿宋_GB2312" w:hint="eastAsia"/>
          <w:sz w:val="24"/>
          <w:u w:val="single"/>
        </w:rPr>
        <w:t>施工，成交人不得以任何理由拒绝，合同总工期不得增加，并按本条款中“调整的工程量清单子目”计价方式计价；</w:t>
      </w:r>
    </w:p>
    <w:p w:rsidR="0078642C" w:rsidRPr="00390D79" w:rsidRDefault="0078642C" w:rsidP="0078642C">
      <w:pPr>
        <w:adjustRightInd w:val="0"/>
        <w:snapToGrid w:val="0"/>
        <w:spacing w:line="400" w:lineRule="exact"/>
        <w:ind w:firstLineChars="200" w:firstLine="480"/>
        <w:rPr>
          <w:rFonts w:ascii="仿宋_GB2312" w:eastAsia="仿宋_GB2312"/>
          <w:sz w:val="24"/>
          <w:u w:val="single"/>
        </w:rPr>
      </w:pPr>
      <w:r w:rsidRPr="00390D79">
        <w:rPr>
          <w:rFonts w:ascii="仿宋_GB2312" w:eastAsia="仿宋_GB2312" w:hint="eastAsia"/>
          <w:sz w:val="24"/>
          <w:u w:val="single"/>
        </w:rPr>
        <w:lastRenderedPageBreak/>
        <w:t>（7）如工程有总价优惠，则调整部分的工程造价也须参照该总价优惠比率进行优惠。</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7.2工程进度款支付</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7.2.1工程合同签订、承包人人员、机械进场后发包人支付预付款比例：</w:t>
      </w:r>
      <w:r w:rsidRPr="00390D79">
        <w:rPr>
          <w:rFonts w:ascii="仿宋_GB2312" w:eastAsia="仿宋_GB2312" w:hint="eastAsia"/>
          <w:b/>
          <w:sz w:val="24"/>
          <w:u w:val="single"/>
        </w:rPr>
        <w:t xml:space="preserve"> </w:t>
      </w:r>
      <w:r w:rsidR="00573789" w:rsidRPr="00390D79">
        <w:rPr>
          <w:rFonts w:ascii="仿宋_GB2312" w:eastAsia="仿宋_GB2312"/>
          <w:b/>
          <w:sz w:val="24"/>
          <w:u w:val="single"/>
        </w:rPr>
        <w:t>30</w:t>
      </w:r>
      <w:r w:rsidR="00573789" w:rsidRPr="00390D79">
        <w:rPr>
          <w:rFonts w:ascii="仿宋" w:eastAsia="仿宋" w:hAnsi="仿宋" w:hint="eastAsia"/>
          <w:b/>
          <w:sz w:val="24"/>
          <w:u w:val="single"/>
        </w:rPr>
        <w:t>％</w:t>
      </w:r>
      <w:r w:rsidRPr="00390D79">
        <w:rPr>
          <w:rFonts w:ascii="仿宋_GB2312" w:eastAsia="仿宋_GB2312" w:hint="eastAsia"/>
          <w:b/>
          <w:sz w:val="24"/>
        </w:rPr>
        <w:t>（扣除招标清单中暂列金额、暂估价及</w:t>
      </w:r>
      <w:proofErr w:type="gramStart"/>
      <w:r w:rsidRPr="00390D79">
        <w:rPr>
          <w:rFonts w:ascii="仿宋_GB2312" w:eastAsia="仿宋_GB2312" w:hint="eastAsia"/>
          <w:b/>
          <w:sz w:val="24"/>
        </w:rPr>
        <w:t>甲供材</w:t>
      </w:r>
      <w:proofErr w:type="gramEnd"/>
      <w:r w:rsidRPr="00390D79">
        <w:rPr>
          <w:rFonts w:ascii="仿宋_GB2312" w:eastAsia="仿宋_GB2312" w:hint="eastAsia"/>
          <w:b/>
          <w:sz w:val="24"/>
        </w:rPr>
        <w:t>价款），金额：</w:t>
      </w:r>
      <w:r w:rsidRPr="00390D79">
        <w:rPr>
          <w:rFonts w:ascii="仿宋_GB2312" w:eastAsia="仿宋_GB2312" w:hint="eastAsia"/>
          <w:b/>
          <w:sz w:val="24"/>
          <w:u w:val="single"/>
        </w:rPr>
        <w:t xml:space="preserve">   /   </w:t>
      </w:r>
      <w:r w:rsidRPr="00390D79">
        <w:rPr>
          <w:rFonts w:ascii="仿宋_GB2312" w:eastAsia="仿宋_GB2312" w:hint="eastAsia"/>
          <w:b/>
          <w:sz w:val="24"/>
        </w:rPr>
        <w:t>元。</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7.2.2合同内工程量全部完成，并且达到竣工验收标准。工程竣工结算经审计，承包人将审定结算价的</w:t>
      </w:r>
      <w:r w:rsidRPr="00390D79">
        <w:rPr>
          <w:rFonts w:ascii="仿宋_GB2312" w:eastAsia="仿宋_GB2312" w:hint="eastAsia"/>
          <w:b/>
          <w:sz w:val="24"/>
          <w:u w:val="single"/>
        </w:rPr>
        <w:t xml:space="preserve">  </w:t>
      </w:r>
      <w:r w:rsidR="00573789" w:rsidRPr="00390D79">
        <w:rPr>
          <w:rFonts w:ascii="仿宋_GB2312" w:eastAsia="仿宋_GB2312"/>
          <w:b/>
          <w:sz w:val="24"/>
          <w:u w:val="single"/>
        </w:rPr>
        <w:t>3</w:t>
      </w:r>
      <w:r w:rsidRPr="00390D79">
        <w:rPr>
          <w:rFonts w:ascii="仿宋_GB2312" w:eastAsia="仿宋_GB2312" w:hint="eastAsia"/>
          <w:b/>
          <w:sz w:val="24"/>
          <w:u w:val="single"/>
        </w:rPr>
        <w:t xml:space="preserve">  </w:t>
      </w:r>
      <w:r w:rsidRPr="00390D79">
        <w:rPr>
          <w:rFonts w:ascii="仿宋_GB2312" w:eastAsia="仿宋_GB2312"/>
          <w:b/>
          <w:sz w:val="24"/>
        </w:rPr>
        <w:t>%转入南京大学账户作为质量保证金，发包人再付至审定结算价款的100%，同时扣除全部垫付费用、违约金、处罚等。在缺陷责任期内，对于因承包人原因产生的工程质量缺陷、质量事故，承包人应承</w:t>
      </w:r>
      <w:proofErr w:type="gramStart"/>
      <w:r w:rsidRPr="00390D79">
        <w:rPr>
          <w:rFonts w:ascii="仿宋_GB2312" w:eastAsia="仿宋_GB2312"/>
          <w:b/>
          <w:sz w:val="24"/>
        </w:rPr>
        <w:t>担质量</w:t>
      </w:r>
      <w:proofErr w:type="gramEnd"/>
      <w:r w:rsidRPr="00390D79">
        <w:rPr>
          <w:rFonts w:ascii="仿宋_GB2312" w:eastAsia="仿宋_GB2312"/>
          <w:b/>
          <w:sz w:val="24"/>
        </w:rPr>
        <w:t>缺陷责任和维修义务，所发生的修复费用和损失从质量保证金中全部扣除（承包单位自修除外），如质量保证金余额不足，则在费用和损失发生后7日内由承包人承担支付。缺陷责任期满后，质量保证金如有剩余，在双方无质量争议或维修争议的情况下，可将剩余金额一次性无息支付给承包人</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7.2.3发包人代扣代交费用在进度款中扣除，发包人的付款中已含全额人工费，承包人必须按《江苏省工程建设领域农民工工资支付管理办法》（苏建</w:t>
      </w:r>
      <w:proofErr w:type="gramStart"/>
      <w:r w:rsidRPr="00390D79">
        <w:rPr>
          <w:rFonts w:ascii="仿宋_GB2312" w:eastAsia="仿宋_GB2312" w:hint="eastAsia"/>
          <w:sz w:val="24"/>
        </w:rPr>
        <w:t>建</w:t>
      </w:r>
      <w:proofErr w:type="gramEnd"/>
      <w:r w:rsidRPr="00390D79">
        <w:rPr>
          <w:rFonts w:ascii="仿宋_GB2312" w:eastAsia="仿宋_GB2312" w:hint="eastAsia"/>
          <w:sz w:val="24"/>
        </w:rPr>
        <w:t>管</w:t>
      </w:r>
      <w:r w:rsidRPr="00390D79">
        <w:rPr>
          <w:rFonts w:ascii="仿宋_GB2312" w:eastAsia="仿宋_GB2312"/>
          <w:sz w:val="24"/>
        </w:rPr>
        <w:t>[2016]707号）</w:t>
      </w:r>
      <w:r w:rsidRPr="00390D79">
        <w:rPr>
          <w:rFonts w:ascii="仿宋_GB2312" w:eastAsia="仿宋_GB2312" w:hint="eastAsia"/>
          <w:sz w:val="24"/>
        </w:rPr>
        <w:t>的规定发放工资，直接将工资发给农民工本人，否则，发包人将对承包人进行罚款或延迟支付工程款。</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7.2.4如该项目为跨年度工程或遇付款时间为学校财务封帐期等特殊情况，无法支付工程款时，付款时间由发、承包双方另行商定，发包方对此不承担违约责任。</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八、竣工验收、结算</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8.1竣工验收程序的约定：</w:t>
      </w:r>
      <w:r w:rsidRPr="00390D79">
        <w:rPr>
          <w:rFonts w:ascii="仿宋_GB2312" w:eastAsia="仿宋_GB2312" w:hint="eastAsia"/>
          <w:sz w:val="24"/>
          <w:u w:val="single"/>
        </w:rPr>
        <w:t>按通用条款有关规定执行</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8.2承包人完成竣工退场的期限及要求：</w:t>
      </w:r>
      <w:r w:rsidRPr="00390D79">
        <w:rPr>
          <w:rFonts w:ascii="仿宋_GB2312" w:eastAsia="仿宋_GB2312" w:hint="eastAsia"/>
          <w:sz w:val="24"/>
          <w:u w:val="single"/>
        </w:rPr>
        <w:t>工程竣工验收后，施工单位的施工人员、材料、设备必须在</w:t>
      </w:r>
      <w:r w:rsidRPr="00390D79">
        <w:rPr>
          <w:rFonts w:ascii="仿宋_GB2312" w:eastAsia="仿宋_GB2312"/>
          <w:sz w:val="24"/>
          <w:u w:val="single"/>
        </w:rPr>
        <w:t>30天内全部退出现场，否则发包人有权对承包人按照1000元/天</w:t>
      </w:r>
      <w:proofErr w:type="gramStart"/>
      <w:r w:rsidRPr="00390D79">
        <w:rPr>
          <w:rFonts w:ascii="仿宋_GB2312" w:eastAsia="仿宋_GB2312"/>
          <w:sz w:val="24"/>
          <w:u w:val="single"/>
        </w:rPr>
        <w:t>作出</w:t>
      </w:r>
      <w:proofErr w:type="gramEnd"/>
      <w:r w:rsidRPr="00390D79">
        <w:rPr>
          <w:rFonts w:ascii="仿宋_GB2312" w:eastAsia="仿宋_GB2312"/>
          <w:sz w:val="24"/>
          <w:u w:val="single"/>
        </w:rPr>
        <w:t>经济处罚</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8.3承包人提交竣工结算申请单的期限：</w:t>
      </w:r>
      <w:r w:rsidRPr="00390D79">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8.4发包方委托的审计</w:t>
      </w:r>
      <w:r w:rsidRPr="00390D79">
        <w:rPr>
          <w:rFonts w:ascii="仿宋_GB2312" w:eastAsia="仿宋_GB2312"/>
          <w:sz w:val="24"/>
        </w:rPr>
        <w:t>单位</w:t>
      </w:r>
      <w:r w:rsidRPr="00390D79">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8.5本工程派驻跟踪审计项目组（如果有），跟踪审计项目组按照</w:t>
      </w:r>
      <w:proofErr w:type="gramStart"/>
      <w:r w:rsidRPr="00390D79">
        <w:rPr>
          <w:rFonts w:ascii="仿宋_GB2312" w:eastAsia="仿宋_GB2312" w:hint="eastAsia"/>
          <w:sz w:val="24"/>
        </w:rPr>
        <w:t>《南京大学建设工程管理审计实施办法》南字发</w:t>
      </w:r>
      <w:proofErr w:type="gramEnd"/>
      <w:r w:rsidRPr="00390D79">
        <w:rPr>
          <w:rFonts w:ascii="仿宋_GB2312" w:eastAsia="仿宋_GB2312"/>
          <w:sz w:val="24"/>
        </w:rPr>
        <w:t>[2017]74号文件的规定履行职责，承包人必须积极配合，服从发包人规定</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lastRenderedPageBreak/>
        <w:t>8.6</w:t>
      </w:r>
      <w:proofErr w:type="gramStart"/>
      <w:r w:rsidRPr="00390D79">
        <w:rPr>
          <w:rFonts w:ascii="仿宋_GB2312" w:eastAsia="仿宋_GB2312" w:hint="eastAsia"/>
          <w:sz w:val="24"/>
        </w:rPr>
        <w:t>若工</w:t>
      </w:r>
      <w:proofErr w:type="gramEnd"/>
      <w:r w:rsidRPr="00390D79">
        <w:rPr>
          <w:rFonts w:ascii="仿宋_GB2312" w:eastAsia="仿宋_GB2312" w:hint="eastAsia"/>
          <w:sz w:val="24"/>
        </w:rPr>
        <w:t>程竣工结算审减额超过送审额的5%（含5%），则全部审计费由承包人支付。工程竣工结算前，承包人需提交水电费结算证明及总</w:t>
      </w:r>
      <w:proofErr w:type="gramStart"/>
      <w:r w:rsidRPr="00390D79">
        <w:rPr>
          <w:rFonts w:ascii="仿宋_GB2312" w:eastAsia="仿宋_GB2312" w:hint="eastAsia"/>
          <w:sz w:val="24"/>
        </w:rPr>
        <w:t>包配合费</w:t>
      </w:r>
      <w:proofErr w:type="gramEnd"/>
      <w:r w:rsidRPr="00390D79">
        <w:rPr>
          <w:rFonts w:ascii="仿宋_GB2312" w:eastAsia="仿宋_GB2312" w:hint="eastAsia"/>
          <w:sz w:val="24"/>
        </w:rPr>
        <w:t>结清证明后方可进行结算。付款时，承包人必须设立以法人单位为开户名称的</w:t>
      </w:r>
      <w:proofErr w:type="gramStart"/>
      <w:r w:rsidRPr="00390D79">
        <w:rPr>
          <w:rFonts w:ascii="仿宋_GB2312" w:eastAsia="仿宋_GB2312" w:hint="eastAsia"/>
          <w:sz w:val="24"/>
        </w:rPr>
        <w:t>帐户</w:t>
      </w:r>
      <w:proofErr w:type="gramEnd"/>
      <w:r w:rsidRPr="00390D79">
        <w:rPr>
          <w:rFonts w:ascii="仿宋_GB2312" w:eastAsia="仿宋_GB2312" w:hint="eastAsia"/>
          <w:sz w:val="24"/>
        </w:rPr>
        <w:t>作为本项工程专用</w:t>
      </w:r>
      <w:proofErr w:type="gramStart"/>
      <w:r w:rsidRPr="00390D79">
        <w:rPr>
          <w:rFonts w:ascii="仿宋_GB2312" w:eastAsia="仿宋_GB2312" w:hint="eastAsia"/>
          <w:sz w:val="24"/>
        </w:rPr>
        <w:t>帐户</w:t>
      </w:r>
      <w:proofErr w:type="gramEnd"/>
      <w:r w:rsidRPr="00390D79">
        <w:rPr>
          <w:rFonts w:ascii="仿宋_GB2312" w:eastAsia="仿宋_GB2312" w:hint="eastAsia"/>
          <w:sz w:val="24"/>
        </w:rPr>
        <w:t>，保证专款专用，否则发包人将</w:t>
      </w:r>
      <w:proofErr w:type="gramStart"/>
      <w:r w:rsidRPr="00390D79">
        <w:rPr>
          <w:rFonts w:ascii="仿宋_GB2312" w:eastAsia="仿宋_GB2312" w:hint="eastAsia"/>
          <w:sz w:val="24"/>
        </w:rPr>
        <w:t>不予付款</w:t>
      </w:r>
      <w:proofErr w:type="gramEnd"/>
      <w:r w:rsidRPr="00390D79">
        <w:rPr>
          <w:rFonts w:ascii="仿宋_GB2312" w:eastAsia="仿宋_GB2312" w:hint="eastAsia"/>
          <w:sz w:val="24"/>
        </w:rPr>
        <w:t>。所有分包单位申请工程款时均需由总包单位签字认可后发包人才能支付工程款。</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九、保修</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9.1工程保修范围、期限及要求：</w:t>
      </w:r>
      <w:r w:rsidRPr="00390D79">
        <w:rPr>
          <w:rFonts w:ascii="仿宋_GB2312" w:eastAsia="仿宋_GB2312" w:hint="eastAsia"/>
          <w:sz w:val="24"/>
          <w:u w:val="single"/>
        </w:rPr>
        <w:t>按《建设工程质量管理条例》（国务院令第279号）及《房屋建筑工程质量保修办法》（建设部令第80号）规定执行</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本工程保修期为：</w:t>
      </w:r>
      <w:r w:rsidRPr="00390D79">
        <w:rPr>
          <w:rFonts w:ascii="仿宋_GB2312" w:eastAsia="仿宋_GB2312" w:hint="eastAsia"/>
          <w:sz w:val="24"/>
          <w:u w:val="single"/>
        </w:rPr>
        <w:t>2</w:t>
      </w:r>
      <w:r w:rsidRPr="00390D79">
        <w:rPr>
          <w:rFonts w:ascii="仿宋_GB2312" w:eastAsia="仿宋_GB2312" w:hint="eastAsia"/>
          <w:sz w:val="24"/>
        </w:rPr>
        <w:t>年（不低于以上规定的期限），从工程竣工验收合格之日起计算。</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9.2承包人收到保修通知并到达工程现场的合理时间：</w:t>
      </w:r>
      <w:r w:rsidRPr="00390D79">
        <w:rPr>
          <w:rFonts w:ascii="仿宋_GB2312" w:eastAsia="仿宋_GB2312" w:hint="eastAsia"/>
          <w:sz w:val="24"/>
          <w:u w:val="single"/>
        </w:rPr>
        <w:t>24小时内</w:t>
      </w:r>
      <w:r w:rsidRPr="00390D79">
        <w:rPr>
          <w:rFonts w:ascii="仿宋_GB2312" w:eastAsia="仿宋_GB2312" w:hint="eastAsia"/>
          <w:sz w:val="24"/>
        </w:rPr>
        <w:t>。</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十、违约责任</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10.1发包人违约的情形</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10.1.1由于发包人原因对承包人符合合同约定条件的请款未支付的，发包人应承</w:t>
      </w:r>
      <w:proofErr w:type="gramStart"/>
      <w:r w:rsidRPr="00390D79">
        <w:rPr>
          <w:rFonts w:ascii="仿宋_GB2312" w:eastAsia="仿宋_GB2312" w:hint="eastAsia"/>
          <w:sz w:val="24"/>
        </w:rPr>
        <w:t>担银行</w:t>
      </w:r>
      <w:proofErr w:type="gramEnd"/>
      <w:r w:rsidRPr="00390D79">
        <w:rPr>
          <w:rFonts w:ascii="仿宋_GB2312" w:eastAsia="仿宋_GB2312" w:hint="eastAsia"/>
          <w:sz w:val="24"/>
        </w:rPr>
        <w:t>同期贷款利息。</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10.1.2承包人按（发包人违约的情形）约定暂停施工满28天后发包人仍不纠正其违约行为并致使合同目的不能实现的，承包人有权解除合同。</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10.2承包人违约的情形</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10.2.1</w:t>
      </w:r>
      <w:r w:rsidRPr="00390D79">
        <w:rPr>
          <w:rFonts w:ascii="仿宋" w:eastAsia="仿宋" w:hAnsi="仿宋"/>
          <w:sz w:val="24"/>
          <w:u w:val="single"/>
        </w:rPr>
        <w:t>接到监理工程师的</w:t>
      </w:r>
      <w:r w:rsidRPr="00390D79">
        <w:rPr>
          <w:rFonts w:ascii="仿宋" w:eastAsia="仿宋" w:hAnsi="仿宋" w:hint="eastAsia"/>
          <w:sz w:val="24"/>
          <w:u w:val="single"/>
        </w:rPr>
        <w:t>书面</w:t>
      </w:r>
      <w:r w:rsidRPr="00390D79">
        <w:rPr>
          <w:rFonts w:ascii="仿宋" w:eastAsia="仿宋" w:hAnsi="仿宋"/>
          <w:sz w:val="24"/>
          <w:u w:val="single"/>
        </w:rPr>
        <w:t>开</w:t>
      </w:r>
      <w:proofErr w:type="gramStart"/>
      <w:r w:rsidRPr="00390D79">
        <w:rPr>
          <w:rFonts w:ascii="仿宋" w:eastAsia="仿宋" w:hAnsi="仿宋"/>
          <w:sz w:val="24"/>
          <w:u w:val="single"/>
        </w:rPr>
        <w:t>工令</w:t>
      </w:r>
      <w:proofErr w:type="gramEnd"/>
      <w:r w:rsidRPr="00390D79">
        <w:rPr>
          <w:rFonts w:ascii="仿宋" w:eastAsia="仿宋" w:hAnsi="仿宋"/>
          <w:sz w:val="24"/>
          <w:u w:val="single"/>
        </w:rPr>
        <w:t>后7日内，承包人无正当理由推迟开工的,每拖延1</w:t>
      </w:r>
      <w:proofErr w:type="gramStart"/>
      <w:r w:rsidRPr="00390D79">
        <w:rPr>
          <w:rFonts w:ascii="仿宋" w:eastAsia="仿宋" w:hAnsi="仿宋"/>
          <w:sz w:val="24"/>
          <w:u w:val="single"/>
        </w:rPr>
        <w:t>日历天</w:t>
      </w:r>
      <w:proofErr w:type="gramEnd"/>
      <w:r w:rsidRPr="00390D79">
        <w:rPr>
          <w:rFonts w:ascii="仿宋" w:eastAsia="仿宋" w:hAnsi="仿宋"/>
          <w:sz w:val="24"/>
          <w:u w:val="single"/>
        </w:rPr>
        <w:t>须向发包人支付10000元的违约金</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10.2.3承包人违反合同约定采购和使用不合格的材料和工程设备的，发包人有权责令其无条件改正、更换，并需承担</w:t>
      </w:r>
      <w:r w:rsidRPr="00390D79">
        <w:rPr>
          <w:rFonts w:ascii="仿宋_GB2312" w:eastAsia="仿宋_GB2312"/>
          <w:sz w:val="24"/>
        </w:rPr>
        <w:t>5000元/次的违约金、赔偿由此给发包人造成的全部损失</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10.2.4承包人必须采取合理有效的措施，严格控制工程质量通病的发生，质量及做法须符合江苏省工程建设标准《住宅工程质量通病控制标准》（</w:t>
      </w:r>
      <w:r w:rsidRPr="00390D79">
        <w:rPr>
          <w:rFonts w:ascii="仿宋_GB2312" w:eastAsia="仿宋_GB2312"/>
          <w:sz w:val="24"/>
        </w:rPr>
        <w:t>DGJ32/J16-2014）</w:t>
      </w:r>
      <w:r w:rsidRPr="00390D79">
        <w:rPr>
          <w:rFonts w:ascii="仿宋_GB2312" w:eastAsia="仿宋_GB2312"/>
          <w:sz w:val="24"/>
        </w:rPr>
        <w:lastRenderedPageBreak/>
        <w:t>的要求。交验前细致检查并返修，交验后至保修期满前仍发现质量通病的，除立即返修外对承包人还予以处罚：每发现一处质量通病处以2000元罚款（包括但不限于外墙渗水、屋面渗漏、给排水管渗漏等）</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10.2.5承包人违反合同约定进行转包或违法分包</w:t>
      </w:r>
      <w:r w:rsidRPr="00390D79">
        <w:rPr>
          <w:rFonts w:ascii="仿宋_GB2312" w:eastAsia="仿宋_GB2312"/>
          <w:sz w:val="24"/>
        </w:rPr>
        <w:t>以及未经</w:t>
      </w:r>
      <w:r w:rsidRPr="00390D79">
        <w:rPr>
          <w:rFonts w:ascii="仿宋_GB2312" w:eastAsia="仿宋_GB2312" w:hint="eastAsia"/>
          <w:sz w:val="24"/>
        </w:rPr>
        <w:t>发包人</w:t>
      </w:r>
      <w:r w:rsidRPr="00390D79">
        <w:rPr>
          <w:rFonts w:ascii="仿宋_GB2312" w:eastAsia="仿宋_GB2312"/>
          <w:sz w:val="24"/>
        </w:rPr>
        <w:t>同意的第三方进入现场施工，</w:t>
      </w:r>
      <w:r w:rsidRPr="00390D79">
        <w:rPr>
          <w:rFonts w:ascii="仿宋_GB2312" w:eastAsia="仿宋_GB2312" w:hint="eastAsia"/>
          <w:sz w:val="24"/>
        </w:rPr>
        <w:t>发包方</w:t>
      </w:r>
      <w:r w:rsidRPr="00390D79">
        <w:rPr>
          <w:rFonts w:ascii="仿宋_GB2312" w:eastAsia="仿宋_GB2312"/>
          <w:sz w:val="24"/>
        </w:rPr>
        <w:t>有权要求</w:t>
      </w:r>
      <w:r w:rsidRPr="00390D79">
        <w:rPr>
          <w:rFonts w:ascii="仿宋_GB2312" w:eastAsia="仿宋_GB2312" w:hint="eastAsia"/>
          <w:sz w:val="24"/>
        </w:rPr>
        <w:t>承包方</w:t>
      </w:r>
      <w:r w:rsidRPr="00390D79">
        <w:rPr>
          <w:rFonts w:ascii="仿宋_GB2312" w:eastAsia="仿宋_GB2312"/>
          <w:sz w:val="24"/>
        </w:rPr>
        <w:t>停工、</w:t>
      </w:r>
      <w:r w:rsidRPr="00390D79">
        <w:rPr>
          <w:rFonts w:ascii="仿宋_GB2312" w:eastAsia="仿宋_GB2312" w:hint="eastAsia"/>
          <w:sz w:val="24"/>
        </w:rPr>
        <w:t>退出</w:t>
      </w:r>
      <w:r w:rsidRPr="00390D79">
        <w:rPr>
          <w:rFonts w:ascii="仿宋_GB2312" w:eastAsia="仿宋_GB2312"/>
          <w:sz w:val="24"/>
        </w:rPr>
        <w:t>现场或</w:t>
      </w:r>
      <w:r w:rsidRPr="00390D79">
        <w:rPr>
          <w:rFonts w:ascii="仿宋_GB2312" w:eastAsia="仿宋_GB2312" w:hint="eastAsia"/>
          <w:sz w:val="24"/>
        </w:rPr>
        <w:t>解除</w:t>
      </w:r>
      <w:r w:rsidRPr="00390D79">
        <w:rPr>
          <w:rFonts w:ascii="仿宋_GB2312" w:eastAsia="仿宋_GB2312"/>
          <w:sz w:val="24"/>
        </w:rPr>
        <w:t>合同，由此造成的一切损失均由</w:t>
      </w:r>
      <w:r w:rsidRPr="00390D79">
        <w:rPr>
          <w:rFonts w:ascii="仿宋_GB2312" w:eastAsia="仿宋_GB2312" w:hint="eastAsia"/>
          <w:sz w:val="24"/>
        </w:rPr>
        <w:t>承包方</w:t>
      </w:r>
      <w:r w:rsidRPr="00390D79">
        <w:rPr>
          <w:rFonts w:ascii="仿宋_GB2312" w:eastAsia="仿宋_GB2312"/>
          <w:sz w:val="24"/>
        </w:rPr>
        <w:t>承担。</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10.2.7承包人明确表示或者以其行为表明不履行合同主要义务的，发包人有权解除合同。</w:t>
      </w:r>
    </w:p>
    <w:p w:rsidR="0078642C" w:rsidRPr="00390D79" w:rsidRDefault="0078642C" w:rsidP="00216B66">
      <w:pPr>
        <w:adjustRightInd w:val="0"/>
        <w:snapToGrid w:val="0"/>
        <w:spacing w:line="400" w:lineRule="exact"/>
        <w:ind w:firstLineChars="200" w:firstLine="480"/>
        <w:rPr>
          <w:rFonts w:ascii="仿宋_GB2312" w:eastAsia="仿宋_GB2312"/>
          <w:b/>
          <w:sz w:val="24"/>
        </w:rPr>
      </w:pPr>
      <w:r w:rsidRPr="00390D79">
        <w:rPr>
          <w:rFonts w:ascii="仿宋_GB2312" w:eastAsia="仿宋_GB2312" w:hint="eastAsia"/>
          <w:b/>
          <w:sz w:val="24"/>
        </w:rPr>
        <w:t>十一、争议解决</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因履行本合同引起的或与本合同有关的争议，发、承包双方应当通过友好协商解决，如果协商不能解决争议的，则采取以下第</w:t>
      </w:r>
      <w:r w:rsidRPr="00390D79">
        <w:rPr>
          <w:rFonts w:ascii="仿宋_GB2312" w:eastAsia="仿宋_GB2312" w:hint="eastAsia"/>
          <w:sz w:val="24"/>
          <w:u w:val="single"/>
        </w:rPr>
        <w:t>（1）</w:t>
      </w:r>
      <w:r w:rsidRPr="00390D79">
        <w:rPr>
          <w:rFonts w:ascii="仿宋_GB2312" w:eastAsia="仿宋_GB2312" w:hint="eastAsia"/>
          <w:sz w:val="24"/>
        </w:rPr>
        <w:t>种方式解决争议：</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（1）</w:t>
      </w:r>
      <w:r w:rsidRPr="00390D79">
        <w:rPr>
          <w:rFonts w:ascii="仿宋" w:eastAsia="仿宋" w:hAnsi="仿宋"/>
          <w:sz w:val="24"/>
        </w:rPr>
        <w:t xml:space="preserve">向 </w:t>
      </w:r>
      <w:r w:rsidRPr="00390D79">
        <w:rPr>
          <w:rFonts w:ascii="仿宋" w:eastAsia="仿宋" w:hAnsi="仿宋"/>
          <w:sz w:val="24"/>
          <w:u w:val="single"/>
        </w:rPr>
        <w:t xml:space="preserve"> 南京 </w:t>
      </w:r>
      <w:r w:rsidRPr="00390D79">
        <w:rPr>
          <w:rFonts w:ascii="仿宋" w:eastAsia="仿宋" w:hAnsi="仿宋"/>
          <w:sz w:val="24"/>
        </w:rPr>
        <w:t xml:space="preserve"> 仲裁委员会申请仲裁</w:t>
      </w:r>
      <w:r w:rsidRPr="00390D79">
        <w:rPr>
          <w:rFonts w:ascii="仿宋_GB2312" w:eastAsia="仿宋_GB2312" w:hint="eastAsia"/>
          <w:sz w:val="24"/>
        </w:rPr>
        <w:t>；</w:t>
      </w:r>
    </w:p>
    <w:p w:rsidR="0078642C" w:rsidRPr="00390D79" w:rsidRDefault="0078642C" w:rsidP="0078642C">
      <w:pPr>
        <w:adjustRightInd w:val="0"/>
        <w:snapToGrid w:val="0"/>
        <w:spacing w:line="400" w:lineRule="exact"/>
        <w:ind w:firstLineChars="200" w:firstLine="480"/>
        <w:rPr>
          <w:rFonts w:ascii="仿宋_GB2312" w:eastAsia="仿宋_GB2312"/>
          <w:sz w:val="24"/>
        </w:rPr>
      </w:pPr>
      <w:r w:rsidRPr="00390D79">
        <w:rPr>
          <w:rFonts w:ascii="仿宋_GB2312" w:eastAsia="仿宋_GB2312" w:hint="eastAsia"/>
          <w:sz w:val="24"/>
        </w:rPr>
        <w:t>（2）</w:t>
      </w:r>
      <w:r w:rsidRPr="00390D79">
        <w:rPr>
          <w:rFonts w:ascii="仿宋" w:eastAsia="仿宋" w:hAnsi="仿宋"/>
          <w:sz w:val="24"/>
        </w:rPr>
        <w:t xml:space="preserve">向 </w:t>
      </w:r>
      <w:r w:rsidRPr="00390D79">
        <w:rPr>
          <w:rFonts w:ascii="仿宋" w:eastAsia="仿宋" w:hAnsi="仿宋" w:hint="eastAsia"/>
          <w:sz w:val="24"/>
          <w:u w:val="single"/>
        </w:rPr>
        <w:t>工程所在地</w:t>
      </w:r>
      <w:r w:rsidRPr="00390D79">
        <w:rPr>
          <w:rFonts w:ascii="仿宋" w:eastAsia="仿宋" w:hAnsi="仿宋"/>
          <w:sz w:val="24"/>
        </w:rPr>
        <w:t>人民法院起诉</w:t>
      </w:r>
      <w:r w:rsidRPr="00390D79">
        <w:rPr>
          <w:rFonts w:ascii="仿宋_GB2312" w:eastAsia="仿宋_GB2312" w:hint="eastAsia"/>
          <w:sz w:val="24"/>
        </w:rPr>
        <w:t>。</w:t>
      </w:r>
    </w:p>
    <w:p w:rsidR="0078642C" w:rsidRPr="00390D79" w:rsidRDefault="0078642C" w:rsidP="0078642C">
      <w:pPr>
        <w:adjustRightInd w:val="0"/>
        <w:snapToGrid w:val="0"/>
        <w:spacing w:line="360" w:lineRule="auto"/>
        <w:ind w:firstLineChars="200" w:firstLine="482"/>
        <w:rPr>
          <w:rFonts w:ascii="宋体" w:eastAsia="宋体" w:hAnsi="宋体" w:cs="宋体"/>
          <w:b/>
          <w:bCs/>
          <w:sz w:val="24"/>
          <w:szCs w:val="24"/>
        </w:rPr>
      </w:pPr>
    </w:p>
    <w:p w:rsidR="0078642C" w:rsidRPr="00390D79" w:rsidRDefault="0078642C" w:rsidP="0078642C">
      <w:pPr>
        <w:adjustRightInd w:val="0"/>
        <w:snapToGrid w:val="0"/>
        <w:spacing w:line="360" w:lineRule="auto"/>
        <w:ind w:firstLineChars="200" w:firstLine="482"/>
        <w:rPr>
          <w:rFonts w:ascii="宋体" w:eastAsia="宋体" w:hAnsi="宋体" w:cs="宋体"/>
          <w:b/>
          <w:bCs/>
          <w:sz w:val="24"/>
          <w:szCs w:val="24"/>
        </w:rPr>
      </w:pPr>
    </w:p>
    <w:bookmarkEnd w:id="53"/>
    <w:p w:rsidR="0078642C" w:rsidRPr="00390D79" w:rsidRDefault="0078642C" w:rsidP="0078642C">
      <w:pPr>
        <w:snapToGrid w:val="0"/>
        <w:spacing w:line="288" w:lineRule="auto"/>
        <w:rPr>
          <w:rFonts w:ascii="仿宋_GB2312" w:eastAsia="仿宋_GB2312"/>
          <w:b/>
          <w:sz w:val="24"/>
        </w:rPr>
      </w:pPr>
      <w:r w:rsidRPr="00390D79">
        <w:rPr>
          <w:rFonts w:ascii="仿宋_GB2312" w:eastAsia="仿宋_GB2312" w:hint="eastAsia"/>
          <w:b/>
          <w:sz w:val="24"/>
        </w:rPr>
        <w:t>附件：工程质量保修书</w:t>
      </w:r>
    </w:p>
    <w:p w:rsidR="0078642C" w:rsidRPr="00390D79" w:rsidRDefault="0078642C" w:rsidP="0078642C">
      <w:pPr>
        <w:rPr>
          <w:rFonts w:ascii="宋体" w:eastAsia="宋体" w:hAnsi="宋体"/>
          <w:b/>
          <w:kern w:val="44"/>
          <w:sz w:val="44"/>
        </w:rPr>
      </w:pPr>
      <w:r w:rsidRPr="00390D79">
        <w:rPr>
          <w:rFonts w:ascii="宋体" w:eastAsia="宋体" w:hAnsi="宋体"/>
          <w:b/>
          <w:kern w:val="44"/>
          <w:sz w:val="44"/>
        </w:rPr>
        <w:br w:type="page"/>
      </w:r>
    </w:p>
    <w:p w:rsidR="0078642C" w:rsidRPr="00390D79" w:rsidRDefault="0078642C" w:rsidP="0078642C">
      <w:pPr>
        <w:snapToGrid w:val="0"/>
        <w:spacing w:line="288" w:lineRule="auto"/>
        <w:rPr>
          <w:rFonts w:ascii="仿宋_GB2312" w:eastAsia="仿宋_GB2312" w:hAnsi="宋体"/>
          <w:sz w:val="24"/>
        </w:rPr>
      </w:pPr>
      <w:r w:rsidRPr="00390D79">
        <w:rPr>
          <w:rFonts w:ascii="仿宋_GB2312" w:eastAsia="仿宋_GB2312" w:hAnsi="宋体" w:hint="eastAsia"/>
          <w:sz w:val="24"/>
        </w:rPr>
        <w:lastRenderedPageBreak/>
        <w:t>附件</w:t>
      </w:r>
      <w:r w:rsidRPr="00390D79">
        <w:rPr>
          <w:rFonts w:ascii="仿宋_GB2312" w:eastAsia="仿宋_GB2312" w:hAnsi="宋体"/>
          <w:sz w:val="24"/>
        </w:rPr>
        <w:t>：</w:t>
      </w:r>
    </w:p>
    <w:p w:rsidR="0078642C" w:rsidRPr="00390D79" w:rsidRDefault="0078642C" w:rsidP="00390D79">
      <w:pPr>
        <w:spacing w:beforeLines="50" w:afterLines="50" w:line="440" w:lineRule="exact"/>
        <w:jc w:val="center"/>
        <w:rPr>
          <w:rFonts w:eastAsia="黑体"/>
          <w:sz w:val="30"/>
          <w:szCs w:val="30"/>
        </w:rPr>
      </w:pPr>
      <w:r w:rsidRPr="00390D79">
        <w:rPr>
          <w:rFonts w:eastAsia="黑体" w:hint="eastAsia"/>
          <w:sz w:val="30"/>
          <w:szCs w:val="30"/>
        </w:rPr>
        <w:t>工程质量保修书</w:t>
      </w:r>
    </w:p>
    <w:p w:rsidR="0078642C" w:rsidRPr="00390D79" w:rsidRDefault="0078642C" w:rsidP="0078642C">
      <w:pPr>
        <w:snapToGrid w:val="0"/>
        <w:spacing w:line="288" w:lineRule="auto"/>
        <w:rPr>
          <w:rFonts w:ascii="仿宋_GB2312" w:eastAsia="仿宋_GB2312" w:hAnsi="宋体"/>
          <w:sz w:val="24"/>
          <w:u w:val="single"/>
        </w:rPr>
      </w:pPr>
      <w:r w:rsidRPr="00390D79">
        <w:rPr>
          <w:rFonts w:ascii="仿宋_GB2312" w:eastAsia="仿宋_GB2312" w:hAnsi="宋体" w:hint="eastAsia"/>
          <w:sz w:val="24"/>
        </w:rPr>
        <w:t>发包人（全称）：</w:t>
      </w:r>
    </w:p>
    <w:p w:rsidR="0078642C" w:rsidRPr="00390D79" w:rsidRDefault="0078642C" w:rsidP="0078642C">
      <w:pPr>
        <w:snapToGrid w:val="0"/>
        <w:spacing w:line="288" w:lineRule="auto"/>
        <w:rPr>
          <w:rFonts w:ascii="仿宋_GB2312" w:eastAsia="仿宋_GB2312" w:hAnsi="宋体"/>
          <w:sz w:val="24"/>
          <w:u w:val="single"/>
        </w:rPr>
      </w:pPr>
      <w:r w:rsidRPr="00390D79">
        <w:rPr>
          <w:rFonts w:ascii="仿宋_GB2312" w:eastAsia="仿宋_GB2312" w:hAnsi="宋体" w:hint="eastAsia"/>
          <w:sz w:val="24"/>
        </w:rPr>
        <w:t>承包人（全称）：</w:t>
      </w:r>
    </w:p>
    <w:p w:rsidR="0078642C" w:rsidRPr="00390D79" w:rsidRDefault="0078642C" w:rsidP="0078642C">
      <w:pPr>
        <w:snapToGrid w:val="0"/>
        <w:spacing w:line="288" w:lineRule="auto"/>
        <w:rPr>
          <w:rFonts w:ascii="仿宋_GB2312" w:eastAsia="仿宋_GB2312" w:hAnsi="宋体"/>
          <w:sz w:val="24"/>
        </w:rPr>
      </w:pP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发包人和承包人根据《中华人民共和国建筑法》和《建设工程质量管理条例》，经协商一致就（工程全称）签订工程质量保修书。</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一、工程质量保修范围和内容</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承包人在质量保修期内，按照有关法律规定和合同约定，承担工程质量保修责任。</w:t>
      </w:r>
    </w:p>
    <w:p w:rsidR="0078642C" w:rsidRPr="00390D79" w:rsidRDefault="0078642C" w:rsidP="0078642C">
      <w:pPr>
        <w:snapToGrid w:val="0"/>
        <w:spacing w:line="288" w:lineRule="auto"/>
        <w:ind w:firstLineChars="200" w:firstLine="480"/>
        <w:rPr>
          <w:rFonts w:ascii="仿宋_GB2312" w:eastAsia="仿宋_GB2312" w:hAnsi="宋体"/>
          <w:sz w:val="24"/>
          <w:u w:val="single"/>
        </w:rPr>
      </w:pPr>
      <w:r w:rsidRPr="00390D79">
        <w:rPr>
          <w:rFonts w:ascii="仿宋_GB2312" w:eastAsia="仿宋_GB2312" w:hAnsi="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390D79">
        <w:rPr>
          <w:rFonts w:ascii="仿宋_GB2312" w:eastAsia="仿宋_GB2312" w:hAnsi="宋体" w:hint="eastAsia"/>
          <w:sz w:val="24"/>
          <w:u w:val="single"/>
        </w:rPr>
        <w:t>为本工程合同的承包范围</w:t>
      </w:r>
      <w:r w:rsidRPr="00390D79">
        <w:rPr>
          <w:rFonts w:ascii="仿宋_GB2312" w:eastAsia="仿宋_GB2312" w:hAnsi="宋体"/>
          <w:sz w:val="24"/>
          <w:u w:val="single"/>
        </w:rPr>
        <w:t>。</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二、质量保修期</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根据《建设工程质量管理条例》及有关规定，工程的质量保修期如下：</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1．地基基础工程和主体结构工程为设计文件规定的工程合理使用年限；</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2．屋面防水工程、有防水要求的卫生间、房间和外墙面的防渗</w:t>
      </w:r>
      <w:r w:rsidRPr="00390D79">
        <w:rPr>
          <w:rFonts w:ascii="仿宋_GB2312" w:eastAsia="仿宋_GB2312" w:hAnsi="宋体" w:hint="eastAsia"/>
          <w:sz w:val="24"/>
        </w:rPr>
        <w:t>为</w:t>
      </w:r>
      <w:r w:rsidRPr="00390D79">
        <w:rPr>
          <w:rFonts w:ascii="仿宋_GB2312" w:eastAsia="仿宋_GB2312" w:hAnsi="宋体" w:hint="eastAsia"/>
          <w:sz w:val="24"/>
          <w:u w:val="single"/>
        </w:rPr>
        <w:t>5</w:t>
      </w:r>
      <w:r w:rsidRPr="00390D79">
        <w:rPr>
          <w:rFonts w:ascii="仿宋_GB2312" w:eastAsia="仿宋_GB2312" w:hAnsi="宋体" w:hint="eastAsia"/>
          <w:sz w:val="24"/>
        </w:rPr>
        <w:t>年；</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3．装修工程为</w:t>
      </w:r>
      <w:r w:rsidRPr="00390D79">
        <w:rPr>
          <w:rFonts w:ascii="仿宋_GB2312" w:eastAsia="仿宋_GB2312" w:hAnsi="宋体" w:hint="eastAsia"/>
          <w:sz w:val="24"/>
          <w:u w:val="single"/>
        </w:rPr>
        <w:t>2</w:t>
      </w:r>
      <w:r w:rsidRPr="00390D79">
        <w:rPr>
          <w:rFonts w:ascii="仿宋_GB2312" w:eastAsia="仿宋_GB2312" w:hAnsi="宋体" w:hint="eastAsia"/>
          <w:sz w:val="24"/>
        </w:rPr>
        <w:t>年；</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4．电气管线、给排水管道、设备安装工程为</w:t>
      </w:r>
      <w:r w:rsidRPr="00390D79">
        <w:rPr>
          <w:rFonts w:ascii="仿宋_GB2312" w:eastAsia="仿宋_GB2312" w:hAnsi="宋体" w:hint="eastAsia"/>
          <w:sz w:val="24"/>
          <w:u w:val="single"/>
        </w:rPr>
        <w:t>2</w:t>
      </w:r>
      <w:r w:rsidRPr="00390D79">
        <w:rPr>
          <w:rFonts w:ascii="仿宋_GB2312" w:eastAsia="仿宋_GB2312" w:hAnsi="宋体" w:hint="eastAsia"/>
          <w:sz w:val="24"/>
        </w:rPr>
        <w:t>年；</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 xml:space="preserve">5．供热与供冷系统为 </w:t>
      </w:r>
      <w:r w:rsidRPr="00390D79">
        <w:rPr>
          <w:rFonts w:ascii="仿宋_GB2312" w:eastAsia="仿宋_GB2312" w:hAnsi="宋体" w:hint="eastAsia"/>
          <w:sz w:val="24"/>
          <w:u w:val="single"/>
        </w:rPr>
        <w:t>2</w:t>
      </w:r>
      <w:r w:rsidRPr="00390D79">
        <w:rPr>
          <w:rFonts w:ascii="仿宋_GB2312" w:eastAsia="仿宋_GB2312" w:hAnsi="宋体" w:hint="eastAsia"/>
          <w:sz w:val="24"/>
        </w:rPr>
        <w:t>个采暖期、供冷期；</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6．住宅小区内的给排水设施、道路等配套工程为</w:t>
      </w:r>
      <w:r w:rsidRPr="00390D79">
        <w:rPr>
          <w:rFonts w:ascii="仿宋_GB2312" w:eastAsia="仿宋_GB2312" w:hAnsi="宋体" w:hint="eastAsia"/>
          <w:sz w:val="24"/>
          <w:u w:val="single"/>
        </w:rPr>
        <w:t>2</w:t>
      </w:r>
      <w:r w:rsidRPr="00390D79">
        <w:rPr>
          <w:rFonts w:ascii="仿宋_GB2312" w:eastAsia="仿宋_GB2312" w:hAnsi="宋体" w:hint="eastAsia"/>
          <w:sz w:val="24"/>
        </w:rPr>
        <w:t>年；</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7．其他项目保修期限约定如下：</w:t>
      </w:r>
      <w:r w:rsidRPr="00390D79">
        <w:rPr>
          <w:rFonts w:ascii="仿宋_GB2312" w:eastAsia="仿宋_GB2312" w:hAnsi="宋体" w:hint="eastAsia"/>
          <w:sz w:val="24"/>
          <w:u w:val="single"/>
        </w:rPr>
        <w:t>其他未列明的项目质量保修期为2年。</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质量保修期自工程竣工验收合格之日起计算。</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三、缺陷责任期</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工程缺陷责任期为</w:t>
      </w:r>
      <w:r w:rsidRPr="00390D79">
        <w:rPr>
          <w:rFonts w:ascii="仿宋_GB2312" w:eastAsia="仿宋_GB2312" w:hAnsi="宋体" w:hint="eastAsia"/>
          <w:sz w:val="24"/>
          <w:u w:val="single"/>
        </w:rPr>
        <w:t>24</w:t>
      </w:r>
      <w:r w:rsidRPr="00390D79">
        <w:rPr>
          <w:rFonts w:ascii="仿宋_GB2312" w:eastAsia="仿宋_GB2312" w:hAnsi="宋体" w:hint="eastAsia"/>
          <w:sz w:val="24"/>
        </w:rPr>
        <w:t>个月，缺陷责任期自工程通过竣工验收之日起计算。单位工程先于全部工程进行验收，单位工程缺陷责任期自单位工程验收合格之日起算。</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缺陷责任期终止后，发包人应退还剩余的质量保证金。</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四、质量保修责任</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lastRenderedPageBreak/>
        <w:t>1．属于保修范围、内容的项目，承包人应当在接到保修通知之日起7天内派人保修。承包人不在约定期限内派人保修的，发包人可以委托他人修理。</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2．发生紧急事故需抢修的，承包人在接到事故通知后，应当立即到达事故现场抢修。</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sz w:val="24"/>
        </w:rPr>
        <w:t>4．质量保修完成后，由发包人组织验收。</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五、保修费用</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保修费用由造成质量缺陷的责任方承担。</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六、双方约定的其他工程质量保修事项：</w:t>
      </w:r>
      <w:r w:rsidRPr="00390D79">
        <w:rPr>
          <w:rFonts w:ascii="仿宋_GB2312" w:eastAsia="仿宋_GB2312" w:hAnsi="宋体" w:hint="eastAsia"/>
          <w:sz w:val="24"/>
          <w:u w:val="single"/>
        </w:rPr>
        <w:t>另行商定</w:t>
      </w:r>
      <w:r w:rsidRPr="00390D79">
        <w:rPr>
          <w:rFonts w:ascii="仿宋_GB2312" w:eastAsia="仿宋_GB2312" w:hAnsi="宋体" w:hint="eastAsia"/>
          <w:sz w:val="24"/>
        </w:rPr>
        <w:t>。</w:t>
      </w:r>
    </w:p>
    <w:p w:rsidR="0078642C" w:rsidRPr="00390D79" w:rsidRDefault="0078642C" w:rsidP="0078642C">
      <w:pPr>
        <w:snapToGrid w:val="0"/>
        <w:spacing w:line="288" w:lineRule="auto"/>
        <w:ind w:firstLineChars="200" w:firstLine="480"/>
        <w:rPr>
          <w:rFonts w:ascii="仿宋_GB2312" w:eastAsia="仿宋_GB2312" w:hAnsi="宋体"/>
          <w:sz w:val="24"/>
        </w:rPr>
      </w:pPr>
      <w:r w:rsidRPr="00390D79">
        <w:rPr>
          <w:rFonts w:ascii="仿宋_GB2312" w:eastAsia="仿宋_GB2312" w:hAnsi="宋体" w:hint="eastAsia"/>
          <w:sz w:val="24"/>
        </w:rPr>
        <w:t>工程质量保修书由发包人、承包人在工程竣工验收</w:t>
      </w:r>
      <w:proofErr w:type="gramStart"/>
      <w:r w:rsidRPr="00390D79">
        <w:rPr>
          <w:rFonts w:ascii="仿宋_GB2312" w:eastAsia="仿宋_GB2312" w:hAnsi="宋体" w:hint="eastAsia"/>
          <w:sz w:val="24"/>
        </w:rPr>
        <w:t>前共同</w:t>
      </w:r>
      <w:proofErr w:type="gramEnd"/>
      <w:r w:rsidRPr="00390D79">
        <w:rPr>
          <w:rFonts w:ascii="仿宋_GB2312" w:eastAsia="仿宋_GB2312" w:hAnsi="宋体" w:hint="eastAsia"/>
          <w:sz w:val="24"/>
        </w:rPr>
        <w:t>签署，作为施工合同附件，其有效期限至保修期满。</w:t>
      </w:r>
    </w:p>
    <w:p w:rsidR="0078642C" w:rsidRPr="00390D79" w:rsidRDefault="0078642C" w:rsidP="0078642C">
      <w:pPr>
        <w:snapToGrid w:val="0"/>
        <w:spacing w:line="288" w:lineRule="auto"/>
        <w:rPr>
          <w:rFonts w:ascii="仿宋_GB2312" w:eastAsia="仿宋_GB2312" w:hAnsi="宋体"/>
          <w:sz w:val="24"/>
        </w:rPr>
      </w:pPr>
    </w:p>
    <w:p w:rsidR="0078642C" w:rsidRPr="00390D79" w:rsidRDefault="0078642C" w:rsidP="0078642C">
      <w:pPr>
        <w:snapToGrid w:val="0"/>
        <w:spacing w:line="288" w:lineRule="auto"/>
        <w:rPr>
          <w:rFonts w:ascii="仿宋_GB2312" w:eastAsia="仿宋_GB2312" w:hAnsi="宋体"/>
          <w:sz w:val="24"/>
        </w:rPr>
      </w:pPr>
    </w:p>
    <w:tbl>
      <w:tblPr>
        <w:tblStyle w:val="af1"/>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503"/>
        <w:gridCol w:w="4783"/>
      </w:tblGrid>
      <w:tr w:rsidR="0078642C" w:rsidRPr="00390D79" w:rsidTr="006E0749">
        <w:tc>
          <w:tcPr>
            <w:tcW w:w="4503" w:type="dxa"/>
          </w:tcPr>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发包人</w:t>
            </w:r>
            <w:r w:rsidRPr="00390D79">
              <w:rPr>
                <w:rFonts w:ascii="仿宋_GB2312" w:eastAsia="仿宋_GB2312" w:hAnsi="宋体"/>
                <w:sz w:val="24"/>
              </w:rPr>
              <w:t>(公章)：</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地</w:t>
            </w:r>
            <w:r w:rsidRPr="00390D79">
              <w:rPr>
                <w:rFonts w:ascii="仿宋_GB2312" w:eastAsia="仿宋_GB2312" w:hAnsi="宋体"/>
                <w:sz w:val="24"/>
              </w:rPr>
              <w:t xml:space="preserve">  址：</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法定代表人</w:t>
            </w:r>
            <w:r w:rsidRPr="00390D79">
              <w:rPr>
                <w:rFonts w:ascii="仿宋_GB2312" w:eastAsia="仿宋_GB2312" w:hAnsi="宋体"/>
                <w:sz w:val="24"/>
              </w:rPr>
              <w:t>(签字)：</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委托代理人</w:t>
            </w:r>
            <w:r w:rsidRPr="00390D79">
              <w:rPr>
                <w:rFonts w:ascii="仿宋_GB2312" w:eastAsia="仿宋_GB2312" w:hAnsi="宋体"/>
                <w:sz w:val="24"/>
              </w:rPr>
              <w:t>(签字)：</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电</w:t>
            </w:r>
            <w:r w:rsidRPr="00390D79">
              <w:rPr>
                <w:rFonts w:ascii="仿宋_GB2312" w:eastAsia="仿宋_GB2312" w:hAnsi="宋体"/>
                <w:sz w:val="24"/>
              </w:rPr>
              <w:t xml:space="preserve">  话：</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传</w:t>
            </w:r>
            <w:r w:rsidRPr="00390D79">
              <w:rPr>
                <w:rFonts w:ascii="仿宋_GB2312" w:eastAsia="仿宋_GB2312" w:hAnsi="宋体"/>
                <w:sz w:val="24"/>
              </w:rPr>
              <w:t xml:space="preserve">  真：</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开户银行：</w:t>
            </w:r>
          </w:p>
          <w:p w:rsidR="0078642C" w:rsidRPr="00390D79" w:rsidRDefault="0078642C" w:rsidP="006E0749">
            <w:pPr>
              <w:snapToGrid w:val="0"/>
              <w:spacing w:line="288" w:lineRule="auto"/>
              <w:rPr>
                <w:rFonts w:ascii="仿宋_GB2312" w:eastAsia="仿宋_GB2312" w:hAnsi="宋体"/>
                <w:sz w:val="24"/>
              </w:rPr>
            </w:pPr>
            <w:proofErr w:type="gramStart"/>
            <w:r w:rsidRPr="00390D79">
              <w:rPr>
                <w:rFonts w:ascii="仿宋_GB2312" w:eastAsia="仿宋_GB2312" w:hAnsi="宋体" w:hint="eastAsia"/>
                <w:sz w:val="24"/>
              </w:rPr>
              <w:t>账</w:t>
            </w:r>
            <w:proofErr w:type="gramEnd"/>
            <w:r w:rsidRPr="00390D79">
              <w:rPr>
                <w:rFonts w:ascii="仿宋_GB2312" w:eastAsia="仿宋_GB2312" w:hAnsi="宋体"/>
                <w:sz w:val="24"/>
              </w:rPr>
              <w:t xml:space="preserve">  号：</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邮政编码：</w:t>
            </w:r>
          </w:p>
        </w:tc>
        <w:tc>
          <w:tcPr>
            <w:tcW w:w="4783" w:type="dxa"/>
          </w:tcPr>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sz w:val="24"/>
              </w:rPr>
              <w:t>承包人(公章)：</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sz w:val="24"/>
              </w:rPr>
              <w:t>地  址：</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sz w:val="24"/>
              </w:rPr>
              <w:t>法定代表人(签字)：</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委托代理人</w:t>
            </w:r>
            <w:r w:rsidRPr="00390D79">
              <w:rPr>
                <w:rFonts w:ascii="仿宋_GB2312" w:eastAsia="仿宋_GB2312" w:hAnsi="宋体"/>
                <w:sz w:val="24"/>
              </w:rPr>
              <w:t>(签字)：</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电</w:t>
            </w:r>
            <w:r w:rsidRPr="00390D79">
              <w:rPr>
                <w:rFonts w:ascii="仿宋_GB2312" w:eastAsia="仿宋_GB2312" w:hAnsi="宋体"/>
                <w:sz w:val="24"/>
              </w:rPr>
              <w:t xml:space="preserve">  话：</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传</w:t>
            </w:r>
            <w:r w:rsidRPr="00390D79">
              <w:rPr>
                <w:rFonts w:ascii="仿宋_GB2312" w:eastAsia="仿宋_GB2312" w:hAnsi="宋体"/>
                <w:sz w:val="24"/>
              </w:rPr>
              <w:t xml:space="preserve">  真：</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开户银行：</w:t>
            </w:r>
          </w:p>
          <w:p w:rsidR="0078642C" w:rsidRPr="00390D79" w:rsidRDefault="0078642C" w:rsidP="006E0749">
            <w:pPr>
              <w:snapToGrid w:val="0"/>
              <w:spacing w:line="288" w:lineRule="auto"/>
              <w:rPr>
                <w:rFonts w:ascii="仿宋_GB2312" w:eastAsia="仿宋_GB2312" w:hAnsi="宋体"/>
                <w:sz w:val="24"/>
              </w:rPr>
            </w:pPr>
            <w:proofErr w:type="gramStart"/>
            <w:r w:rsidRPr="00390D79">
              <w:rPr>
                <w:rFonts w:ascii="仿宋_GB2312" w:eastAsia="仿宋_GB2312" w:hAnsi="宋体" w:hint="eastAsia"/>
                <w:sz w:val="24"/>
              </w:rPr>
              <w:t>账</w:t>
            </w:r>
            <w:proofErr w:type="gramEnd"/>
            <w:r w:rsidRPr="00390D79">
              <w:rPr>
                <w:rFonts w:ascii="仿宋_GB2312" w:eastAsia="仿宋_GB2312" w:hAnsi="宋体"/>
                <w:sz w:val="24"/>
              </w:rPr>
              <w:t xml:space="preserve">  号：</w:t>
            </w: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邮政编码：</w:t>
            </w:r>
          </w:p>
          <w:p w:rsidR="0078642C" w:rsidRPr="00390D79" w:rsidRDefault="0078642C" w:rsidP="006E0749">
            <w:pPr>
              <w:snapToGrid w:val="0"/>
              <w:spacing w:line="288" w:lineRule="auto"/>
              <w:rPr>
                <w:rFonts w:ascii="仿宋_GB2312" w:eastAsia="仿宋_GB2312" w:hAnsi="宋体"/>
                <w:sz w:val="24"/>
              </w:rPr>
            </w:pPr>
          </w:p>
          <w:p w:rsidR="0078642C" w:rsidRPr="00390D79" w:rsidRDefault="0078642C" w:rsidP="006E0749">
            <w:pPr>
              <w:snapToGrid w:val="0"/>
              <w:spacing w:line="288" w:lineRule="auto"/>
              <w:rPr>
                <w:rFonts w:ascii="仿宋_GB2312" w:eastAsia="仿宋_GB2312" w:hAnsi="宋体"/>
                <w:sz w:val="24"/>
              </w:rPr>
            </w:pPr>
            <w:r w:rsidRPr="00390D79">
              <w:rPr>
                <w:rFonts w:ascii="仿宋_GB2312" w:eastAsia="仿宋_GB2312" w:hAnsi="宋体" w:hint="eastAsia"/>
                <w:sz w:val="24"/>
              </w:rPr>
              <w:t>签约日期：年</w:t>
            </w:r>
            <w:r w:rsidRPr="00390D79">
              <w:rPr>
                <w:rFonts w:ascii="仿宋_GB2312" w:eastAsia="仿宋_GB2312" w:hAnsi="宋体"/>
                <w:sz w:val="24"/>
              </w:rPr>
              <w:t>月日</w:t>
            </w:r>
          </w:p>
        </w:tc>
      </w:tr>
    </w:tbl>
    <w:p w:rsidR="007C3874" w:rsidRPr="00390D79" w:rsidRDefault="007C3874" w:rsidP="0096107E">
      <w:pPr>
        <w:pStyle w:val="af"/>
        <w:jc w:val="left"/>
        <w:rPr>
          <w:rFonts w:ascii="宋体" w:eastAsia="宋体" w:hAnsi="宋体"/>
          <w:snapToGrid w:val="0"/>
        </w:rPr>
      </w:pPr>
      <w:bookmarkStart w:id="54" w:name="_Toc111371835"/>
      <w:bookmarkStart w:id="55" w:name="_Toc21613973"/>
      <w:bookmarkStart w:id="56" w:name="_Toc329097752"/>
      <w:bookmarkEnd w:id="50"/>
      <w:bookmarkEnd w:id="51"/>
    </w:p>
    <w:p w:rsidR="00A174ED" w:rsidRPr="00390D79" w:rsidRDefault="00E77813">
      <w:pPr>
        <w:pStyle w:val="af"/>
        <w:rPr>
          <w:rFonts w:ascii="宋体" w:eastAsia="宋体" w:hAnsi="宋体"/>
          <w:snapToGrid w:val="0"/>
        </w:rPr>
      </w:pPr>
      <w:r w:rsidRPr="00390D79">
        <w:rPr>
          <w:rFonts w:ascii="宋体" w:eastAsia="宋体" w:hAnsi="宋体" w:hint="eastAsia"/>
          <w:snapToGrid w:val="0"/>
        </w:rPr>
        <w:lastRenderedPageBreak/>
        <w:t>第三章 技术规范</w:t>
      </w:r>
      <w:bookmarkEnd w:id="54"/>
      <w:bookmarkEnd w:id="55"/>
    </w:p>
    <w:p w:rsidR="00A174ED" w:rsidRPr="00390D79" w:rsidRDefault="00A174ED"/>
    <w:p w:rsidR="00A174ED" w:rsidRPr="00390D79" w:rsidRDefault="00E77813">
      <w:pPr>
        <w:pStyle w:val="3"/>
        <w:spacing w:before="120" w:after="120" w:line="360" w:lineRule="auto"/>
        <w:rPr>
          <w:rFonts w:ascii="宋体" w:eastAsia="宋体" w:hAnsi="宋体"/>
          <w:snapToGrid w:val="0"/>
          <w:sz w:val="28"/>
          <w:szCs w:val="28"/>
        </w:rPr>
      </w:pPr>
      <w:bookmarkStart w:id="57" w:name="_Toc21613974"/>
      <w:r w:rsidRPr="00390D79">
        <w:rPr>
          <w:rFonts w:ascii="宋体" w:eastAsia="宋体" w:hAnsi="宋体" w:hint="eastAsia"/>
          <w:snapToGrid w:val="0"/>
          <w:sz w:val="28"/>
          <w:szCs w:val="28"/>
        </w:rPr>
        <w:t>一、 本工程采用的计价规范</w:t>
      </w:r>
      <w:bookmarkEnd w:id="57"/>
    </w:p>
    <w:p w:rsidR="00A174ED" w:rsidRPr="00390D79"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390D79">
        <w:rPr>
          <w:rFonts w:asciiTheme="minorEastAsia" w:eastAsiaTheme="minorEastAsia" w:hAnsiTheme="minorEastAsia" w:hint="eastAsia"/>
          <w:snapToGrid w:val="0"/>
          <w:sz w:val="24"/>
          <w:szCs w:val="24"/>
        </w:rPr>
        <w:t xml:space="preserve">《建设工程工程量清单计价规范》         </w:t>
      </w:r>
      <w:r w:rsidRPr="00390D79">
        <w:rPr>
          <w:rFonts w:asciiTheme="minorEastAsia" w:eastAsiaTheme="minorEastAsia" w:hAnsiTheme="minorEastAsia"/>
          <w:snapToGrid w:val="0"/>
          <w:sz w:val="24"/>
          <w:szCs w:val="24"/>
        </w:rPr>
        <w:t>GB50500-20</w:t>
      </w:r>
      <w:r w:rsidRPr="00390D79">
        <w:rPr>
          <w:rFonts w:asciiTheme="minorEastAsia" w:eastAsiaTheme="minorEastAsia" w:hAnsiTheme="minorEastAsia" w:hint="eastAsia"/>
          <w:snapToGrid w:val="0"/>
          <w:sz w:val="24"/>
          <w:szCs w:val="24"/>
        </w:rPr>
        <w:t>1</w:t>
      </w:r>
      <w:r w:rsidRPr="00390D79">
        <w:rPr>
          <w:rFonts w:asciiTheme="minorEastAsia" w:eastAsiaTheme="minorEastAsia" w:hAnsiTheme="minorEastAsia"/>
          <w:snapToGrid w:val="0"/>
          <w:sz w:val="24"/>
          <w:szCs w:val="24"/>
        </w:rPr>
        <w:t>3</w:t>
      </w:r>
    </w:p>
    <w:p w:rsidR="00A174ED" w:rsidRPr="00390D79" w:rsidRDefault="00E77813">
      <w:pPr>
        <w:pStyle w:val="3"/>
        <w:spacing w:before="120" w:after="120" w:line="360" w:lineRule="auto"/>
        <w:rPr>
          <w:rFonts w:ascii="宋体" w:eastAsia="宋体" w:hAnsi="宋体"/>
          <w:snapToGrid w:val="0"/>
          <w:sz w:val="28"/>
          <w:szCs w:val="28"/>
        </w:rPr>
      </w:pPr>
      <w:bookmarkStart w:id="58" w:name="_Toc21613975"/>
      <w:r w:rsidRPr="00390D79">
        <w:rPr>
          <w:rFonts w:ascii="宋体" w:eastAsia="宋体" w:hAnsi="宋体" w:hint="eastAsia"/>
          <w:snapToGrid w:val="0"/>
          <w:sz w:val="28"/>
          <w:szCs w:val="28"/>
        </w:rPr>
        <w:t>二、 本工程采用的技术规范</w:t>
      </w:r>
      <w:bookmarkEnd w:id="58"/>
    </w:p>
    <w:p w:rsidR="00A174ED" w:rsidRPr="00390D79"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390D79">
        <w:rPr>
          <w:rFonts w:asciiTheme="minorEastAsia" w:eastAsiaTheme="minorEastAsia" w:hAnsiTheme="minorEastAsia" w:hint="eastAsia"/>
          <w:snapToGrid w:val="0"/>
          <w:sz w:val="24"/>
          <w:szCs w:val="24"/>
        </w:rPr>
        <w:t>现行国家及地方相关技术及验收规范。</w:t>
      </w:r>
    </w:p>
    <w:p w:rsidR="00A174ED" w:rsidRPr="00390D79" w:rsidRDefault="00E77813">
      <w:pPr>
        <w:pStyle w:val="3"/>
        <w:spacing w:before="120" w:after="120" w:line="360" w:lineRule="auto"/>
        <w:rPr>
          <w:rFonts w:ascii="宋体" w:eastAsia="宋体" w:hAnsi="宋体"/>
          <w:snapToGrid w:val="0"/>
          <w:sz w:val="28"/>
          <w:szCs w:val="28"/>
        </w:rPr>
      </w:pPr>
      <w:bookmarkStart w:id="59" w:name="_Toc21613976"/>
      <w:r w:rsidRPr="00390D79">
        <w:rPr>
          <w:rFonts w:ascii="宋体" w:eastAsia="宋体" w:hAnsi="宋体" w:hint="eastAsia"/>
          <w:snapToGrid w:val="0"/>
          <w:sz w:val="28"/>
          <w:szCs w:val="28"/>
        </w:rPr>
        <w:t>三、 对施工工艺的特殊要求</w:t>
      </w:r>
      <w:bookmarkEnd w:id="59"/>
    </w:p>
    <w:p w:rsidR="00A174ED" w:rsidRPr="00390D79"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0" w:name="_Toc111371836"/>
      <w:r w:rsidRPr="00390D79">
        <w:rPr>
          <w:rFonts w:asciiTheme="minorEastAsia" w:eastAsiaTheme="minorEastAsia" w:hAnsiTheme="minorEastAsia" w:hint="eastAsia"/>
          <w:snapToGrid w:val="0"/>
          <w:sz w:val="24"/>
          <w:szCs w:val="24"/>
        </w:rPr>
        <w:t>按图施工</w:t>
      </w:r>
    </w:p>
    <w:p w:rsidR="00A174ED" w:rsidRPr="00390D79"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Pr="00390D79"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Pr="00390D79"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Pr="00390D79"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Pr="00390D79" w:rsidRDefault="00A174ED">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A174ED" w:rsidRPr="00390D79" w:rsidRDefault="00E77813">
      <w:pPr>
        <w:pStyle w:val="af"/>
        <w:rPr>
          <w:rFonts w:ascii="宋体" w:eastAsia="宋体" w:hAnsi="宋体"/>
          <w:snapToGrid w:val="0"/>
        </w:rPr>
      </w:pPr>
      <w:bookmarkStart w:id="61" w:name="_Toc21613977"/>
      <w:r w:rsidRPr="00390D79">
        <w:rPr>
          <w:rFonts w:ascii="宋体" w:eastAsia="宋体" w:hAnsi="宋体" w:hint="eastAsia"/>
          <w:snapToGrid w:val="0"/>
        </w:rPr>
        <w:t>第四章 工程量清单</w:t>
      </w:r>
      <w:bookmarkEnd w:id="60"/>
      <w:r w:rsidRPr="00390D79">
        <w:rPr>
          <w:rFonts w:ascii="宋体" w:eastAsia="宋体" w:hAnsi="宋体" w:hint="eastAsia"/>
          <w:snapToGrid w:val="0"/>
        </w:rPr>
        <w:t>（另附）</w:t>
      </w:r>
      <w:bookmarkEnd w:id="61"/>
    </w:p>
    <w:p w:rsidR="00A174ED" w:rsidRPr="00390D79" w:rsidRDefault="00A174ED">
      <w:bookmarkStart w:id="62" w:name="_Toc111371837"/>
    </w:p>
    <w:p w:rsidR="00A174ED" w:rsidRPr="00390D79" w:rsidRDefault="00A174ED"/>
    <w:p w:rsidR="00A174ED" w:rsidRPr="00390D79" w:rsidRDefault="00A174ED"/>
    <w:p w:rsidR="00A174ED" w:rsidRPr="00390D79" w:rsidRDefault="00A174ED"/>
    <w:p w:rsidR="00A174ED" w:rsidRPr="00390D79" w:rsidRDefault="00E77813">
      <w:pPr>
        <w:pStyle w:val="af"/>
        <w:rPr>
          <w:rFonts w:ascii="宋体" w:eastAsia="宋体" w:hAnsi="宋体"/>
          <w:snapToGrid w:val="0"/>
        </w:rPr>
      </w:pPr>
      <w:bookmarkStart w:id="63" w:name="_Toc21613978"/>
      <w:r w:rsidRPr="00390D79">
        <w:rPr>
          <w:rFonts w:ascii="宋体" w:eastAsia="宋体" w:hAnsi="宋体" w:hint="eastAsia"/>
          <w:snapToGrid w:val="0"/>
        </w:rPr>
        <w:t>第五章 图纸和技术资料</w:t>
      </w:r>
      <w:bookmarkEnd w:id="62"/>
      <w:r w:rsidRPr="00390D79">
        <w:rPr>
          <w:rFonts w:ascii="宋体" w:eastAsia="宋体" w:hAnsi="宋体" w:hint="eastAsia"/>
          <w:snapToGrid w:val="0"/>
        </w:rPr>
        <w:t>（另附）</w:t>
      </w:r>
      <w:bookmarkEnd w:id="63"/>
    </w:p>
    <w:p w:rsidR="00A174ED" w:rsidRPr="00390D79" w:rsidRDefault="00E77813">
      <w:pPr>
        <w:rPr>
          <w:rFonts w:ascii="宋体" w:eastAsia="宋体" w:hAnsi="宋体"/>
          <w:b/>
          <w:snapToGrid w:val="0"/>
          <w:sz w:val="32"/>
        </w:rPr>
      </w:pPr>
      <w:bookmarkStart w:id="64" w:name="_Toc329097753"/>
      <w:bookmarkEnd w:id="56"/>
      <w:r w:rsidRPr="00390D79">
        <w:rPr>
          <w:rFonts w:ascii="宋体" w:eastAsia="宋体" w:hAnsi="宋体"/>
          <w:snapToGrid w:val="0"/>
        </w:rPr>
        <w:br w:type="page"/>
      </w:r>
    </w:p>
    <w:p w:rsidR="00A174ED" w:rsidRPr="00390D79" w:rsidRDefault="00E77813">
      <w:pPr>
        <w:pStyle w:val="af"/>
        <w:rPr>
          <w:rFonts w:ascii="宋体" w:eastAsia="宋体" w:hAnsi="宋体"/>
          <w:snapToGrid w:val="0"/>
        </w:rPr>
      </w:pPr>
      <w:bookmarkStart w:id="65" w:name="_Toc21613979"/>
      <w:r w:rsidRPr="00390D79">
        <w:rPr>
          <w:rFonts w:ascii="宋体" w:eastAsia="宋体" w:hAnsi="宋体" w:hint="eastAsia"/>
          <w:snapToGrid w:val="0"/>
        </w:rPr>
        <w:lastRenderedPageBreak/>
        <w:t>第六章 投标文件（格式）</w:t>
      </w:r>
      <w:bookmarkEnd w:id="64"/>
      <w:bookmarkEnd w:id="65"/>
    </w:p>
    <w:p w:rsidR="00A174ED" w:rsidRPr="00390D79" w:rsidRDefault="00A174ED">
      <w:pPr>
        <w:tabs>
          <w:tab w:val="left" w:pos="1800"/>
        </w:tabs>
        <w:snapToGrid w:val="0"/>
        <w:spacing w:line="500" w:lineRule="atLeast"/>
        <w:ind w:leftChars="210" w:left="661" w:hangingChars="100" w:hanging="241"/>
        <w:jc w:val="center"/>
        <w:rPr>
          <w:rFonts w:ascii="宋体" w:eastAsia="宋体" w:hAnsi="宋体"/>
          <w:b/>
          <w:sz w:val="24"/>
        </w:rPr>
      </w:pPr>
    </w:p>
    <w:p w:rsidR="00A174ED" w:rsidRPr="00390D79" w:rsidRDefault="00E77813" w:rsidP="00390D79">
      <w:pPr>
        <w:adjustRightInd w:val="0"/>
        <w:snapToGrid w:val="0"/>
        <w:spacing w:beforeLines="50" w:line="300" w:lineRule="auto"/>
        <w:jc w:val="center"/>
        <w:rPr>
          <w:rFonts w:ascii="宋体" w:eastAsia="宋体" w:hAnsi="宋体"/>
          <w:sz w:val="52"/>
          <w:szCs w:val="52"/>
        </w:rPr>
      </w:pPr>
      <w:r w:rsidRPr="00390D79">
        <w:rPr>
          <w:rFonts w:ascii="宋体" w:eastAsia="宋体" w:hAnsi="宋体" w:hint="eastAsia"/>
          <w:sz w:val="52"/>
          <w:szCs w:val="52"/>
          <w:u w:val="single"/>
        </w:rPr>
        <w:t>南京大学</w:t>
      </w:r>
      <w:r w:rsidR="00386CD3" w:rsidRPr="00390D79">
        <w:rPr>
          <w:rFonts w:ascii="宋体" w:eastAsia="宋体" w:hAnsi="宋体" w:hint="eastAsia"/>
          <w:sz w:val="52"/>
          <w:szCs w:val="52"/>
          <w:u w:val="single"/>
        </w:rPr>
        <w:t>鼓</w:t>
      </w:r>
      <w:r w:rsidR="00386CD3" w:rsidRPr="00390D79">
        <w:rPr>
          <w:rFonts w:ascii="宋体" w:eastAsia="宋体" w:hAnsi="宋体"/>
          <w:sz w:val="52"/>
          <w:szCs w:val="52"/>
          <w:u w:val="single"/>
        </w:rPr>
        <w:t>楼</w:t>
      </w:r>
      <w:r w:rsidRPr="00390D79">
        <w:rPr>
          <w:rFonts w:ascii="宋体" w:eastAsia="宋体" w:hAnsi="宋体" w:hint="eastAsia"/>
          <w:sz w:val="52"/>
          <w:szCs w:val="52"/>
          <w:u w:val="single"/>
        </w:rPr>
        <w:t>校区</w:t>
      </w:r>
      <w:r w:rsidR="00AC5F0D" w:rsidRPr="00390D79">
        <w:rPr>
          <w:rFonts w:ascii="宋体" w:eastAsia="宋体" w:hAnsi="宋体" w:hint="eastAsia"/>
          <w:sz w:val="52"/>
          <w:szCs w:val="52"/>
          <w:u w:val="single"/>
        </w:rPr>
        <w:t>室外管</w:t>
      </w:r>
      <w:r w:rsidR="00AC5F0D" w:rsidRPr="00390D79">
        <w:rPr>
          <w:rFonts w:ascii="宋体" w:eastAsia="宋体" w:hAnsi="宋体"/>
          <w:sz w:val="52"/>
          <w:szCs w:val="52"/>
          <w:u w:val="single"/>
        </w:rPr>
        <w:t>网</w:t>
      </w:r>
      <w:r w:rsidR="00386CD3" w:rsidRPr="00390D79">
        <w:rPr>
          <w:rFonts w:ascii="宋体" w:eastAsia="宋体" w:hAnsi="宋体"/>
          <w:sz w:val="52"/>
          <w:szCs w:val="52"/>
          <w:u w:val="single"/>
        </w:rPr>
        <w:t>改造工程</w:t>
      </w:r>
      <w:r w:rsidR="00386CD3" w:rsidRPr="00390D79">
        <w:rPr>
          <w:rFonts w:ascii="宋体" w:eastAsia="宋体" w:hAnsi="宋体" w:hint="eastAsia"/>
          <w:sz w:val="52"/>
          <w:szCs w:val="52"/>
          <w:u w:val="single"/>
        </w:rPr>
        <w:t>（</w:t>
      </w:r>
      <w:r w:rsidR="00AC5F0D" w:rsidRPr="00390D79">
        <w:rPr>
          <w:rFonts w:ascii="宋体" w:eastAsia="宋体" w:hAnsi="宋体" w:hint="eastAsia"/>
          <w:sz w:val="52"/>
          <w:szCs w:val="52"/>
          <w:u w:val="single"/>
        </w:rPr>
        <w:t>外</w:t>
      </w:r>
      <w:r w:rsidR="00AC5F0D" w:rsidRPr="00390D79">
        <w:rPr>
          <w:rFonts w:ascii="宋体" w:eastAsia="宋体" w:hAnsi="宋体"/>
          <w:sz w:val="52"/>
          <w:szCs w:val="52"/>
          <w:u w:val="single"/>
        </w:rPr>
        <w:t>教</w:t>
      </w:r>
      <w:r w:rsidR="00AC5F0D" w:rsidRPr="00390D79">
        <w:rPr>
          <w:rFonts w:ascii="宋体" w:eastAsia="宋体" w:hAnsi="宋体" w:hint="eastAsia"/>
          <w:sz w:val="52"/>
          <w:szCs w:val="52"/>
          <w:u w:val="single"/>
        </w:rPr>
        <w:t>公寓</w:t>
      </w:r>
      <w:r w:rsidR="00AC5F0D" w:rsidRPr="00390D79">
        <w:rPr>
          <w:rFonts w:ascii="宋体" w:eastAsia="宋体" w:hAnsi="宋体"/>
          <w:sz w:val="52"/>
          <w:szCs w:val="52"/>
          <w:u w:val="single"/>
        </w:rPr>
        <w:t>室外管网</w:t>
      </w:r>
      <w:r w:rsidR="00AC5F0D" w:rsidRPr="00390D79">
        <w:rPr>
          <w:rFonts w:ascii="宋体" w:eastAsia="宋体" w:hAnsi="宋体" w:hint="eastAsia"/>
          <w:sz w:val="52"/>
          <w:szCs w:val="52"/>
          <w:u w:val="single"/>
        </w:rPr>
        <w:t>改造</w:t>
      </w:r>
      <w:r w:rsidR="00AC5F0D" w:rsidRPr="00390D79">
        <w:rPr>
          <w:rFonts w:ascii="宋体" w:eastAsia="宋体" w:hAnsi="宋体"/>
          <w:sz w:val="52"/>
          <w:szCs w:val="52"/>
          <w:u w:val="single"/>
        </w:rPr>
        <w:t>-</w:t>
      </w:r>
      <w:r w:rsidR="00AC5F0D" w:rsidRPr="00390D79">
        <w:rPr>
          <w:rFonts w:ascii="宋体" w:eastAsia="宋体" w:hAnsi="宋体" w:hint="eastAsia"/>
          <w:sz w:val="52"/>
          <w:szCs w:val="52"/>
          <w:u w:val="single"/>
        </w:rPr>
        <w:t>土</w:t>
      </w:r>
      <w:r w:rsidR="00AC5F0D" w:rsidRPr="00390D79">
        <w:rPr>
          <w:rFonts w:ascii="宋体" w:eastAsia="宋体" w:hAnsi="宋体"/>
          <w:sz w:val="52"/>
          <w:szCs w:val="52"/>
          <w:u w:val="single"/>
        </w:rPr>
        <w:t>建</w:t>
      </w:r>
      <w:r w:rsidR="00386CD3" w:rsidRPr="00390D79">
        <w:rPr>
          <w:rFonts w:ascii="宋体" w:eastAsia="宋体" w:hAnsi="宋体" w:hint="eastAsia"/>
          <w:sz w:val="52"/>
          <w:szCs w:val="52"/>
          <w:u w:val="single"/>
        </w:rPr>
        <w:t>）</w:t>
      </w:r>
    </w:p>
    <w:p w:rsidR="00A174ED" w:rsidRPr="00390D79" w:rsidRDefault="00A174ED">
      <w:pPr>
        <w:pStyle w:val="a8"/>
        <w:spacing w:line="264" w:lineRule="auto"/>
        <w:jc w:val="center"/>
        <w:rPr>
          <w:rFonts w:hAnsi="宋体"/>
          <w:sz w:val="36"/>
        </w:rPr>
      </w:pPr>
    </w:p>
    <w:p w:rsidR="00A174ED" w:rsidRPr="00390D79" w:rsidRDefault="00E77813">
      <w:pPr>
        <w:pStyle w:val="a8"/>
        <w:spacing w:line="264" w:lineRule="auto"/>
        <w:jc w:val="center"/>
        <w:rPr>
          <w:rFonts w:hAnsi="宋体"/>
          <w:b/>
          <w:sz w:val="84"/>
        </w:rPr>
      </w:pPr>
      <w:r w:rsidRPr="00390D79">
        <w:rPr>
          <w:rFonts w:hAnsi="宋体" w:hint="eastAsia"/>
          <w:b/>
          <w:sz w:val="84"/>
        </w:rPr>
        <w:t>施工投标文件</w:t>
      </w:r>
    </w:p>
    <w:p w:rsidR="00A174ED" w:rsidRPr="00390D79" w:rsidRDefault="00A174ED">
      <w:pPr>
        <w:pStyle w:val="a8"/>
        <w:spacing w:line="264" w:lineRule="auto"/>
        <w:jc w:val="center"/>
        <w:rPr>
          <w:rFonts w:hAnsi="宋体"/>
          <w:sz w:val="28"/>
          <w:szCs w:val="28"/>
        </w:rPr>
      </w:pPr>
    </w:p>
    <w:p w:rsidR="00A174ED" w:rsidRPr="00390D79" w:rsidRDefault="00A174ED">
      <w:pPr>
        <w:adjustRightInd w:val="0"/>
        <w:snapToGrid w:val="0"/>
        <w:spacing w:line="300" w:lineRule="auto"/>
        <w:jc w:val="center"/>
        <w:rPr>
          <w:rFonts w:ascii="宋体" w:hAnsi="宋体"/>
          <w:snapToGrid w:val="0"/>
          <w:spacing w:val="-20"/>
          <w:sz w:val="32"/>
          <w:szCs w:val="32"/>
          <w:u w:val="single"/>
        </w:rPr>
      </w:pPr>
    </w:p>
    <w:p w:rsidR="00A174ED" w:rsidRPr="00390D79" w:rsidRDefault="00A174ED">
      <w:pPr>
        <w:pStyle w:val="a8"/>
        <w:spacing w:line="264" w:lineRule="auto"/>
        <w:rPr>
          <w:rFonts w:hAnsi="宋体"/>
          <w:sz w:val="28"/>
          <w:szCs w:val="28"/>
        </w:rPr>
      </w:pPr>
    </w:p>
    <w:p w:rsidR="00A174ED" w:rsidRPr="00390D79" w:rsidRDefault="00A174ED">
      <w:pPr>
        <w:pStyle w:val="a8"/>
        <w:spacing w:line="264" w:lineRule="auto"/>
        <w:jc w:val="center"/>
        <w:rPr>
          <w:rFonts w:hAnsi="宋体"/>
          <w:sz w:val="28"/>
          <w:szCs w:val="28"/>
        </w:rPr>
      </w:pPr>
    </w:p>
    <w:p w:rsidR="00A174ED" w:rsidRPr="00390D79" w:rsidRDefault="00A174ED">
      <w:pPr>
        <w:pStyle w:val="a8"/>
        <w:spacing w:line="264" w:lineRule="auto"/>
        <w:jc w:val="center"/>
        <w:rPr>
          <w:rFonts w:hAnsi="宋体"/>
          <w:sz w:val="24"/>
          <w:szCs w:val="24"/>
        </w:rPr>
      </w:pPr>
    </w:p>
    <w:p w:rsidR="00A174ED" w:rsidRPr="00390D79" w:rsidRDefault="00A174ED">
      <w:pPr>
        <w:pStyle w:val="a8"/>
        <w:spacing w:line="840" w:lineRule="auto"/>
        <w:ind w:leftChars="315" w:left="630" w:firstLineChars="250" w:firstLine="600"/>
        <w:rPr>
          <w:rFonts w:hAnsi="宋体"/>
          <w:sz w:val="24"/>
          <w:szCs w:val="24"/>
        </w:rPr>
      </w:pPr>
    </w:p>
    <w:p w:rsidR="00A174ED" w:rsidRPr="00390D79" w:rsidRDefault="00A174ED">
      <w:pPr>
        <w:pStyle w:val="a8"/>
        <w:spacing w:line="840" w:lineRule="auto"/>
        <w:rPr>
          <w:rFonts w:hAnsi="宋体"/>
          <w:sz w:val="24"/>
          <w:szCs w:val="24"/>
        </w:rPr>
      </w:pPr>
    </w:p>
    <w:p w:rsidR="00A174ED" w:rsidRPr="00390D79" w:rsidRDefault="00E77813">
      <w:pPr>
        <w:pStyle w:val="a8"/>
        <w:spacing w:line="840" w:lineRule="auto"/>
        <w:ind w:leftChars="315" w:left="630" w:firstLineChars="250" w:firstLine="750"/>
        <w:rPr>
          <w:rFonts w:hAnsi="宋体"/>
          <w:b/>
          <w:sz w:val="30"/>
          <w:u w:val="single"/>
        </w:rPr>
      </w:pPr>
      <w:r w:rsidRPr="00390D79">
        <w:rPr>
          <w:rFonts w:hAnsi="宋体" w:hint="eastAsia"/>
          <w:b/>
          <w:sz w:val="30"/>
        </w:rPr>
        <w:t>投标人（章）：</w:t>
      </w:r>
      <w:r w:rsidRPr="00390D79">
        <w:rPr>
          <w:rFonts w:hAnsi="宋体"/>
          <w:b/>
          <w:sz w:val="30"/>
          <w:u w:val="single"/>
        </w:rPr>
        <w:t>__</w:t>
      </w:r>
      <w:r w:rsidR="0096107E" w:rsidRPr="00390D79">
        <w:rPr>
          <w:rFonts w:hAnsi="宋体" w:hint="eastAsia"/>
          <w:b/>
          <w:sz w:val="30"/>
          <w:u w:val="single"/>
        </w:rPr>
        <w:t xml:space="preserve">                        </w:t>
      </w:r>
    </w:p>
    <w:p w:rsidR="00A174ED" w:rsidRPr="00390D79" w:rsidRDefault="00E77813">
      <w:pPr>
        <w:pStyle w:val="a8"/>
        <w:spacing w:line="840" w:lineRule="auto"/>
        <w:ind w:leftChars="315" w:left="630" w:firstLineChars="250" w:firstLine="750"/>
        <w:rPr>
          <w:rFonts w:hAnsi="宋体"/>
          <w:b/>
          <w:sz w:val="30"/>
          <w:u w:val="single"/>
        </w:rPr>
      </w:pPr>
      <w:r w:rsidRPr="00390D79">
        <w:rPr>
          <w:rFonts w:hAnsi="宋体" w:hint="eastAsia"/>
          <w:b/>
          <w:sz w:val="30"/>
        </w:rPr>
        <w:t>法定代表人或委托代理人（签字）：</w:t>
      </w:r>
      <w:r w:rsidRPr="00390D79">
        <w:rPr>
          <w:rFonts w:hAnsi="宋体"/>
          <w:b/>
          <w:sz w:val="30"/>
          <w:u w:val="single"/>
        </w:rPr>
        <w:t>_</w:t>
      </w:r>
      <w:r w:rsidR="0096107E" w:rsidRPr="00390D79">
        <w:rPr>
          <w:rFonts w:hAnsi="宋体" w:hint="eastAsia"/>
          <w:b/>
          <w:sz w:val="30"/>
          <w:u w:val="single"/>
        </w:rPr>
        <w:t xml:space="preserve">       </w:t>
      </w:r>
    </w:p>
    <w:p w:rsidR="00A174ED" w:rsidRPr="00390D79" w:rsidRDefault="00E77813" w:rsidP="007C3874">
      <w:pPr>
        <w:pStyle w:val="a8"/>
        <w:spacing w:line="840" w:lineRule="auto"/>
        <w:ind w:leftChars="315" w:left="630" w:firstLineChars="250" w:firstLine="750"/>
        <w:rPr>
          <w:rFonts w:hAnsi="宋体"/>
          <w:b/>
          <w:sz w:val="72"/>
        </w:rPr>
      </w:pPr>
      <w:r w:rsidRPr="00390D79">
        <w:rPr>
          <w:rFonts w:hAnsi="宋体" w:hint="eastAsia"/>
          <w:b/>
          <w:sz w:val="30"/>
        </w:rPr>
        <w:t>日期：</w:t>
      </w:r>
      <w:r w:rsidR="0096107E" w:rsidRPr="00390D79">
        <w:rPr>
          <w:rFonts w:hAnsi="宋体" w:hint="eastAsia"/>
          <w:b/>
          <w:sz w:val="30"/>
          <w:u w:val="single"/>
        </w:rPr>
        <w:t xml:space="preserve">      </w:t>
      </w:r>
      <w:r w:rsidRPr="00390D79">
        <w:rPr>
          <w:rFonts w:hAnsi="宋体" w:hint="eastAsia"/>
          <w:b/>
          <w:sz w:val="30"/>
        </w:rPr>
        <w:t>年</w:t>
      </w:r>
      <w:r w:rsidR="00AC5F0D" w:rsidRPr="00390D79">
        <w:rPr>
          <w:rFonts w:hAnsi="宋体" w:hint="eastAsia"/>
          <w:b/>
          <w:sz w:val="30"/>
          <w:u w:val="single"/>
        </w:rPr>
        <w:t xml:space="preserve"> </w:t>
      </w:r>
      <w:r w:rsidR="0096107E" w:rsidRPr="00390D79">
        <w:rPr>
          <w:rFonts w:hAnsi="宋体" w:hint="eastAsia"/>
          <w:b/>
          <w:sz w:val="30"/>
          <w:u w:val="single"/>
        </w:rPr>
        <w:t xml:space="preserve">    </w:t>
      </w:r>
      <w:r w:rsidRPr="00390D79">
        <w:rPr>
          <w:rFonts w:hAnsi="宋体" w:hint="eastAsia"/>
          <w:b/>
          <w:sz w:val="30"/>
        </w:rPr>
        <w:t>月</w:t>
      </w:r>
      <w:r w:rsidRPr="00390D79">
        <w:rPr>
          <w:rFonts w:hAnsi="宋体"/>
          <w:b/>
          <w:sz w:val="30"/>
          <w:u w:val="single"/>
        </w:rPr>
        <w:t>_</w:t>
      </w:r>
      <w:r w:rsidR="0096107E" w:rsidRPr="00390D79">
        <w:rPr>
          <w:rFonts w:hAnsi="宋体" w:hint="eastAsia"/>
          <w:b/>
          <w:sz w:val="30"/>
          <w:u w:val="single"/>
        </w:rPr>
        <w:t xml:space="preserve">    </w:t>
      </w:r>
      <w:r w:rsidRPr="00390D79">
        <w:rPr>
          <w:rFonts w:hAnsi="宋体" w:hint="eastAsia"/>
          <w:b/>
          <w:sz w:val="30"/>
        </w:rPr>
        <w:t>日</w:t>
      </w:r>
      <w:bookmarkStart w:id="66" w:name="_Toc111371839"/>
    </w:p>
    <w:p w:rsidR="00A174ED" w:rsidRPr="00390D79" w:rsidRDefault="00E77813">
      <w:pPr>
        <w:pStyle w:val="3"/>
        <w:rPr>
          <w:rFonts w:ascii="宋体" w:eastAsia="宋体" w:hAnsi="宋体"/>
          <w:snapToGrid w:val="0"/>
        </w:rPr>
      </w:pPr>
      <w:bookmarkStart w:id="67" w:name="_Toc21613980"/>
      <w:r w:rsidRPr="00390D79">
        <w:rPr>
          <w:rFonts w:ascii="宋体" w:eastAsia="宋体" w:hAnsi="宋体" w:hint="eastAsia"/>
          <w:snapToGrid w:val="0"/>
        </w:rPr>
        <w:lastRenderedPageBreak/>
        <w:t>一、投标函</w:t>
      </w:r>
      <w:bookmarkStart w:id="68" w:name="_Toc111371840"/>
      <w:bookmarkEnd w:id="66"/>
      <w:bookmarkEnd w:id="67"/>
    </w:p>
    <w:bookmarkEnd w:id="68"/>
    <w:p w:rsidR="00A174ED" w:rsidRPr="00390D79" w:rsidRDefault="00E77813">
      <w:pPr>
        <w:pStyle w:val="a8"/>
        <w:adjustRightInd w:val="0"/>
        <w:snapToGrid w:val="0"/>
        <w:spacing w:line="360" w:lineRule="auto"/>
        <w:rPr>
          <w:rFonts w:hAnsi="宋体"/>
          <w:u w:val="single"/>
        </w:rPr>
      </w:pPr>
      <w:r w:rsidRPr="00390D79">
        <w:rPr>
          <w:rFonts w:hAnsi="宋体" w:hint="eastAsia"/>
        </w:rPr>
        <w:t>招标人：</w:t>
      </w:r>
    </w:p>
    <w:p w:rsidR="00A174ED" w:rsidRPr="00390D79" w:rsidRDefault="00E77813">
      <w:pPr>
        <w:pStyle w:val="a8"/>
        <w:adjustRightInd w:val="0"/>
        <w:snapToGrid w:val="0"/>
        <w:spacing w:line="360" w:lineRule="auto"/>
        <w:ind w:leftChars="179" w:left="673" w:hangingChars="150" w:hanging="315"/>
        <w:rPr>
          <w:rFonts w:hAnsi="宋体"/>
        </w:rPr>
      </w:pPr>
      <w:r w:rsidRPr="00390D79">
        <w:rPr>
          <w:rFonts w:hAnsi="宋体" w:hint="eastAsia"/>
        </w:rPr>
        <w:t>1</w:t>
      </w:r>
      <w:r w:rsidRPr="00390D79">
        <w:rPr>
          <w:rFonts w:hAnsi="宋体" w:hint="eastAsia"/>
        </w:rPr>
        <w:t>、根据已收到的工程的招标文件，我单位经考察现场和研究上述工程招标文件的投标须知、合同条件、技术规范、图纸、工程量清单和其他有关文件后，我方愿以人民币元（￥：</w:t>
      </w:r>
      <w:r w:rsidR="00390D79">
        <w:rPr>
          <w:rFonts w:hAnsi="宋体" w:hint="eastAsia"/>
          <w:u w:val="single"/>
        </w:rPr>
        <w:t xml:space="preserve"> </w:t>
      </w:r>
      <w:r w:rsidRPr="00390D79">
        <w:rPr>
          <w:rFonts w:hAnsi="宋体" w:hint="eastAsia"/>
        </w:rPr>
        <w:t>元）的总价，按上述合同条件、技术规范、图纸、工程量清单的条件承包上述工程的施工、竣工和保修。</w:t>
      </w:r>
    </w:p>
    <w:p w:rsidR="00A174ED" w:rsidRPr="00390D79" w:rsidRDefault="00E77813">
      <w:pPr>
        <w:pStyle w:val="a8"/>
        <w:adjustRightInd w:val="0"/>
        <w:snapToGrid w:val="0"/>
        <w:spacing w:line="360" w:lineRule="auto"/>
        <w:ind w:leftChars="179" w:left="673" w:hangingChars="150" w:hanging="315"/>
        <w:rPr>
          <w:rFonts w:hAnsi="宋体"/>
        </w:rPr>
      </w:pPr>
      <w:r w:rsidRPr="00390D79">
        <w:rPr>
          <w:rFonts w:hAnsi="宋体" w:hint="eastAsia"/>
        </w:rPr>
        <w:t>2</w:t>
      </w:r>
      <w:r w:rsidRPr="00390D79">
        <w:rPr>
          <w:rFonts w:hAnsi="宋体" w:hint="eastAsia"/>
        </w:rPr>
        <w:t>、一旦我方中标，我方保证在天</w:t>
      </w:r>
      <w:r w:rsidRPr="00390D79">
        <w:rPr>
          <w:rFonts w:hAnsi="宋体" w:hint="eastAsia"/>
        </w:rPr>
        <w:t>(</w:t>
      </w:r>
      <w:r w:rsidRPr="00390D79">
        <w:rPr>
          <w:rFonts w:hAnsi="宋体" w:hint="eastAsia"/>
        </w:rPr>
        <w:t>日历日</w:t>
      </w:r>
      <w:r w:rsidRPr="00390D79">
        <w:rPr>
          <w:rFonts w:hAnsi="宋体" w:hint="eastAsia"/>
        </w:rPr>
        <w:t>)</w:t>
      </w:r>
      <w:r w:rsidRPr="00390D79">
        <w:rPr>
          <w:rFonts w:hAnsi="宋体" w:hint="eastAsia"/>
        </w:rPr>
        <w:t>内竣工并移交整个工程且质量标准为</w:t>
      </w:r>
      <w:r w:rsidRPr="00390D79">
        <w:rPr>
          <w:rFonts w:hAnsi="宋体" w:hint="eastAsia"/>
          <w:u w:val="single"/>
        </w:rPr>
        <w:t>国家质量验收合格标准</w:t>
      </w:r>
      <w:r w:rsidRPr="00390D79">
        <w:rPr>
          <w:rFonts w:hAnsi="宋体" w:hint="eastAsia"/>
        </w:rPr>
        <w:t>。</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3</w:t>
      </w:r>
      <w:r w:rsidRPr="00390D79">
        <w:rPr>
          <w:rFonts w:hAnsi="宋体" w:hint="eastAsia"/>
        </w:rPr>
        <w:t>、如果我方中标，将派出（项目经理姓名）作为本工程的项目经理。</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4</w:t>
      </w:r>
      <w:r w:rsidRPr="00390D79">
        <w:rPr>
          <w:rFonts w:hAnsi="宋体" w:hint="eastAsia"/>
        </w:rPr>
        <w:t>、我方接受招标文件中的工程款预付及支付条件。</w:t>
      </w:r>
    </w:p>
    <w:p w:rsidR="00A174ED" w:rsidRPr="00390D79" w:rsidRDefault="00E77813">
      <w:pPr>
        <w:pStyle w:val="a8"/>
        <w:adjustRightInd w:val="0"/>
        <w:snapToGrid w:val="0"/>
        <w:spacing w:line="360" w:lineRule="auto"/>
        <w:ind w:leftChars="179" w:left="673" w:hangingChars="150" w:hanging="315"/>
        <w:rPr>
          <w:rFonts w:hAnsi="宋体"/>
        </w:rPr>
      </w:pPr>
      <w:r w:rsidRPr="00390D79">
        <w:rPr>
          <w:rFonts w:hAnsi="宋体" w:hint="eastAsia"/>
        </w:rPr>
        <w:t>5</w:t>
      </w:r>
      <w:r w:rsidRPr="00390D79">
        <w:rPr>
          <w:rFonts w:hAnsi="宋体" w:hint="eastAsia"/>
        </w:rPr>
        <w:t>、我方同意所递交的投标文件在“投标须知”前附表规定的投标有效期内有效，在此期间内我方的投标有可能中标，我方将受此约束。</w:t>
      </w:r>
    </w:p>
    <w:p w:rsidR="00A174ED" w:rsidRPr="00390D79" w:rsidRDefault="00E77813">
      <w:pPr>
        <w:pStyle w:val="a8"/>
        <w:adjustRightInd w:val="0"/>
        <w:snapToGrid w:val="0"/>
        <w:spacing w:line="360" w:lineRule="auto"/>
        <w:ind w:leftChars="179" w:left="673" w:hangingChars="150" w:hanging="315"/>
        <w:rPr>
          <w:rFonts w:hAnsi="宋体"/>
        </w:rPr>
      </w:pPr>
      <w:r w:rsidRPr="00390D79">
        <w:rPr>
          <w:rFonts w:hAnsi="宋体" w:hint="eastAsia"/>
        </w:rPr>
        <w:t>6</w:t>
      </w:r>
      <w:r w:rsidRPr="00390D79">
        <w:rPr>
          <w:rFonts w:hAnsi="宋体" w:hint="eastAsia"/>
        </w:rPr>
        <w:t>、除非另外达成协议并生效，你方的中标通知书和本投标文件将构成约束我们双方的合同。</w:t>
      </w:r>
    </w:p>
    <w:p w:rsidR="00A174ED" w:rsidRPr="00390D79" w:rsidRDefault="00A174ED">
      <w:pPr>
        <w:pStyle w:val="a8"/>
        <w:adjustRightInd w:val="0"/>
        <w:snapToGrid w:val="0"/>
        <w:spacing w:line="300" w:lineRule="auto"/>
        <w:rPr>
          <w:rFonts w:hAnsi="宋体"/>
        </w:rPr>
      </w:pPr>
    </w:p>
    <w:p w:rsidR="00A174ED" w:rsidRPr="00390D79" w:rsidRDefault="00E77813">
      <w:pPr>
        <w:pStyle w:val="a8"/>
        <w:adjustRightInd w:val="0"/>
        <w:snapToGrid w:val="0"/>
        <w:spacing w:line="360" w:lineRule="auto"/>
        <w:ind w:firstLine="359"/>
        <w:rPr>
          <w:rFonts w:hAnsi="宋体"/>
        </w:rPr>
      </w:pPr>
      <w:r w:rsidRPr="00390D79">
        <w:rPr>
          <w:rFonts w:hAnsi="宋体" w:hint="eastAsia"/>
        </w:rPr>
        <w:t>投标人：</w:t>
      </w:r>
      <w:r w:rsidRPr="00390D79">
        <w:rPr>
          <w:rFonts w:hAnsi="宋体" w:hint="eastAsia"/>
        </w:rPr>
        <w:t>(</w:t>
      </w:r>
      <w:r w:rsidRPr="00390D79">
        <w:rPr>
          <w:rFonts w:hAnsi="宋体" w:hint="eastAsia"/>
        </w:rPr>
        <w:t>盖章</w:t>
      </w:r>
      <w:r w:rsidRPr="00390D79">
        <w:rPr>
          <w:rFonts w:hAnsi="宋体" w:hint="eastAsia"/>
        </w:rPr>
        <w:t>)</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单位地址：</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法定代表人或委托代理人：</w:t>
      </w:r>
      <w:r w:rsidRPr="00390D79">
        <w:rPr>
          <w:rFonts w:hAnsi="宋体" w:hint="eastAsia"/>
        </w:rPr>
        <w:t>(</w:t>
      </w:r>
      <w:r w:rsidRPr="00390D79">
        <w:rPr>
          <w:rFonts w:hAnsi="宋体" w:hint="eastAsia"/>
        </w:rPr>
        <w:t>签字或盖章</w:t>
      </w:r>
      <w:r w:rsidRPr="00390D79">
        <w:rPr>
          <w:rFonts w:hAnsi="宋体" w:hint="eastAsia"/>
        </w:rPr>
        <w:t>)</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邮政编码：</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电话：</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传真：</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开户银行名称：</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银行帐号：</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开户行地址：</w:t>
      </w:r>
    </w:p>
    <w:p w:rsidR="00A174ED" w:rsidRPr="00390D79" w:rsidRDefault="00E77813">
      <w:pPr>
        <w:pStyle w:val="a8"/>
        <w:adjustRightInd w:val="0"/>
        <w:snapToGrid w:val="0"/>
        <w:spacing w:line="360" w:lineRule="auto"/>
        <w:ind w:firstLine="359"/>
        <w:rPr>
          <w:rFonts w:hAnsi="宋体"/>
        </w:rPr>
      </w:pPr>
      <w:r w:rsidRPr="00390D79">
        <w:rPr>
          <w:rFonts w:hAnsi="宋体" w:hint="eastAsia"/>
        </w:rPr>
        <w:t>电话：</w:t>
      </w:r>
    </w:p>
    <w:p w:rsidR="00A174ED" w:rsidRPr="00390D79" w:rsidRDefault="00A174ED">
      <w:pPr>
        <w:pStyle w:val="a8"/>
        <w:adjustRightInd w:val="0"/>
        <w:snapToGrid w:val="0"/>
        <w:spacing w:line="360" w:lineRule="auto"/>
        <w:ind w:firstLineChars="200" w:firstLine="420"/>
        <w:rPr>
          <w:rFonts w:hAnsi="宋体"/>
        </w:rPr>
      </w:pPr>
    </w:p>
    <w:p w:rsidR="00A174ED" w:rsidRPr="00390D79" w:rsidRDefault="00E77813">
      <w:pPr>
        <w:pStyle w:val="a8"/>
        <w:adjustRightInd w:val="0"/>
        <w:snapToGrid w:val="0"/>
        <w:spacing w:line="360" w:lineRule="auto"/>
        <w:ind w:firstLineChars="2600" w:firstLine="5460"/>
        <w:rPr>
          <w:rFonts w:eastAsia="宋体" w:hAnsi="宋体"/>
          <w:b/>
          <w:snapToGrid w:val="0"/>
          <w:sz w:val="32"/>
        </w:rPr>
      </w:pPr>
      <w:r w:rsidRPr="00390D79">
        <w:rPr>
          <w:rFonts w:hAnsi="宋体" w:hint="eastAsia"/>
        </w:rPr>
        <w:t>日期：年月日</w:t>
      </w:r>
      <w:bookmarkStart w:id="69" w:name="_Toc111371841"/>
      <w:r w:rsidRPr="00390D79">
        <w:rPr>
          <w:rFonts w:eastAsia="宋体" w:hAnsi="宋体"/>
          <w:snapToGrid w:val="0"/>
        </w:rPr>
        <w:br w:type="page"/>
      </w:r>
    </w:p>
    <w:p w:rsidR="00A174ED" w:rsidRPr="00390D79" w:rsidRDefault="00E77813">
      <w:pPr>
        <w:pStyle w:val="3"/>
        <w:rPr>
          <w:rFonts w:hAnsi="宋体"/>
        </w:rPr>
      </w:pPr>
      <w:bookmarkStart w:id="70" w:name="_Toc21613981"/>
      <w:r w:rsidRPr="00390D79">
        <w:rPr>
          <w:rFonts w:ascii="宋体" w:eastAsia="宋体" w:hAnsi="宋体" w:hint="eastAsia"/>
          <w:snapToGrid w:val="0"/>
        </w:rPr>
        <w:lastRenderedPageBreak/>
        <w:t>二、法定代表人资格证明书</w:t>
      </w:r>
      <w:bookmarkEnd w:id="69"/>
      <w:bookmarkEnd w:id="70"/>
    </w:p>
    <w:p w:rsidR="00A174ED" w:rsidRPr="00390D79" w:rsidRDefault="00E77813">
      <w:pPr>
        <w:pStyle w:val="a8"/>
        <w:adjustRightInd w:val="0"/>
        <w:snapToGrid w:val="0"/>
        <w:spacing w:line="360" w:lineRule="auto"/>
        <w:ind w:firstLine="420"/>
        <w:rPr>
          <w:rFonts w:hAnsi="宋体"/>
        </w:rPr>
      </w:pPr>
      <w:r w:rsidRPr="00390D79">
        <w:rPr>
          <w:rFonts w:hAnsi="宋体" w:hint="eastAsia"/>
        </w:rPr>
        <w:t>单位名称：</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地址：</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姓名：性别：年龄：职务：</w:t>
      </w:r>
    </w:p>
    <w:p w:rsidR="00A174ED" w:rsidRPr="00390D79" w:rsidRDefault="00E77813">
      <w:pPr>
        <w:pStyle w:val="a8"/>
        <w:adjustRightInd w:val="0"/>
        <w:snapToGrid w:val="0"/>
        <w:spacing w:line="360" w:lineRule="auto"/>
        <w:ind w:leftChars="158" w:left="316" w:firstLineChars="300" w:firstLine="630"/>
        <w:rPr>
          <w:rFonts w:hAnsi="宋体"/>
        </w:rPr>
      </w:pPr>
      <w:r w:rsidRPr="00390D79">
        <w:rPr>
          <w:rFonts w:hAnsi="宋体" w:hint="eastAsia"/>
        </w:rPr>
        <w:t>系的法定代表人。为施工、竣工和保修的工程，签署上述工程的投标文件、进行合同谈判、签署合同和处理与之有关的一切事务。</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特此证明。</w:t>
      </w:r>
    </w:p>
    <w:p w:rsidR="00A174ED" w:rsidRPr="00390D79" w:rsidRDefault="00E77813">
      <w:pPr>
        <w:pStyle w:val="a8"/>
        <w:adjustRightInd w:val="0"/>
        <w:snapToGrid w:val="0"/>
        <w:spacing w:line="300" w:lineRule="auto"/>
        <w:ind w:leftChars="1500" w:left="3000"/>
        <w:jc w:val="center"/>
        <w:rPr>
          <w:rFonts w:hAnsi="宋体"/>
        </w:rPr>
      </w:pPr>
      <w:r w:rsidRPr="00390D79">
        <w:rPr>
          <w:rFonts w:hAnsi="宋体" w:hint="eastAsia"/>
        </w:rPr>
        <w:t>投标人：</w:t>
      </w:r>
      <w:r w:rsidRPr="00390D79">
        <w:rPr>
          <w:rFonts w:hAnsi="宋体" w:hint="eastAsia"/>
        </w:rPr>
        <w:t>(</w:t>
      </w:r>
      <w:r w:rsidRPr="00390D79">
        <w:rPr>
          <w:rFonts w:hAnsi="宋体" w:hint="eastAsia"/>
        </w:rPr>
        <w:t>盖章</w:t>
      </w:r>
      <w:r w:rsidRPr="00390D79">
        <w:rPr>
          <w:rFonts w:hAnsi="宋体" w:hint="eastAsia"/>
        </w:rPr>
        <w:t>)</w:t>
      </w:r>
    </w:p>
    <w:p w:rsidR="00A174ED" w:rsidRPr="00390D79" w:rsidRDefault="00A174ED">
      <w:pPr>
        <w:pStyle w:val="a8"/>
        <w:adjustRightInd w:val="0"/>
        <w:snapToGrid w:val="0"/>
        <w:spacing w:line="300" w:lineRule="auto"/>
        <w:ind w:leftChars="1500" w:left="3000"/>
        <w:rPr>
          <w:rFonts w:hAnsi="宋体"/>
        </w:rPr>
      </w:pPr>
    </w:p>
    <w:p w:rsidR="00A174ED" w:rsidRPr="00390D79" w:rsidRDefault="00E77813">
      <w:pPr>
        <w:pStyle w:val="a8"/>
        <w:adjustRightInd w:val="0"/>
        <w:snapToGrid w:val="0"/>
        <w:spacing w:line="300" w:lineRule="auto"/>
        <w:ind w:leftChars="1500" w:left="3000"/>
        <w:jc w:val="center"/>
        <w:rPr>
          <w:rFonts w:hAnsi="宋体"/>
        </w:rPr>
      </w:pPr>
      <w:r w:rsidRPr="00390D79">
        <w:rPr>
          <w:rFonts w:hAnsi="宋体" w:hint="eastAsia"/>
        </w:rPr>
        <w:t>日期：年月日</w:t>
      </w:r>
    </w:p>
    <w:p w:rsidR="00A174ED" w:rsidRPr="00390D79" w:rsidRDefault="00E77813">
      <w:pPr>
        <w:pStyle w:val="a8"/>
        <w:adjustRightInd w:val="0"/>
        <w:snapToGrid w:val="0"/>
        <w:spacing w:line="360" w:lineRule="auto"/>
        <w:ind w:leftChars="105" w:left="315" w:hangingChars="50" w:hanging="105"/>
        <w:rPr>
          <w:rFonts w:hAnsi="宋体"/>
        </w:rPr>
      </w:pPr>
      <w:r w:rsidRPr="00390D79">
        <w:rPr>
          <w:rFonts w:hAnsi="宋体" w:hint="eastAsia"/>
        </w:rPr>
        <w:t>（注：法定代表人资格证明书亦可用工商局发的法定代表人证的复印件加盖法人单位公章或营业执照复印件加盖法人单位公章证明）</w:t>
      </w:r>
    </w:p>
    <w:p w:rsidR="00A174ED" w:rsidRPr="00390D79" w:rsidRDefault="00A174ED">
      <w:pPr>
        <w:pStyle w:val="a8"/>
        <w:adjustRightInd w:val="0"/>
        <w:snapToGrid w:val="0"/>
        <w:spacing w:line="300" w:lineRule="auto"/>
        <w:rPr>
          <w:rFonts w:hAnsi="宋体"/>
          <w:sz w:val="24"/>
          <w:szCs w:val="24"/>
        </w:rPr>
      </w:pPr>
    </w:p>
    <w:p w:rsidR="00A174ED" w:rsidRPr="00390D79" w:rsidRDefault="00E77813">
      <w:pPr>
        <w:pStyle w:val="3"/>
        <w:rPr>
          <w:rFonts w:hAnsi="宋体"/>
          <w:sz w:val="24"/>
          <w:szCs w:val="24"/>
        </w:rPr>
      </w:pPr>
      <w:bookmarkStart w:id="71" w:name="_Toc111371842"/>
      <w:bookmarkStart w:id="72" w:name="_Toc21613982"/>
      <w:r w:rsidRPr="00390D79">
        <w:rPr>
          <w:rFonts w:ascii="宋体" w:eastAsia="宋体" w:hAnsi="宋体" w:hint="eastAsia"/>
          <w:snapToGrid w:val="0"/>
        </w:rPr>
        <w:t>三、授权委托书</w:t>
      </w:r>
      <w:bookmarkEnd w:id="71"/>
      <w:bookmarkEnd w:id="72"/>
    </w:p>
    <w:p w:rsidR="00A174ED" w:rsidRPr="00390D79" w:rsidRDefault="00E77813">
      <w:pPr>
        <w:pStyle w:val="a8"/>
        <w:adjustRightInd w:val="0"/>
        <w:snapToGrid w:val="0"/>
        <w:spacing w:line="360" w:lineRule="auto"/>
        <w:ind w:firstLineChars="300" w:firstLine="630"/>
        <w:rPr>
          <w:rFonts w:hAnsi="宋体"/>
        </w:rPr>
      </w:pPr>
      <w:r w:rsidRPr="00390D79">
        <w:rPr>
          <w:rFonts w:hAnsi="宋体" w:hint="eastAsia"/>
        </w:rPr>
        <w:t>本授权委托书声明：我</w:t>
      </w:r>
      <w:r w:rsidRPr="00390D79">
        <w:rPr>
          <w:rFonts w:hAnsi="宋体" w:hint="eastAsia"/>
        </w:rPr>
        <w:t xml:space="preserve"> (</w:t>
      </w:r>
      <w:r w:rsidRPr="00390D79">
        <w:rPr>
          <w:rFonts w:hAnsi="宋体" w:hint="eastAsia"/>
        </w:rPr>
        <w:t>姓名</w:t>
      </w:r>
      <w:r w:rsidRPr="00390D79">
        <w:rPr>
          <w:rFonts w:hAnsi="宋体" w:hint="eastAsia"/>
        </w:rPr>
        <w:t>)</w:t>
      </w:r>
      <w:r w:rsidRPr="00390D79">
        <w:rPr>
          <w:rFonts w:hAnsi="宋体" w:hint="eastAsia"/>
        </w:rPr>
        <w:t>系</w:t>
      </w:r>
      <w:r w:rsidRPr="00390D79">
        <w:rPr>
          <w:rFonts w:hAnsi="宋体" w:hint="eastAsia"/>
        </w:rPr>
        <w:t>(</w:t>
      </w:r>
      <w:r w:rsidRPr="00390D79">
        <w:rPr>
          <w:rFonts w:hAnsi="宋体" w:hint="eastAsia"/>
        </w:rPr>
        <w:t>投标人名称</w:t>
      </w:r>
      <w:r w:rsidRPr="00390D79">
        <w:rPr>
          <w:rFonts w:hAnsi="宋体" w:hint="eastAsia"/>
        </w:rPr>
        <w:t>)</w:t>
      </w:r>
      <w:r w:rsidRPr="00390D79">
        <w:rPr>
          <w:rFonts w:hAnsi="宋体" w:hint="eastAsia"/>
        </w:rPr>
        <w:t>的法定代表人，现授权委托（单位名称）的</w:t>
      </w:r>
      <w:r w:rsidRPr="00390D79">
        <w:rPr>
          <w:rFonts w:hAnsi="宋体" w:hint="eastAsia"/>
        </w:rPr>
        <w:t>(</w:t>
      </w:r>
      <w:r w:rsidRPr="00390D79">
        <w:rPr>
          <w:rFonts w:hAnsi="宋体" w:hint="eastAsia"/>
        </w:rPr>
        <w:t>姓名</w:t>
      </w:r>
      <w:r w:rsidRPr="00390D79">
        <w:rPr>
          <w:rFonts w:hAnsi="宋体" w:hint="eastAsia"/>
        </w:rPr>
        <w:t>)</w:t>
      </w:r>
      <w:r w:rsidRPr="00390D79">
        <w:rPr>
          <w:rFonts w:hAnsi="宋体" w:hint="eastAsia"/>
        </w:rPr>
        <w:t>为我公司代理人，以本公司的名义参加</w:t>
      </w:r>
      <w:r w:rsidRPr="00390D79">
        <w:rPr>
          <w:rFonts w:hAnsi="宋体" w:hint="eastAsia"/>
        </w:rPr>
        <w:t>(</w:t>
      </w:r>
      <w:r w:rsidRPr="00390D79">
        <w:rPr>
          <w:rFonts w:hAnsi="宋体" w:hint="eastAsia"/>
        </w:rPr>
        <w:t>招标人</w:t>
      </w:r>
      <w:r w:rsidRPr="00390D79">
        <w:rPr>
          <w:rFonts w:hAnsi="宋体" w:hint="eastAsia"/>
        </w:rPr>
        <w:t>)</w:t>
      </w:r>
      <w:r w:rsidRPr="00390D79">
        <w:rPr>
          <w:rFonts w:hAnsi="宋体" w:hint="eastAsia"/>
        </w:rPr>
        <w:t>的工程的投标活动。代理人在开标、评标、合同谈判过程中所签署的一切文件和处理与之有关的一切事务，我均予以承认。</w:t>
      </w:r>
    </w:p>
    <w:p w:rsidR="00A174ED" w:rsidRPr="00390D79" w:rsidRDefault="00A174ED">
      <w:pPr>
        <w:pStyle w:val="a8"/>
        <w:adjustRightInd w:val="0"/>
        <w:snapToGrid w:val="0"/>
        <w:spacing w:line="360" w:lineRule="auto"/>
        <w:rPr>
          <w:rFonts w:hAnsi="宋体"/>
        </w:rPr>
      </w:pPr>
    </w:p>
    <w:p w:rsidR="00A174ED" w:rsidRPr="00390D79" w:rsidRDefault="00E77813">
      <w:pPr>
        <w:pStyle w:val="a8"/>
        <w:adjustRightInd w:val="0"/>
        <w:snapToGrid w:val="0"/>
        <w:spacing w:line="360" w:lineRule="auto"/>
        <w:ind w:leftChars="210" w:left="420"/>
        <w:rPr>
          <w:rFonts w:hAnsi="宋体"/>
        </w:rPr>
      </w:pPr>
      <w:r w:rsidRPr="00390D79">
        <w:rPr>
          <w:rFonts w:hAnsi="宋体" w:hint="eastAsia"/>
        </w:rPr>
        <w:t>代理人无转委权。特此委托。</w:t>
      </w:r>
      <w:r w:rsidRPr="00390D79">
        <w:rPr>
          <w:rFonts w:hAnsi="宋体" w:hint="eastAsia"/>
        </w:rPr>
        <w:cr/>
      </w:r>
      <w:r w:rsidRPr="00390D79">
        <w:rPr>
          <w:rFonts w:hAnsi="宋体" w:hint="eastAsia"/>
        </w:rPr>
        <w:t>代理人：性别：年龄：</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单位：部门：职务：</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投标人：</w:t>
      </w:r>
      <w:r w:rsidRPr="00390D79">
        <w:rPr>
          <w:rFonts w:hAnsi="宋体" w:hint="eastAsia"/>
        </w:rPr>
        <w:t>(</w:t>
      </w:r>
      <w:r w:rsidRPr="00390D79">
        <w:rPr>
          <w:rFonts w:hAnsi="宋体" w:hint="eastAsia"/>
        </w:rPr>
        <w:t>盖章</w:t>
      </w:r>
      <w:r w:rsidRPr="00390D79">
        <w:rPr>
          <w:rFonts w:hAnsi="宋体" w:hint="eastAsia"/>
        </w:rPr>
        <w:t>)</w:t>
      </w:r>
    </w:p>
    <w:p w:rsidR="00A174ED" w:rsidRPr="00390D79" w:rsidRDefault="00E77813">
      <w:pPr>
        <w:pStyle w:val="a8"/>
        <w:adjustRightInd w:val="0"/>
        <w:snapToGrid w:val="0"/>
        <w:spacing w:line="360" w:lineRule="auto"/>
        <w:ind w:firstLine="420"/>
        <w:rPr>
          <w:rFonts w:hAnsi="宋体"/>
        </w:rPr>
      </w:pPr>
      <w:r w:rsidRPr="00390D79">
        <w:rPr>
          <w:rFonts w:hAnsi="宋体" w:hint="eastAsia"/>
        </w:rPr>
        <w:t>法定代表人：</w:t>
      </w:r>
      <w:r w:rsidRPr="00390D79">
        <w:rPr>
          <w:rFonts w:hAnsi="宋体" w:hint="eastAsia"/>
        </w:rPr>
        <w:t>(</w:t>
      </w:r>
      <w:r w:rsidRPr="00390D79">
        <w:rPr>
          <w:rFonts w:hAnsi="宋体" w:hint="eastAsia"/>
        </w:rPr>
        <w:t>签字或盖章</w:t>
      </w:r>
      <w:r w:rsidRPr="00390D79">
        <w:rPr>
          <w:rFonts w:hAnsi="宋体" w:hint="eastAsia"/>
        </w:rPr>
        <w:t>)</w:t>
      </w:r>
    </w:p>
    <w:p w:rsidR="00A174ED" w:rsidRPr="00390D79" w:rsidRDefault="00E77813">
      <w:pPr>
        <w:pStyle w:val="a8"/>
        <w:adjustRightInd w:val="0"/>
        <w:snapToGrid w:val="0"/>
        <w:spacing w:line="300" w:lineRule="auto"/>
        <w:jc w:val="right"/>
        <w:rPr>
          <w:rFonts w:hAnsi="宋体"/>
        </w:rPr>
      </w:pPr>
      <w:r w:rsidRPr="00390D79">
        <w:rPr>
          <w:rFonts w:hAnsi="宋体" w:hint="eastAsia"/>
        </w:rPr>
        <w:t>日期：年月日</w:t>
      </w:r>
    </w:p>
    <w:p w:rsidR="00A174ED" w:rsidRPr="00390D79" w:rsidRDefault="00E77813">
      <w:pPr>
        <w:pStyle w:val="3"/>
        <w:rPr>
          <w:rFonts w:ascii="宋体" w:eastAsia="宋体" w:hAnsi="宋体"/>
          <w:snapToGrid w:val="0"/>
        </w:rPr>
      </w:pPr>
      <w:bookmarkStart w:id="73" w:name="_Toc21613983"/>
      <w:r w:rsidRPr="00390D79">
        <w:rPr>
          <w:rFonts w:ascii="宋体" w:eastAsia="宋体" w:hAnsi="宋体" w:hint="eastAsia"/>
          <w:snapToGrid w:val="0"/>
        </w:rPr>
        <w:lastRenderedPageBreak/>
        <w:t>四、投标报价</w:t>
      </w:r>
      <w:bookmarkEnd w:id="73"/>
    </w:p>
    <w:p w:rsidR="00A174ED" w:rsidRPr="00390D79" w:rsidRDefault="00E77813">
      <w:pPr>
        <w:pStyle w:val="a8"/>
        <w:spacing w:line="360" w:lineRule="auto"/>
        <w:jc w:val="left"/>
        <w:rPr>
          <w:rFonts w:ascii="Times New Roman" w:hAnsi="Times New Roman"/>
          <w:sz w:val="24"/>
        </w:rPr>
      </w:pPr>
      <w:bookmarkStart w:id="74" w:name="_Toc111371844"/>
      <w:r w:rsidRPr="00390D79">
        <w:rPr>
          <w:rFonts w:ascii="Times New Roman" w:hAnsi="Times New Roman" w:hint="eastAsia"/>
          <w:sz w:val="24"/>
        </w:rPr>
        <w:t>按</w:t>
      </w:r>
      <w:r w:rsidRPr="00390D79">
        <w:rPr>
          <w:rFonts w:ascii="Times New Roman" w:hAnsi="Times New Roman" w:hint="eastAsia"/>
          <w:sz w:val="24"/>
        </w:rPr>
        <w:t>2013</w:t>
      </w:r>
      <w:r w:rsidRPr="00390D79">
        <w:rPr>
          <w:rFonts w:ascii="Times New Roman" w:hAnsi="Times New Roman" w:hint="eastAsia"/>
          <w:sz w:val="24"/>
        </w:rPr>
        <w:t>计价规范及江苏省相关规定要求提供</w:t>
      </w:r>
    </w:p>
    <w:p w:rsidR="00A174ED" w:rsidRPr="00390D79" w:rsidRDefault="00A174ED">
      <w:pPr>
        <w:rPr>
          <w:rFonts w:ascii="宋体" w:eastAsia="宋体" w:hAnsi="宋体"/>
          <w:b/>
          <w:snapToGrid w:val="0"/>
          <w:kern w:val="2"/>
          <w:sz w:val="32"/>
        </w:rPr>
      </w:pPr>
    </w:p>
    <w:p w:rsidR="00A174ED" w:rsidRPr="00390D79" w:rsidRDefault="00E77813">
      <w:pPr>
        <w:pStyle w:val="3"/>
        <w:rPr>
          <w:rFonts w:ascii="宋体" w:eastAsia="宋体" w:hAnsi="宋体"/>
          <w:snapToGrid w:val="0"/>
        </w:rPr>
      </w:pPr>
      <w:bookmarkStart w:id="75" w:name="_Toc21613984"/>
      <w:r w:rsidRPr="00390D79">
        <w:rPr>
          <w:rFonts w:ascii="宋体" w:eastAsia="宋体" w:hAnsi="宋体" w:hint="eastAsia"/>
          <w:snapToGrid w:val="0"/>
        </w:rPr>
        <w:t>五、辅助资料表</w:t>
      </w:r>
      <w:bookmarkEnd w:id="74"/>
      <w:bookmarkEnd w:id="75"/>
    </w:p>
    <w:p w:rsidR="00A174ED" w:rsidRPr="00390D79" w:rsidRDefault="00E77813">
      <w:pPr>
        <w:jc w:val="center"/>
        <w:rPr>
          <w:sz w:val="32"/>
          <w:szCs w:val="32"/>
        </w:rPr>
      </w:pPr>
      <w:r w:rsidRPr="00390D79">
        <w:rPr>
          <w:rFonts w:hint="eastAsia"/>
          <w:sz w:val="32"/>
          <w:szCs w:val="32"/>
        </w:rPr>
        <w:t>表5.1   承包人自行采购主要材料清单</w:t>
      </w:r>
    </w:p>
    <w:p w:rsidR="00A174ED" w:rsidRPr="00390D79"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1417"/>
        <w:gridCol w:w="1134"/>
        <w:gridCol w:w="1701"/>
        <w:gridCol w:w="1134"/>
        <w:gridCol w:w="1276"/>
        <w:gridCol w:w="851"/>
        <w:gridCol w:w="1336"/>
      </w:tblGrid>
      <w:tr w:rsidR="00A174ED" w:rsidRPr="00390D79">
        <w:trPr>
          <w:cantSplit/>
        </w:trPr>
        <w:tc>
          <w:tcPr>
            <w:tcW w:w="1051"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序号</w:t>
            </w:r>
          </w:p>
        </w:tc>
        <w:tc>
          <w:tcPr>
            <w:tcW w:w="1417"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材料名称</w:t>
            </w:r>
          </w:p>
        </w:tc>
        <w:tc>
          <w:tcPr>
            <w:tcW w:w="1134"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规格</w:t>
            </w:r>
          </w:p>
        </w:tc>
        <w:tc>
          <w:tcPr>
            <w:tcW w:w="1701"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品牌</w:t>
            </w:r>
          </w:p>
        </w:tc>
        <w:tc>
          <w:tcPr>
            <w:tcW w:w="1134"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单位</w:t>
            </w:r>
          </w:p>
        </w:tc>
        <w:tc>
          <w:tcPr>
            <w:tcW w:w="1276"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数量</w:t>
            </w:r>
          </w:p>
        </w:tc>
        <w:tc>
          <w:tcPr>
            <w:tcW w:w="851"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单价</w:t>
            </w:r>
          </w:p>
        </w:tc>
        <w:tc>
          <w:tcPr>
            <w:tcW w:w="1336" w:type="dxa"/>
            <w:vAlign w:val="center"/>
          </w:tcPr>
          <w:p w:rsidR="00A174ED" w:rsidRPr="00390D79" w:rsidRDefault="00E77813">
            <w:pPr>
              <w:widowControl w:val="0"/>
              <w:adjustRightInd w:val="0"/>
              <w:snapToGrid w:val="0"/>
              <w:spacing w:line="300" w:lineRule="auto"/>
              <w:jc w:val="center"/>
              <w:rPr>
                <w:rFonts w:ascii="宋体" w:hAnsi="宋体"/>
                <w:kern w:val="2"/>
                <w:sz w:val="21"/>
              </w:rPr>
            </w:pPr>
            <w:r w:rsidRPr="00390D79">
              <w:rPr>
                <w:rFonts w:ascii="宋体" w:hAnsi="宋体" w:hint="eastAsia"/>
                <w:kern w:val="2"/>
                <w:sz w:val="21"/>
              </w:rPr>
              <w:t>质量等级</w:t>
            </w: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r w:rsidR="00A174ED" w:rsidRPr="00390D79">
        <w:trPr>
          <w:cantSplit/>
        </w:trPr>
        <w:tc>
          <w:tcPr>
            <w:tcW w:w="10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Pr="00390D79" w:rsidRDefault="00A174ED">
            <w:pPr>
              <w:widowControl w:val="0"/>
              <w:adjustRightInd w:val="0"/>
              <w:snapToGrid w:val="0"/>
              <w:spacing w:line="300" w:lineRule="auto"/>
              <w:jc w:val="center"/>
              <w:rPr>
                <w:rFonts w:ascii="宋体" w:hAnsi="宋体"/>
                <w:kern w:val="2"/>
                <w:sz w:val="21"/>
              </w:rPr>
            </w:pPr>
          </w:p>
        </w:tc>
      </w:tr>
    </w:tbl>
    <w:p w:rsidR="00A174ED" w:rsidRPr="00390D79" w:rsidRDefault="00E77813">
      <w:pPr>
        <w:rPr>
          <w:rFonts w:ascii="宋体" w:hAnsi="宋体"/>
          <w:sz w:val="24"/>
          <w:szCs w:val="24"/>
        </w:rPr>
      </w:pPr>
      <w:r w:rsidRPr="00390D79">
        <w:rPr>
          <w:rFonts w:ascii="Times New Roman" w:eastAsia="黑体" w:hAnsi="Times New Roman" w:hint="eastAsia"/>
          <w:sz w:val="24"/>
          <w:szCs w:val="24"/>
        </w:rPr>
        <w:t>注：未按要求填写可视为废标</w:t>
      </w:r>
    </w:p>
    <w:p w:rsidR="00A174ED" w:rsidRPr="00390D79" w:rsidRDefault="00A174ED">
      <w:pPr>
        <w:jc w:val="center"/>
        <w:rPr>
          <w:sz w:val="32"/>
          <w:szCs w:val="32"/>
        </w:rPr>
      </w:pPr>
    </w:p>
    <w:p w:rsidR="00A174ED" w:rsidRPr="00390D79" w:rsidRDefault="00A174ED">
      <w:pPr>
        <w:jc w:val="center"/>
        <w:rPr>
          <w:sz w:val="32"/>
          <w:szCs w:val="32"/>
        </w:rPr>
      </w:pPr>
    </w:p>
    <w:p w:rsidR="00A174ED" w:rsidRPr="00390D79" w:rsidRDefault="00E77813">
      <w:pPr>
        <w:jc w:val="center"/>
        <w:rPr>
          <w:sz w:val="32"/>
          <w:szCs w:val="32"/>
        </w:rPr>
      </w:pPr>
      <w:r w:rsidRPr="00390D79">
        <w:rPr>
          <w:rFonts w:hint="eastAsia"/>
          <w:sz w:val="32"/>
          <w:szCs w:val="32"/>
        </w:rPr>
        <w:t>表5.2   项目负责人简历及企业业绩表</w:t>
      </w:r>
    </w:p>
    <w:p w:rsidR="00A174ED" w:rsidRPr="00390D79"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2"/>
        <w:gridCol w:w="635"/>
        <w:gridCol w:w="381"/>
        <w:gridCol w:w="562"/>
        <w:gridCol w:w="572"/>
        <w:gridCol w:w="649"/>
        <w:gridCol w:w="258"/>
        <w:gridCol w:w="794"/>
        <w:gridCol w:w="529"/>
        <w:gridCol w:w="605"/>
        <w:gridCol w:w="437"/>
        <w:gridCol w:w="589"/>
        <w:gridCol w:w="250"/>
        <w:gridCol w:w="851"/>
        <w:gridCol w:w="1336"/>
      </w:tblGrid>
      <w:tr w:rsidR="00A174ED" w:rsidRPr="00390D79">
        <w:tc>
          <w:tcPr>
            <w:tcW w:w="1452" w:type="dxa"/>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姓名</w:t>
            </w:r>
          </w:p>
        </w:tc>
        <w:tc>
          <w:tcPr>
            <w:tcW w:w="1578" w:type="dxa"/>
            <w:gridSpan w:val="3"/>
            <w:vAlign w:val="center"/>
          </w:tcPr>
          <w:p w:rsidR="00A174ED" w:rsidRPr="00390D79" w:rsidRDefault="00A174ED">
            <w:pPr>
              <w:pStyle w:val="a8"/>
              <w:adjustRightInd w:val="0"/>
              <w:snapToGrid w:val="0"/>
              <w:spacing w:line="300" w:lineRule="auto"/>
              <w:jc w:val="center"/>
              <w:rPr>
                <w:rFonts w:hAnsi="宋体"/>
              </w:rPr>
            </w:pPr>
          </w:p>
        </w:tc>
        <w:tc>
          <w:tcPr>
            <w:tcW w:w="1479"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性别</w:t>
            </w:r>
          </w:p>
        </w:tc>
        <w:tc>
          <w:tcPr>
            <w:tcW w:w="1323" w:type="dxa"/>
            <w:gridSpan w:val="2"/>
            <w:vAlign w:val="center"/>
          </w:tcPr>
          <w:p w:rsidR="00A174ED" w:rsidRPr="00390D79" w:rsidRDefault="00A174ED">
            <w:pPr>
              <w:pStyle w:val="a8"/>
              <w:adjustRightInd w:val="0"/>
              <w:snapToGrid w:val="0"/>
              <w:spacing w:line="300" w:lineRule="auto"/>
              <w:jc w:val="center"/>
              <w:rPr>
                <w:rFonts w:hAnsi="宋体"/>
              </w:rPr>
            </w:pPr>
          </w:p>
        </w:tc>
        <w:tc>
          <w:tcPr>
            <w:tcW w:w="1631"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年龄</w:t>
            </w:r>
          </w:p>
        </w:tc>
        <w:tc>
          <w:tcPr>
            <w:tcW w:w="2437" w:type="dxa"/>
            <w:gridSpan w:val="3"/>
            <w:vAlign w:val="center"/>
          </w:tcPr>
          <w:p w:rsidR="00A174ED" w:rsidRPr="00390D79" w:rsidRDefault="00A174ED">
            <w:pPr>
              <w:pStyle w:val="a8"/>
              <w:adjustRightInd w:val="0"/>
              <w:snapToGrid w:val="0"/>
              <w:spacing w:line="300" w:lineRule="auto"/>
              <w:jc w:val="center"/>
              <w:rPr>
                <w:rFonts w:hAnsi="宋体"/>
              </w:rPr>
            </w:pPr>
          </w:p>
        </w:tc>
      </w:tr>
      <w:tr w:rsidR="00A174ED" w:rsidRPr="00390D79">
        <w:tc>
          <w:tcPr>
            <w:tcW w:w="1452" w:type="dxa"/>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职务</w:t>
            </w:r>
          </w:p>
        </w:tc>
        <w:tc>
          <w:tcPr>
            <w:tcW w:w="1578" w:type="dxa"/>
            <w:gridSpan w:val="3"/>
            <w:vAlign w:val="center"/>
          </w:tcPr>
          <w:p w:rsidR="00A174ED" w:rsidRPr="00390D79" w:rsidRDefault="00A174ED">
            <w:pPr>
              <w:pStyle w:val="a8"/>
              <w:adjustRightInd w:val="0"/>
              <w:snapToGrid w:val="0"/>
              <w:spacing w:line="300" w:lineRule="auto"/>
              <w:jc w:val="center"/>
              <w:rPr>
                <w:rFonts w:hAnsi="宋体"/>
              </w:rPr>
            </w:pPr>
          </w:p>
        </w:tc>
        <w:tc>
          <w:tcPr>
            <w:tcW w:w="1479"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职称</w:t>
            </w:r>
          </w:p>
        </w:tc>
        <w:tc>
          <w:tcPr>
            <w:tcW w:w="1323" w:type="dxa"/>
            <w:gridSpan w:val="2"/>
            <w:vAlign w:val="center"/>
          </w:tcPr>
          <w:p w:rsidR="00A174ED" w:rsidRPr="00390D79" w:rsidRDefault="00A174ED">
            <w:pPr>
              <w:pStyle w:val="a8"/>
              <w:adjustRightInd w:val="0"/>
              <w:snapToGrid w:val="0"/>
              <w:spacing w:line="300" w:lineRule="auto"/>
              <w:jc w:val="center"/>
              <w:rPr>
                <w:rFonts w:hAnsi="宋体"/>
              </w:rPr>
            </w:pPr>
          </w:p>
        </w:tc>
        <w:tc>
          <w:tcPr>
            <w:tcW w:w="1631"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学历</w:t>
            </w:r>
          </w:p>
        </w:tc>
        <w:tc>
          <w:tcPr>
            <w:tcW w:w="2437" w:type="dxa"/>
            <w:gridSpan w:val="3"/>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2087" w:type="dxa"/>
            <w:gridSpan w:val="2"/>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参加工作时间</w:t>
            </w:r>
          </w:p>
        </w:tc>
        <w:tc>
          <w:tcPr>
            <w:tcW w:w="2164" w:type="dxa"/>
            <w:gridSpan w:val="4"/>
            <w:vAlign w:val="center"/>
          </w:tcPr>
          <w:p w:rsidR="00A174ED" w:rsidRPr="00390D79" w:rsidRDefault="00A174ED">
            <w:pPr>
              <w:pStyle w:val="a8"/>
              <w:adjustRightInd w:val="0"/>
              <w:snapToGrid w:val="0"/>
              <w:spacing w:line="300" w:lineRule="auto"/>
              <w:jc w:val="center"/>
              <w:rPr>
                <w:rFonts w:hAnsi="宋体"/>
              </w:rPr>
            </w:pPr>
          </w:p>
        </w:tc>
        <w:tc>
          <w:tcPr>
            <w:tcW w:w="2623" w:type="dxa"/>
            <w:gridSpan w:val="5"/>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从事项目经理年限</w:t>
            </w:r>
          </w:p>
        </w:tc>
        <w:tc>
          <w:tcPr>
            <w:tcW w:w="3026" w:type="dxa"/>
            <w:gridSpan w:val="4"/>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9900" w:type="dxa"/>
            <w:gridSpan w:val="15"/>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企业业绩（主要针对业绩评分内容填写）</w:t>
            </w:r>
          </w:p>
        </w:tc>
      </w:tr>
      <w:tr w:rsidR="00A174ED" w:rsidRPr="00390D79">
        <w:trPr>
          <w:cantSplit/>
        </w:trPr>
        <w:tc>
          <w:tcPr>
            <w:tcW w:w="2468"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项目名称</w:t>
            </w:r>
          </w:p>
        </w:tc>
        <w:tc>
          <w:tcPr>
            <w:tcW w:w="1134" w:type="dxa"/>
            <w:gridSpan w:val="2"/>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建设规模</w:t>
            </w:r>
          </w:p>
        </w:tc>
        <w:tc>
          <w:tcPr>
            <w:tcW w:w="1701"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开、竣工程日期</w:t>
            </w:r>
          </w:p>
        </w:tc>
        <w:tc>
          <w:tcPr>
            <w:tcW w:w="1134" w:type="dxa"/>
            <w:gridSpan w:val="2"/>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结构类型</w:t>
            </w:r>
          </w:p>
        </w:tc>
        <w:tc>
          <w:tcPr>
            <w:tcW w:w="1276" w:type="dxa"/>
            <w:gridSpan w:val="3"/>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层数及高度</w:t>
            </w:r>
          </w:p>
        </w:tc>
        <w:tc>
          <w:tcPr>
            <w:tcW w:w="851" w:type="dxa"/>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中标价</w:t>
            </w:r>
          </w:p>
        </w:tc>
        <w:tc>
          <w:tcPr>
            <w:tcW w:w="1336" w:type="dxa"/>
            <w:vAlign w:val="center"/>
          </w:tcPr>
          <w:p w:rsidR="00A174ED" w:rsidRPr="00390D79" w:rsidRDefault="00E77813">
            <w:pPr>
              <w:pStyle w:val="a8"/>
              <w:adjustRightInd w:val="0"/>
              <w:snapToGrid w:val="0"/>
              <w:spacing w:line="300" w:lineRule="auto"/>
              <w:jc w:val="center"/>
              <w:rPr>
                <w:rFonts w:hAnsi="宋体"/>
              </w:rPr>
            </w:pPr>
            <w:r w:rsidRPr="00390D79">
              <w:rPr>
                <w:rFonts w:hAnsi="宋体" w:hint="eastAsia"/>
              </w:rPr>
              <w:t>其它情况</w:t>
            </w:r>
          </w:p>
        </w:tc>
      </w:tr>
      <w:tr w:rsidR="00A174ED" w:rsidRPr="00390D79">
        <w:trPr>
          <w:cantSplit/>
        </w:trPr>
        <w:tc>
          <w:tcPr>
            <w:tcW w:w="2468"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701"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276" w:type="dxa"/>
            <w:gridSpan w:val="3"/>
            <w:vAlign w:val="center"/>
          </w:tcPr>
          <w:p w:rsidR="00A174ED" w:rsidRPr="00390D79" w:rsidRDefault="00A174ED">
            <w:pPr>
              <w:pStyle w:val="a8"/>
              <w:adjustRightInd w:val="0"/>
              <w:snapToGrid w:val="0"/>
              <w:spacing w:line="300" w:lineRule="auto"/>
              <w:jc w:val="center"/>
              <w:rPr>
                <w:rFonts w:hAnsi="宋体"/>
              </w:rPr>
            </w:pPr>
          </w:p>
        </w:tc>
        <w:tc>
          <w:tcPr>
            <w:tcW w:w="851" w:type="dxa"/>
            <w:vAlign w:val="center"/>
          </w:tcPr>
          <w:p w:rsidR="00A174ED" w:rsidRPr="00390D79" w:rsidRDefault="00A174ED">
            <w:pPr>
              <w:pStyle w:val="a8"/>
              <w:adjustRightInd w:val="0"/>
              <w:snapToGrid w:val="0"/>
              <w:spacing w:line="300" w:lineRule="auto"/>
              <w:jc w:val="center"/>
              <w:rPr>
                <w:rFonts w:hAnsi="宋体"/>
              </w:rPr>
            </w:pPr>
          </w:p>
        </w:tc>
        <w:tc>
          <w:tcPr>
            <w:tcW w:w="1336" w:type="dxa"/>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2468"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701"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276" w:type="dxa"/>
            <w:gridSpan w:val="3"/>
            <w:vAlign w:val="center"/>
          </w:tcPr>
          <w:p w:rsidR="00A174ED" w:rsidRPr="00390D79" w:rsidRDefault="00A174ED">
            <w:pPr>
              <w:pStyle w:val="a8"/>
              <w:adjustRightInd w:val="0"/>
              <w:snapToGrid w:val="0"/>
              <w:spacing w:line="300" w:lineRule="auto"/>
              <w:jc w:val="center"/>
              <w:rPr>
                <w:rFonts w:hAnsi="宋体"/>
              </w:rPr>
            </w:pPr>
          </w:p>
        </w:tc>
        <w:tc>
          <w:tcPr>
            <w:tcW w:w="851" w:type="dxa"/>
            <w:vAlign w:val="center"/>
          </w:tcPr>
          <w:p w:rsidR="00A174ED" w:rsidRPr="00390D79" w:rsidRDefault="00A174ED">
            <w:pPr>
              <w:pStyle w:val="a8"/>
              <w:adjustRightInd w:val="0"/>
              <w:snapToGrid w:val="0"/>
              <w:spacing w:line="300" w:lineRule="auto"/>
              <w:jc w:val="center"/>
              <w:rPr>
                <w:rFonts w:hAnsi="宋体"/>
              </w:rPr>
            </w:pPr>
          </w:p>
        </w:tc>
        <w:tc>
          <w:tcPr>
            <w:tcW w:w="1336" w:type="dxa"/>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2468"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701"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276" w:type="dxa"/>
            <w:gridSpan w:val="3"/>
            <w:vAlign w:val="center"/>
          </w:tcPr>
          <w:p w:rsidR="00A174ED" w:rsidRPr="00390D79" w:rsidRDefault="00A174ED">
            <w:pPr>
              <w:pStyle w:val="a8"/>
              <w:adjustRightInd w:val="0"/>
              <w:snapToGrid w:val="0"/>
              <w:spacing w:line="300" w:lineRule="auto"/>
              <w:jc w:val="center"/>
              <w:rPr>
                <w:rFonts w:hAnsi="宋体"/>
              </w:rPr>
            </w:pPr>
          </w:p>
        </w:tc>
        <w:tc>
          <w:tcPr>
            <w:tcW w:w="851" w:type="dxa"/>
            <w:vAlign w:val="center"/>
          </w:tcPr>
          <w:p w:rsidR="00A174ED" w:rsidRPr="00390D79" w:rsidRDefault="00A174ED">
            <w:pPr>
              <w:pStyle w:val="a8"/>
              <w:adjustRightInd w:val="0"/>
              <w:snapToGrid w:val="0"/>
              <w:spacing w:line="300" w:lineRule="auto"/>
              <w:jc w:val="center"/>
              <w:rPr>
                <w:rFonts w:hAnsi="宋体"/>
              </w:rPr>
            </w:pPr>
          </w:p>
        </w:tc>
        <w:tc>
          <w:tcPr>
            <w:tcW w:w="1336" w:type="dxa"/>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2468"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701"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276" w:type="dxa"/>
            <w:gridSpan w:val="3"/>
            <w:vAlign w:val="center"/>
          </w:tcPr>
          <w:p w:rsidR="00A174ED" w:rsidRPr="00390D79" w:rsidRDefault="00A174ED">
            <w:pPr>
              <w:pStyle w:val="a8"/>
              <w:adjustRightInd w:val="0"/>
              <w:snapToGrid w:val="0"/>
              <w:spacing w:line="300" w:lineRule="auto"/>
              <w:jc w:val="center"/>
              <w:rPr>
                <w:rFonts w:hAnsi="宋体"/>
              </w:rPr>
            </w:pPr>
          </w:p>
        </w:tc>
        <w:tc>
          <w:tcPr>
            <w:tcW w:w="851" w:type="dxa"/>
            <w:vAlign w:val="center"/>
          </w:tcPr>
          <w:p w:rsidR="00A174ED" w:rsidRPr="00390D79" w:rsidRDefault="00A174ED">
            <w:pPr>
              <w:pStyle w:val="a8"/>
              <w:adjustRightInd w:val="0"/>
              <w:snapToGrid w:val="0"/>
              <w:spacing w:line="300" w:lineRule="auto"/>
              <w:jc w:val="center"/>
              <w:rPr>
                <w:rFonts w:hAnsi="宋体"/>
              </w:rPr>
            </w:pPr>
          </w:p>
        </w:tc>
        <w:tc>
          <w:tcPr>
            <w:tcW w:w="1336" w:type="dxa"/>
            <w:vAlign w:val="center"/>
          </w:tcPr>
          <w:p w:rsidR="00A174ED" w:rsidRPr="00390D79" w:rsidRDefault="00A174ED">
            <w:pPr>
              <w:pStyle w:val="a8"/>
              <w:adjustRightInd w:val="0"/>
              <w:snapToGrid w:val="0"/>
              <w:spacing w:line="300" w:lineRule="auto"/>
              <w:jc w:val="center"/>
              <w:rPr>
                <w:rFonts w:hAnsi="宋体"/>
              </w:rPr>
            </w:pPr>
          </w:p>
        </w:tc>
      </w:tr>
      <w:tr w:rsidR="00A174ED" w:rsidRPr="00390D79">
        <w:trPr>
          <w:cantSplit/>
        </w:trPr>
        <w:tc>
          <w:tcPr>
            <w:tcW w:w="2468"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701" w:type="dxa"/>
            <w:gridSpan w:val="3"/>
            <w:vAlign w:val="center"/>
          </w:tcPr>
          <w:p w:rsidR="00A174ED" w:rsidRPr="00390D79" w:rsidRDefault="00A174ED">
            <w:pPr>
              <w:pStyle w:val="a8"/>
              <w:adjustRightInd w:val="0"/>
              <w:snapToGrid w:val="0"/>
              <w:spacing w:line="300" w:lineRule="auto"/>
              <w:jc w:val="center"/>
              <w:rPr>
                <w:rFonts w:hAnsi="宋体"/>
              </w:rPr>
            </w:pPr>
          </w:p>
        </w:tc>
        <w:tc>
          <w:tcPr>
            <w:tcW w:w="1134" w:type="dxa"/>
            <w:gridSpan w:val="2"/>
            <w:vAlign w:val="center"/>
          </w:tcPr>
          <w:p w:rsidR="00A174ED" w:rsidRPr="00390D79" w:rsidRDefault="00A174ED">
            <w:pPr>
              <w:pStyle w:val="a8"/>
              <w:adjustRightInd w:val="0"/>
              <w:snapToGrid w:val="0"/>
              <w:spacing w:line="300" w:lineRule="auto"/>
              <w:jc w:val="center"/>
              <w:rPr>
                <w:rFonts w:hAnsi="宋体"/>
              </w:rPr>
            </w:pPr>
          </w:p>
        </w:tc>
        <w:tc>
          <w:tcPr>
            <w:tcW w:w="1276" w:type="dxa"/>
            <w:gridSpan w:val="3"/>
            <w:vAlign w:val="center"/>
          </w:tcPr>
          <w:p w:rsidR="00A174ED" w:rsidRPr="00390D79" w:rsidRDefault="00A174ED">
            <w:pPr>
              <w:pStyle w:val="a8"/>
              <w:adjustRightInd w:val="0"/>
              <w:snapToGrid w:val="0"/>
              <w:spacing w:line="300" w:lineRule="auto"/>
              <w:jc w:val="center"/>
              <w:rPr>
                <w:rFonts w:hAnsi="宋体"/>
              </w:rPr>
            </w:pPr>
          </w:p>
        </w:tc>
        <w:tc>
          <w:tcPr>
            <w:tcW w:w="851" w:type="dxa"/>
            <w:vAlign w:val="center"/>
          </w:tcPr>
          <w:p w:rsidR="00A174ED" w:rsidRPr="00390D79" w:rsidRDefault="00A174ED">
            <w:pPr>
              <w:pStyle w:val="a8"/>
              <w:adjustRightInd w:val="0"/>
              <w:snapToGrid w:val="0"/>
              <w:spacing w:line="300" w:lineRule="auto"/>
              <w:jc w:val="center"/>
              <w:rPr>
                <w:rFonts w:hAnsi="宋体"/>
              </w:rPr>
            </w:pPr>
          </w:p>
        </w:tc>
        <w:tc>
          <w:tcPr>
            <w:tcW w:w="1336" w:type="dxa"/>
            <w:vAlign w:val="center"/>
          </w:tcPr>
          <w:p w:rsidR="00A174ED" w:rsidRPr="00390D79" w:rsidRDefault="00A174ED">
            <w:pPr>
              <w:pStyle w:val="a8"/>
              <w:adjustRightInd w:val="0"/>
              <w:snapToGrid w:val="0"/>
              <w:spacing w:line="300" w:lineRule="auto"/>
              <w:jc w:val="center"/>
              <w:rPr>
                <w:rFonts w:hAnsi="宋体"/>
              </w:rPr>
            </w:pPr>
          </w:p>
        </w:tc>
      </w:tr>
    </w:tbl>
    <w:p w:rsidR="00A174ED" w:rsidRPr="00390D79" w:rsidRDefault="00A174ED">
      <w:pPr>
        <w:rPr>
          <w:sz w:val="32"/>
          <w:szCs w:val="32"/>
        </w:rPr>
      </w:pPr>
      <w:bookmarkStart w:id="76" w:name="_Toc111371851"/>
    </w:p>
    <w:p w:rsidR="00A174ED" w:rsidRPr="00390D79" w:rsidRDefault="00E77813">
      <w:pPr>
        <w:jc w:val="center"/>
        <w:rPr>
          <w:sz w:val="32"/>
          <w:szCs w:val="32"/>
        </w:rPr>
      </w:pPr>
      <w:r w:rsidRPr="00390D79">
        <w:rPr>
          <w:rFonts w:hint="eastAsia"/>
          <w:sz w:val="32"/>
          <w:szCs w:val="32"/>
        </w:rPr>
        <w:lastRenderedPageBreak/>
        <w:t>表5.3  施工方案或施工组织设计</w:t>
      </w:r>
      <w:bookmarkEnd w:id="76"/>
    </w:p>
    <w:p w:rsidR="00A174ED" w:rsidRPr="00390D79" w:rsidRDefault="00A174ED">
      <w:pPr>
        <w:pStyle w:val="a8"/>
        <w:adjustRightInd w:val="0"/>
        <w:snapToGrid w:val="0"/>
        <w:spacing w:line="300" w:lineRule="auto"/>
        <w:rPr>
          <w:rFonts w:hAnsi="宋体"/>
          <w:sz w:val="24"/>
          <w:szCs w:val="24"/>
        </w:rPr>
      </w:pPr>
    </w:p>
    <w:p w:rsidR="00A174ED" w:rsidRPr="00390D79" w:rsidRDefault="00E77813">
      <w:pPr>
        <w:pStyle w:val="a8"/>
        <w:adjustRightInd w:val="0"/>
        <w:snapToGrid w:val="0"/>
        <w:spacing w:line="300" w:lineRule="auto"/>
        <w:ind w:firstLine="420"/>
        <w:rPr>
          <w:rFonts w:hAnsi="宋体"/>
        </w:rPr>
      </w:pPr>
      <w:r w:rsidRPr="00390D79">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A174ED" w:rsidRPr="00390D79" w:rsidRDefault="00E77813">
      <w:pPr>
        <w:pStyle w:val="a8"/>
        <w:adjustRightInd w:val="0"/>
        <w:snapToGrid w:val="0"/>
        <w:spacing w:line="300" w:lineRule="auto"/>
        <w:rPr>
          <w:rFonts w:hAnsi="宋体"/>
        </w:rPr>
      </w:pPr>
      <w:r w:rsidRPr="00390D79">
        <w:rPr>
          <w:rFonts w:hAnsi="宋体" w:hint="eastAsia"/>
        </w:rPr>
        <w:t>一、各分部分项工程的完整的施工方案，保证质量的措施；</w:t>
      </w:r>
    </w:p>
    <w:p w:rsidR="00A174ED" w:rsidRPr="00390D79" w:rsidRDefault="00E77813">
      <w:pPr>
        <w:pStyle w:val="a8"/>
        <w:adjustRightInd w:val="0"/>
        <w:snapToGrid w:val="0"/>
        <w:spacing w:line="300" w:lineRule="auto"/>
        <w:rPr>
          <w:rFonts w:hAnsi="宋体"/>
        </w:rPr>
      </w:pPr>
      <w:r w:rsidRPr="00390D79">
        <w:rPr>
          <w:rFonts w:hAnsi="宋体" w:hint="eastAsia"/>
        </w:rPr>
        <w:t>二、施工机械的进场计划；</w:t>
      </w:r>
    </w:p>
    <w:p w:rsidR="00A174ED" w:rsidRPr="00390D79" w:rsidRDefault="00E77813">
      <w:pPr>
        <w:pStyle w:val="a8"/>
        <w:adjustRightInd w:val="0"/>
        <w:snapToGrid w:val="0"/>
        <w:spacing w:line="300" w:lineRule="auto"/>
        <w:rPr>
          <w:rFonts w:hAnsi="宋体"/>
        </w:rPr>
      </w:pPr>
      <w:r w:rsidRPr="00390D79">
        <w:rPr>
          <w:rFonts w:hAnsi="宋体" w:hint="eastAsia"/>
        </w:rPr>
        <w:t>三、工程材料的进场计划；</w:t>
      </w:r>
    </w:p>
    <w:p w:rsidR="00A174ED" w:rsidRPr="00390D79" w:rsidRDefault="00E77813">
      <w:pPr>
        <w:pStyle w:val="a8"/>
        <w:adjustRightInd w:val="0"/>
        <w:snapToGrid w:val="0"/>
        <w:spacing w:line="300" w:lineRule="auto"/>
        <w:rPr>
          <w:rFonts w:hAnsi="宋体"/>
        </w:rPr>
      </w:pPr>
      <w:r w:rsidRPr="00390D79">
        <w:rPr>
          <w:rFonts w:hAnsi="宋体" w:hint="eastAsia"/>
        </w:rPr>
        <w:t>四、施工现场平面布置图及施工道路平面图；</w:t>
      </w:r>
    </w:p>
    <w:p w:rsidR="00A174ED" w:rsidRPr="00390D79" w:rsidRDefault="00E77813">
      <w:pPr>
        <w:pStyle w:val="a8"/>
        <w:adjustRightInd w:val="0"/>
        <w:snapToGrid w:val="0"/>
        <w:spacing w:line="300" w:lineRule="auto"/>
        <w:rPr>
          <w:rFonts w:hAnsi="宋体"/>
        </w:rPr>
      </w:pPr>
      <w:r w:rsidRPr="00390D79">
        <w:rPr>
          <w:rFonts w:hAnsi="宋体" w:hint="eastAsia"/>
        </w:rPr>
        <w:t>五、保证安全生产，文明施工，减少扰民降低环境污染和噪音的措施。</w:t>
      </w:r>
    </w:p>
    <w:p w:rsidR="00A174ED" w:rsidRPr="00390D79" w:rsidRDefault="00E77813">
      <w:pPr>
        <w:pStyle w:val="3"/>
        <w:rPr>
          <w:rFonts w:ascii="宋体" w:eastAsia="宋体" w:hAnsi="宋体"/>
          <w:snapToGrid w:val="0"/>
        </w:rPr>
      </w:pPr>
      <w:bookmarkStart w:id="77" w:name="_Toc21613985"/>
      <w:r w:rsidRPr="00390D79">
        <w:rPr>
          <w:rFonts w:ascii="宋体" w:eastAsia="宋体" w:hAnsi="宋体" w:hint="eastAsia"/>
          <w:snapToGrid w:val="0"/>
        </w:rPr>
        <w:t>六、资格审查资料</w:t>
      </w:r>
      <w:bookmarkEnd w:id="77"/>
    </w:p>
    <w:p w:rsidR="00A174ED" w:rsidRPr="00390D79" w:rsidRDefault="00E77813">
      <w:pPr>
        <w:pStyle w:val="3"/>
        <w:rPr>
          <w:rFonts w:ascii="宋体" w:eastAsia="宋体" w:hAnsi="宋体"/>
          <w:snapToGrid w:val="0"/>
        </w:rPr>
      </w:pPr>
      <w:bookmarkStart w:id="78" w:name="_Toc21613986"/>
      <w:r w:rsidRPr="00390D79">
        <w:rPr>
          <w:rFonts w:ascii="宋体" w:eastAsia="宋体" w:hAnsi="宋体" w:hint="eastAsia"/>
          <w:snapToGrid w:val="0"/>
        </w:rPr>
        <w:t>七、其他资料</w:t>
      </w:r>
      <w:bookmarkEnd w:id="78"/>
    </w:p>
    <w:p w:rsidR="00A174ED" w:rsidRPr="00390D79" w:rsidRDefault="00E77813">
      <w:pPr>
        <w:pStyle w:val="a8"/>
        <w:adjustRightInd w:val="0"/>
        <w:snapToGrid w:val="0"/>
        <w:spacing w:line="300" w:lineRule="auto"/>
        <w:jc w:val="center"/>
        <w:rPr>
          <w:rFonts w:hAnsi="宋体"/>
        </w:rPr>
      </w:pPr>
      <w:r w:rsidRPr="00390D79">
        <w:rPr>
          <w:rFonts w:hAnsi="宋体" w:hint="eastAsia"/>
          <w:b/>
          <w:bCs/>
          <w:sz w:val="32"/>
        </w:rPr>
        <w:t>投标文件中所需其它资料由各投标单位自主确定</w:t>
      </w:r>
    </w:p>
    <w:sectPr w:rsidR="00A174ED" w:rsidRPr="00390D79" w:rsidSect="00EC43A6">
      <w:footerReference w:type="default" r:id="rId9"/>
      <w:pgSz w:w="11907" w:h="16840"/>
      <w:pgMar w:top="1418" w:right="1418" w:bottom="1134" w:left="1418" w:header="720" w:footer="720"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7E4" w:rsidRDefault="002557E4">
      <w:r>
        <w:separator/>
      </w:r>
    </w:p>
  </w:endnote>
  <w:endnote w:type="continuationSeparator" w:id="0">
    <w:p w:rsidR="002557E4" w:rsidRDefault="00255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66" w:rsidRDefault="005D7911">
    <w:pPr>
      <w:pStyle w:val="ab"/>
      <w:framePr w:wrap="around" w:vAnchor="text" w:hAnchor="margin" w:xAlign="center" w:y="1"/>
      <w:rPr>
        <w:rStyle w:val="af3"/>
      </w:rPr>
    </w:pPr>
    <w:r>
      <w:rPr>
        <w:rStyle w:val="af3"/>
      </w:rPr>
      <w:fldChar w:fldCharType="begin"/>
    </w:r>
    <w:r w:rsidR="00216B66">
      <w:rPr>
        <w:rStyle w:val="af3"/>
      </w:rPr>
      <w:instrText xml:space="preserve">PAGE  </w:instrText>
    </w:r>
    <w:r>
      <w:rPr>
        <w:rStyle w:val="af3"/>
      </w:rPr>
      <w:fldChar w:fldCharType="separate"/>
    </w:r>
    <w:r w:rsidR="00390D79">
      <w:rPr>
        <w:rStyle w:val="af3"/>
        <w:noProof/>
      </w:rPr>
      <w:t>8</w:t>
    </w:r>
    <w:r>
      <w:rPr>
        <w:rStyle w:val="af3"/>
      </w:rPr>
      <w:fldChar w:fldCharType="end"/>
    </w:r>
  </w:p>
  <w:p w:rsidR="00216B66" w:rsidRDefault="00216B66">
    <w:pPr>
      <w:pStyle w:val="ab"/>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7E4" w:rsidRDefault="002557E4">
      <w:r>
        <w:separator/>
      </w:r>
    </w:p>
  </w:footnote>
  <w:footnote w:type="continuationSeparator" w:id="0">
    <w:p w:rsidR="002557E4" w:rsidRDefault="00255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8194"/>
  </w:hdrShapeDefaults>
  <w:footnotePr>
    <w:footnote w:id="-1"/>
    <w:footnote w:id="0"/>
  </w:footnotePr>
  <w:endnotePr>
    <w:endnote w:id="-1"/>
    <w:endnote w:id="0"/>
  </w:endnotePr>
  <w:compat>
    <w:spaceForUL/>
    <w:doNotLeaveBackslashAlone/>
    <w:ulTrailSpace/>
    <w:useFELayout/>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958"/>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48C"/>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4344"/>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3AB7"/>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559A"/>
    <w:rsid w:val="00216B66"/>
    <w:rsid w:val="00216EE1"/>
    <w:rsid w:val="002208F7"/>
    <w:rsid w:val="002212A9"/>
    <w:rsid w:val="00222BFB"/>
    <w:rsid w:val="00223743"/>
    <w:rsid w:val="0022376F"/>
    <w:rsid w:val="00224AC6"/>
    <w:rsid w:val="00225671"/>
    <w:rsid w:val="00225FCB"/>
    <w:rsid w:val="00226128"/>
    <w:rsid w:val="00226BCD"/>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7E4"/>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2EA8"/>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130"/>
    <w:rsid w:val="002E53BE"/>
    <w:rsid w:val="002E61F1"/>
    <w:rsid w:val="002E7363"/>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316"/>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4549"/>
    <w:rsid w:val="00327550"/>
    <w:rsid w:val="0032799B"/>
    <w:rsid w:val="00327A77"/>
    <w:rsid w:val="00327BFF"/>
    <w:rsid w:val="00330CD9"/>
    <w:rsid w:val="00330DD4"/>
    <w:rsid w:val="00330E55"/>
    <w:rsid w:val="00333FA6"/>
    <w:rsid w:val="00334245"/>
    <w:rsid w:val="0033457F"/>
    <w:rsid w:val="00334E2D"/>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6CD3"/>
    <w:rsid w:val="00387C39"/>
    <w:rsid w:val="00390CF7"/>
    <w:rsid w:val="00390D79"/>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54F"/>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850"/>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0921"/>
    <w:rsid w:val="0048197C"/>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3102"/>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366"/>
    <w:rsid w:val="004F69C9"/>
    <w:rsid w:val="004F70CC"/>
    <w:rsid w:val="004F72B4"/>
    <w:rsid w:val="00500F11"/>
    <w:rsid w:val="00501325"/>
    <w:rsid w:val="005026E3"/>
    <w:rsid w:val="00502D8F"/>
    <w:rsid w:val="0050305D"/>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09FB"/>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789"/>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5FA6"/>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911"/>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50A1"/>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1F41"/>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024"/>
    <w:rsid w:val="0064637E"/>
    <w:rsid w:val="00647F2A"/>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4F80"/>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0749"/>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3BF"/>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42C"/>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D6C"/>
    <w:rsid w:val="007C0FFC"/>
    <w:rsid w:val="007C2663"/>
    <w:rsid w:val="007C3694"/>
    <w:rsid w:val="007C3874"/>
    <w:rsid w:val="007C44C1"/>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6DE"/>
    <w:rsid w:val="00840844"/>
    <w:rsid w:val="00841306"/>
    <w:rsid w:val="00842310"/>
    <w:rsid w:val="00842FC2"/>
    <w:rsid w:val="008436E7"/>
    <w:rsid w:val="00843E4F"/>
    <w:rsid w:val="00844ACE"/>
    <w:rsid w:val="00845384"/>
    <w:rsid w:val="008453D5"/>
    <w:rsid w:val="00845563"/>
    <w:rsid w:val="0084596B"/>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8BA"/>
    <w:rsid w:val="00886BD1"/>
    <w:rsid w:val="00887C66"/>
    <w:rsid w:val="008912C0"/>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1572"/>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47C0B"/>
    <w:rsid w:val="00950F26"/>
    <w:rsid w:val="00951F2B"/>
    <w:rsid w:val="00953BFD"/>
    <w:rsid w:val="00954C67"/>
    <w:rsid w:val="009557A3"/>
    <w:rsid w:val="00955845"/>
    <w:rsid w:val="00955C0F"/>
    <w:rsid w:val="00956FF7"/>
    <w:rsid w:val="009602C2"/>
    <w:rsid w:val="00960CA6"/>
    <w:rsid w:val="0096107E"/>
    <w:rsid w:val="00961A26"/>
    <w:rsid w:val="00962503"/>
    <w:rsid w:val="0096357E"/>
    <w:rsid w:val="009646D2"/>
    <w:rsid w:val="00964AFD"/>
    <w:rsid w:val="0096614E"/>
    <w:rsid w:val="0096657D"/>
    <w:rsid w:val="00970BAC"/>
    <w:rsid w:val="009710D7"/>
    <w:rsid w:val="009715D8"/>
    <w:rsid w:val="0097303B"/>
    <w:rsid w:val="0097304A"/>
    <w:rsid w:val="0097383C"/>
    <w:rsid w:val="00974A27"/>
    <w:rsid w:val="00975E10"/>
    <w:rsid w:val="00976507"/>
    <w:rsid w:val="00976750"/>
    <w:rsid w:val="00977142"/>
    <w:rsid w:val="00977410"/>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4EA4"/>
    <w:rsid w:val="009A6051"/>
    <w:rsid w:val="009A655B"/>
    <w:rsid w:val="009A7A74"/>
    <w:rsid w:val="009A7B3B"/>
    <w:rsid w:val="009A7B9B"/>
    <w:rsid w:val="009B0438"/>
    <w:rsid w:val="009B0440"/>
    <w:rsid w:val="009B1F44"/>
    <w:rsid w:val="009B2001"/>
    <w:rsid w:val="009B223C"/>
    <w:rsid w:val="009B33F5"/>
    <w:rsid w:val="009B3401"/>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174ED"/>
    <w:rsid w:val="00A21165"/>
    <w:rsid w:val="00A21DFA"/>
    <w:rsid w:val="00A22EE5"/>
    <w:rsid w:val="00A250AA"/>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97A95"/>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5F0D"/>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3D"/>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56F"/>
    <w:rsid w:val="00BA06C1"/>
    <w:rsid w:val="00BA1AE8"/>
    <w:rsid w:val="00BA1CFF"/>
    <w:rsid w:val="00BA2516"/>
    <w:rsid w:val="00BA4282"/>
    <w:rsid w:val="00BA4D8B"/>
    <w:rsid w:val="00BA58C2"/>
    <w:rsid w:val="00BA5BE8"/>
    <w:rsid w:val="00BA755B"/>
    <w:rsid w:val="00BB01C0"/>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4B98"/>
    <w:rsid w:val="00BC7386"/>
    <w:rsid w:val="00BC780E"/>
    <w:rsid w:val="00BD0820"/>
    <w:rsid w:val="00BD095A"/>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6DF9"/>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86F"/>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95F"/>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208C"/>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12B"/>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DF79C2"/>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324C"/>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77813"/>
    <w:rsid w:val="00E81D38"/>
    <w:rsid w:val="00E832EC"/>
    <w:rsid w:val="00E83784"/>
    <w:rsid w:val="00E8420E"/>
    <w:rsid w:val="00E84378"/>
    <w:rsid w:val="00E8458F"/>
    <w:rsid w:val="00E847EF"/>
    <w:rsid w:val="00E85025"/>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43A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B1B"/>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438E"/>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BA25A9D"/>
    <w:rsid w:val="0F761150"/>
    <w:rsid w:val="0F857E74"/>
    <w:rsid w:val="11386EA8"/>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E57310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66"/>
    <w:rPr>
      <w:rFonts w:ascii="等线" w:eastAsia="等线" w:hAnsi="等线"/>
    </w:rPr>
  </w:style>
  <w:style w:type="paragraph" w:styleId="1">
    <w:name w:val="heading 1"/>
    <w:basedOn w:val="a"/>
    <w:next w:val="a"/>
    <w:link w:val="1Char"/>
    <w:qFormat/>
    <w:rsid w:val="004F6366"/>
    <w:pPr>
      <w:keepNext/>
      <w:keepLines/>
      <w:spacing w:before="340" w:after="330" w:line="578" w:lineRule="auto"/>
      <w:outlineLvl w:val="0"/>
    </w:pPr>
    <w:rPr>
      <w:b/>
      <w:kern w:val="44"/>
      <w:sz w:val="44"/>
    </w:rPr>
  </w:style>
  <w:style w:type="paragraph" w:styleId="2">
    <w:name w:val="heading 2"/>
    <w:basedOn w:val="a"/>
    <w:next w:val="a"/>
    <w:link w:val="2Char"/>
    <w:qFormat/>
    <w:rsid w:val="004F6366"/>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4F6366"/>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4F6366"/>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4F6366"/>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4F6366"/>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4F6366"/>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4F6366"/>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4F6366"/>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4F6366"/>
    <w:pPr>
      <w:ind w:leftChars="1200" w:left="2520"/>
    </w:pPr>
    <w:rPr>
      <w:rFonts w:ascii="Times New Roman" w:eastAsia="宋体" w:hAnsi="Times New Roman"/>
    </w:rPr>
  </w:style>
  <w:style w:type="paragraph" w:styleId="a3">
    <w:name w:val="Normal Indent"/>
    <w:basedOn w:val="a"/>
    <w:qFormat/>
    <w:rsid w:val="004F6366"/>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rsid w:val="004F6366"/>
    <w:pPr>
      <w:shd w:val="clear" w:color="auto" w:fill="000080"/>
    </w:pPr>
    <w:rPr>
      <w:rFonts w:ascii="Times New Roman" w:hAnsi="Times New Roman"/>
      <w:sz w:val="2"/>
    </w:rPr>
  </w:style>
  <w:style w:type="paragraph" w:styleId="a5">
    <w:name w:val="annotation text"/>
    <w:basedOn w:val="a"/>
    <w:link w:val="Char0"/>
    <w:qFormat/>
    <w:rsid w:val="004F6366"/>
    <w:pPr>
      <w:widowControl w:val="0"/>
    </w:pPr>
    <w:rPr>
      <w:kern w:val="2"/>
      <w:sz w:val="24"/>
    </w:rPr>
  </w:style>
  <w:style w:type="paragraph" w:styleId="30">
    <w:name w:val="Body Text 3"/>
    <w:basedOn w:val="a"/>
    <w:link w:val="3Char0"/>
    <w:qFormat/>
    <w:rsid w:val="004F6366"/>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rsid w:val="004F6366"/>
    <w:pPr>
      <w:tabs>
        <w:tab w:val="left" w:pos="0"/>
        <w:tab w:val="left" w:pos="993"/>
        <w:tab w:val="left" w:pos="1134"/>
      </w:tabs>
      <w:spacing w:line="500" w:lineRule="exact"/>
      <w:jc w:val="both"/>
    </w:pPr>
  </w:style>
  <w:style w:type="paragraph" w:styleId="a7">
    <w:name w:val="Body Text Indent"/>
    <w:basedOn w:val="a"/>
    <w:link w:val="Char2"/>
    <w:qFormat/>
    <w:rsid w:val="004F6366"/>
    <w:pPr>
      <w:tabs>
        <w:tab w:val="left" w:pos="0"/>
        <w:tab w:val="left" w:pos="993"/>
        <w:tab w:val="left" w:pos="1134"/>
      </w:tabs>
      <w:spacing w:line="500" w:lineRule="exact"/>
      <w:ind w:firstLine="567"/>
      <w:jc w:val="both"/>
    </w:pPr>
  </w:style>
  <w:style w:type="paragraph" w:styleId="40">
    <w:name w:val="index 4"/>
    <w:basedOn w:val="a"/>
    <w:next w:val="a"/>
    <w:qFormat/>
    <w:locked/>
    <w:rsid w:val="004F6366"/>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rsid w:val="004F6366"/>
    <w:pPr>
      <w:ind w:leftChars="800" w:left="1680"/>
    </w:pPr>
    <w:rPr>
      <w:rFonts w:ascii="Times New Roman" w:eastAsia="宋体" w:hAnsi="Times New Roman"/>
    </w:rPr>
  </w:style>
  <w:style w:type="paragraph" w:styleId="31">
    <w:name w:val="toc 3"/>
    <w:basedOn w:val="a"/>
    <w:next w:val="a"/>
    <w:uiPriority w:val="39"/>
    <w:qFormat/>
    <w:rsid w:val="004F6366"/>
    <w:pPr>
      <w:ind w:leftChars="400" w:left="840"/>
    </w:pPr>
  </w:style>
  <w:style w:type="paragraph" w:styleId="a8">
    <w:name w:val="Plain Text"/>
    <w:basedOn w:val="a"/>
    <w:link w:val="Char3"/>
    <w:qFormat/>
    <w:rsid w:val="004F6366"/>
    <w:pPr>
      <w:widowControl w:val="0"/>
      <w:jc w:val="both"/>
    </w:pPr>
    <w:rPr>
      <w:rFonts w:ascii="宋体" w:hAnsi="Courier New"/>
      <w:kern w:val="2"/>
      <w:sz w:val="21"/>
    </w:rPr>
  </w:style>
  <w:style w:type="paragraph" w:styleId="80">
    <w:name w:val="toc 8"/>
    <w:basedOn w:val="a"/>
    <w:next w:val="a"/>
    <w:uiPriority w:val="39"/>
    <w:qFormat/>
    <w:rsid w:val="004F6366"/>
    <w:pPr>
      <w:ind w:leftChars="1400" w:left="2940"/>
    </w:pPr>
    <w:rPr>
      <w:rFonts w:ascii="Times New Roman" w:eastAsia="宋体" w:hAnsi="Times New Roman"/>
    </w:rPr>
  </w:style>
  <w:style w:type="paragraph" w:styleId="a9">
    <w:name w:val="Date"/>
    <w:basedOn w:val="a"/>
    <w:next w:val="a"/>
    <w:link w:val="Char4"/>
    <w:qFormat/>
    <w:rsid w:val="004F6366"/>
    <w:pPr>
      <w:jc w:val="both"/>
    </w:pPr>
    <w:rPr>
      <w:rFonts w:eastAsia="仿宋_GB2312"/>
      <w:sz w:val="30"/>
    </w:rPr>
  </w:style>
  <w:style w:type="paragraph" w:styleId="20">
    <w:name w:val="Body Text Indent 2"/>
    <w:basedOn w:val="a"/>
    <w:link w:val="2Char0"/>
    <w:qFormat/>
    <w:rsid w:val="004F6366"/>
    <w:pPr>
      <w:tabs>
        <w:tab w:val="left" w:pos="0"/>
        <w:tab w:val="left" w:pos="993"/>
        <w:tab w:val="left" w:pos="1134"/>
      </w:tabs>
      <w:spacing w:line="500" w:lineRule="exact"/>
      <w:ind w:firstLine="851"/>
      <w:jc w:val="both"/>
    </w:pPr>
  </w:style>
  <w:style w:type="paragraph" w:styleId="aa">
    <w:name w:val="Balloon Text"/>
    <w:basedOn w:val="a"/>
    <w:link w:val="Char5"/>
    <w:qFormat/>
    <w:rsid w:val="004F6366"/>
    <w:rPr>
      <w:sz w:val="2"/>
    </w:rPr>
  </w:style>
  <w:style w:type="paragraph" w:styleId="ab">
    <w:name w:val="footer"/>
    <w:basedOn w:val="a"/>
    <w:link w:val="Char6"/>
    <w:uiPriority w:val="99"/>
    <w:qFormat/>
    <w:rsid w:val="004F6366"/>
    <w:pPr>
      <w:tabs>
        <w:tab w:val="center" w:pos="4153"/>
        <w:tab w:val="right" w:pos="8306"/>
      </w:tabs>
      <w:snapToGrid w:val="0"/>
    </w:pPr>
    <w:rPr>
      <w:sz w:val="18"/>
    </w:rPr>
  </w:style>
  <w:style w:type="paragraph" w:styleId="ac">
    <w:name w:val="header"/>
    <w:basedOn w:val="a"/>
    <w:link w:val="Char7"/>
    <w:qFormat/>
    <w:rsid w:val="004F636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4F6366"/>
  </w:style>
  <w:style w:type="paragraph" w:styleId="41">
    <w:name w:val="toc 4"/>
    <w:basedOn w:val="a"/>
    <w:next w:val="a"/>
    <w:uiPriority w:val="39"/>
    <w:qFormat/>
    <w:rsid w:val="004F6366"/>
    <w:pPr>
      <w:ind w:leftChars="600" w:left="1260"/>
    </w:pPr>
    <w:rPr>
      <w:rFonts w:ascii="Times New Roman" w:eastAsia="宋体" w:hAnsi="Times New Roman"/>
    </w:rPr>
  </w:style>
  <w:style w:type="paragraph" w:styleId="ad">
    <w:name w:val="Subtitle"/>
    <w:basedOn w:val="a"/>
    <w:next w:val="a"/>
    <w:link w:val="Char8"/>
    <w:qFormat/>
    <w:rsid w:val="004F6366"/>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rsid w:val="004F6366"/>
    <w:pPr>
      <w:ind w:leftChars="1000" w:left="2100"/>
    </w:pPr>
    <w:rPr>
      <w:rFonts w:ascii="Times New Roman" w:eastAsia="宋体" w:hAnsi="Times New Roman"/>
    </w:rPr>
  </w:style>
  <w:style w:type="paragraph" w:styleId="32">
    <w:name w:val="Body Text Indent 3"/>
    <w:basedOn w:val="a"/>
    <w:link w:val="3Char1"/>
    <w:qFormat/>
    <w:rsid w:val="004F6366"/>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rsid w:val="004F6366"/>
    <w:pPr>
      <w:ind w:leftChars="200" w:left="420"/>
    </w:pPr>
  </w:style>
  <w:style w:type="paragraph" w:styleId="90">
    <w:name w:val="toc 9"/>
    <w:basedOn w:val="a"/>
    <w:next w:val="a"/>
    <w:uiPriority w:val="39"/>
    <w:qFormat/>
    <w:rsid w:val="004F6366"/>
    <w:pPr>
      <w:ind w:leftChars="1600" w:left="3360"/>
    </w:pPr>
    <w:rPr>
      <w:rFonts w:ascii="Times New Roman" w:eastAsia="宋体" w:hAnsi="Times New Roman"/>
    </w:rPr>
  </w:style>
  <w:style w:type="paragraph" w:styleId="22">
    <w:name w:val="Body Text 2"/>
    <w:basedOn w:val="a"/>
    <w:link w:val="2Char1"/>
    <w:qFormat/>
    <w:rsid w:val="004F6366"/>
    <w:pPr>
      <w:tabs>
        <w:tab w:val="left" w:pos="0"/>
        <w:tab w:val="left" w:pos="993"/>
        <w:tab w:val="left" w:pos="1134"/>
      </w:tabs>
      <w:spacing w:line="240" w:lineRule="exact"/>
      <w:jc w:val="both"/>
    </w:pPr>
  </w:style>
  <w:style w:type="paragraph" w:styleId="HTML">
    <w:name w:val="HTML Preformatted"/>
    <w:basedOn w:val="a"/>
    <w:link w:val="HTMLChar"/>
    <w:uiPriority w:val="99"/>
    <w:qFormat/>
    <w:rsid w:val="004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rsid w:val="004F6366"/>
    <w:pPr>
      <w:spacing w:before="100" w:beforeAutospacing="1" w:after="100" w:afterAutospacing="1"/>
    </w:pPr>
    <w:rPr>
      <w:rFonts w:ascii="宋体" w:hAnsi="宋体"/>
      <w:sz w:val="24"/>
      <w:szCs w:val="24"/>
    </w:rPr>
  </w:style>
  <w:style w:type="paragraph" w:styleId="af">
    <w:name w:val="Title"/>
    <w:basedOn w:val="a"/>
    <w:next w:val="a"/>
    <w:link w:val="Char9"/>
    <w:qFormat/>
    <w:rsid w:val="004F6366"/>
    <w:pPr>
      <w:spacing w:before="240" w:after="60"/>
      <w:jc w:val="center"/>
      <w:outlineLvl w:val="0"/>
    </w:pPr>
    <w:rPr>
      <w:rFonts w:ascii="Cambria" w:hAnsi="Cambria"/>
      <w:b/>
      <w:sz w:val="32"/>
    </w:rPr>
  </w:style>
  <w:style w:type="paragraph" w:styleId="af0">
    <w:name w:val="annotation subject"/>
    <w:basedOn w:val="a5"/>
    <w:next w:val="a5"/>
    <w:link w:val="Chara"/>
    <w:qFormat/>
    <w:rsid w:val="004F6366"/>
    <w:pPr>
      <w:widowControl/>
    </w:pPr>
    <w:rPr>
      <w:b/>
      <w:bCs/>
    </w:rPr>
  </w:style>
  <w:style w:type="table" w:styleId="af1">
    <w:name w:val="Table Grid"/>
    <w:basedOn w:val="a1"/>
    <w:qFormat/>
    <w:rsid w:val="004F63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4F6366"/>
    <w:rPr>
      <w:rFonts w:cs="Times New Roman"/>
      <w:b/>
    </w:rPr>
  </w:style>
  <w:style w:type="character" w:styleId="af3">
    <w:name w:val="page number"/>
    <w:qFormat/>
    <w:rsid w:val="004F6366"/>
    <w:rPr>
      <w:rFonts w:cs="Times New Roman"/>
    </w:rPr>
  </w:style>
  <w:style w:type="character" w:styleId="af4">
    <w:name w:val="FollowedHyperlink"/>
    <w:basedOn w:val="a0"/>
    <w:qFormat/>
    <w:locked/>
    <w:rsid w:val="004F6366"/>
    <w:rPr>
      <w:color w:val="800080"/>
      <w:u w:val="single"/>
    </w:rPr>
  </w:style>
  <w:style w:type="character" w:styleId="af5">
    <w:name w:val="Hyperlink"/>
    <w:uiPriority w:val="99"/>
    <w:qFormat/>
    <w:rsid w:val="004F6366"/>
    <w:rPr>
      <w:rFonts w:cs="Times New Roman"/>
      <w:color w:val="0000FF"/>
      <w:u w:val="single"/>
    </w:rPr>
  </w:style>
  <w:style w:type="character" w:styleId="af6">
    <w:name w:val="annotation reference"/>
    <w:uiPriority w:val="99"/>
    <w:qFormat/>
    <w:rsid w:val="004F6366"/>
    <w:rPr>
      <w:rFonts w:cs="Times New Roman"/>
      <w:sz w:val="21"/>
    </w:rPr>
  </w:style>
  <w:style w:type="character" w:customStyle="1" w:styleId="1Char">
    <w:name w:val="标题 1 Char"/>
    <w:link w:val="1"/>
    <w:qFormat/>
    <w:locked/>
    <w:rsid w:val="004F6366"/>
    <w:rPr>
      <w:rFonts w:cs="Times New Roman"/>
      <w:b/>
      <w:kern w:val="44"/>
      <w:sz w:val="44"/>
    </w:rPr>
  </w:style>
  <w:style w:type="character" w:customStyle="1" w:styleId="2Char">
    <w:name w:val="标题 2 Char"/>
    <w:link w:val="2"/>
    <w:qFormat/>
    <w:locked/>
    <w:rsid w:val="004F6366"/>
    <w:rPr>
      <w:rFonts w:ascii="Arial" w:eastAsia="黑体" w:hAnsi="Arial" w:cs="Times New Roman"/>
      <w:b/>
      <w:kern w:val="2"/>
      <w:sz w:val="32"/>
    </w:rPr>
  </w:style>
  <w:style w:type="character" w:customStyle="1" w:styleId="3Char">
    <w:name w:val="标题 3 Char"/>
    <w:link w:val="3"/>
    <w:qFormat/>
    <w:locked/>
    <w:rsid w:val="004F6366"/>
    <w:rPr>
      <w:rFonts w:cs="Times New Roman"/>
      <w:b/>
      <w:kern w:val="2"/>
      <w:sz w:val="32"/>
    </w:rPr>
  </w:style>
  <w:style w:type="character" w:customStyle="1" w:styleId="Char">
    <w:name w:val="文档结构图 Char"/>
    <w:link w:val="a4"/>
    <w:qFormat/>
    <w:locked/>
    <w:rsid w:val="004F6366"/>
    <w:rPr>
      <w:rFonts w:ascii="Times New Roman" w:hAnsi="Times New Roman" w:cs="Times New Roman"/>
      <w:kern w:val="0"/>
      <w:sz w:val="2"/>
    </w:rPr>
  </w:style>
  <w:style w:type="character" w:customStyle="1" w:styleId="Char0">
    <w:name w:val="批注文字 Char"/>
    <w:link w:val="a5"/>
    <w:qFormat/>
    <w:locked/>
    <w:rsid w:val="004F6366"/>
    <w:rPr>
      <w:rFonts w:cs="Times New Roman"/>
      <w:kern w:val="2"/>
      <w:sz w:val="24"/>
    </w:rPr>
  </w:style>
  <w:style w:type="character" w:customStyle="1" w:styleId="3Char0">
    <w:name w:val="正文文本 3 Char"/>
    <w:link w:val="30"/>
    <w:qFormat/>
    <w:locked/>
    <w:rsid w:val="004F6366"/>
    <w:rPr>
      <w:rFonts w:cs="Times New Roman"/>
      <w:kern w:val="0"/>
      <w:sz w:val="16"/>
    </w:rPr>
  </w:style>
  <w:style w:type="character" w:customStyle="1" w:styleId="Char1">
    <w:name w:val="正文文本 Char"/>
    <w:link w:val="a6"/>
    <w:qFormat/>
    <w:locked/>
    <w:rsid w:val="004F6366"/>
    <w:rPr>
      <w:rFonts w:cs="Times New Roman"/>
      <w:kern w:val="0"/>
      <w:sz w:val="20"/>
    </w:rPr>
  </w:style>
  <w:style w:type="character" w:customStyle="1" w:styleId="Char2">
    <w:name w:val="正文文本缩进 Char"/>
    <w:link w:val="a7"/>
    <w:qFormat/>
    <w:locked/>
    <w:rsid w:val="004F6366"/>
    <w:rPr>
      <w:rFonts w:cs="Times New Roman"/>
      <w:kern w:val="0"/>
      <w:sz w:val="20"/>
    </w:rPr>
  </w:style>
  <w:style w:type="character" w:customStyle="1" w:styleId="Char3">
    <w:name w:val="纯文本 Char"/>
    <w:link w:val="a8"/>
    <w:qFormat/>
    <w:locked/>
    <w:rsid w:val="004F6366"/>
    <w:rPr>
      <w:rFonts w:ascii="宋体" w:hAnsi="Courier New" w:cs="Times New Roman"/>
      <w:kern w:val="2"/>
      <w:sz w:val="21"/>
    </w:rPr>
  </w:style>
  <w:style w:type="character" w:customStyle="1" w:styleId="Char4">
    <w:name w:val="日期 Char"/>
    <w:link w:val="a9"/>
    <w:qFormat/>
    <w:locked/>
    <w:rsid w:val="004F6366"/>
    <w:rPr>
      <w:rFonts w:eastAsia="仿宋_GB2312" w:cs="Times New Roman"/>
      <w:sz w:val="30"/>
    </w:rPr>
  </w:style>
  <w:style w:type="character" w:customStyle="1" w:styleId="2Char0">
    <w:name w:val="正文文本缩进 2 Char"/>
    <w:link w:val="20"/>
    <w:qFormat/>
    <w:locked/>
    <w:rsid w:val="004F6366"/>
    <w:rPr>
      <w:rFonts w:cs="Times New Roman"/>
      <w:kern w:val="0"/>
      <w:sz w:val="20"/>
    </w:rPr>
  </w:style>
  <w:style w:type="character" w:customStyle="1" w:styleId="Char5">
    <w:name w:val="批注框文本 Char"/>
    <w:link w:val="aa"/>
    <w:qFormat/>
    <w:locked/>
    <w:rsid w:val="004F6366"/>
    <w:rPr>
      <w:rFonts w:cs="Times New Roman"/>
      <w:kern w:val="0"/>
      <w:sz w:val="2"/>
    </w:rPr>
  </w:style>
  <w:style w:type="character" w:customStyle="1" w:styleId="Char6">
    <w:name w:val="页脚 Char"/>
    <w:link w:val="ab"/>
    <w:uiPriority w:val="99"/>
    <w:qFormat/>
    <w:locked/>
    <w:rsid w:val="004F6366"/>
    <w:rPr>
      <w:rFonts w:cs="Times New Roman"/>
      <w:sz w:val="18"/>
    </w:rPr>
  </w:style>
  <w:style w:type="character" w:customStyle="1" w:styleId="Char7">
    <w:name w:val="页眉 Char"/>
    <w:link w:val="ac"/>
    <w:qFormat/>
    <w:locked/>
    <w:rsid w:val="004F6366"/>
    <w:rPr>
      <w:rFonts w:cs="Times New Roman"/>
      <w:sz w:val="18"/>
    </w:rPr>
  </w:style>
  <w:style w:type="character" w:customStyle="1" w:styleId="3Char1">
    <w:name w:val="正文文本缩进 3 Char"/>
    <w:link w:val="32"/>
    <w:qFormat/>
    <w:locked/>
    <w:rsid w:val="004F6366"/>
    <w:rPr>
      <w:rFonts w:cs="Times New Roman"/>
      <w:kern w:val="0"/>
      <w:sz w:val="16"/>
    </w:rPr>
  </w:style>
  <w:style w:type="character" w:customStyle="1" w:styleId="2Char1">
    <w:name w:val="正文文本 2 Char"/>
    <w:link w:val="22"/>
    <w:qFormat/>
    <w:locked/>
    <w:rsid w:val="004F6366"/>
    <w:rPr>
      <w:rFonts w:cs="Times New Roman"/>
      <w:kern w:val="0"/>
      <w:sz w:val="20"/>
    </w:rPr>
  </w:style>
  <w:style w:type="character" w:customStyle="1" w:styleId="HTMLChar">
    <w:name w:val="HTML 预设格式 Char"/>
    <w:link w:val="HTML"/>
    <w:uiPriority w:val="99"/>
    <w:qFormat/>
    <w:locked/>
    <w:rsid w:val="004F6366"/>
    <w:rPr>
      <w:rFonts w:ascii="宋体" w:eastAsia="宋体" w:cs="Times New Roman"/>
      <w:sz w:val="24"/>
    </w:rPr>
  </w:style>
  <w:style w:type="character" w:customStyle="1" w:styleId="Char9">
    <w:name w:val="标题 Char"/>
    <w:link w:val="af"/>
    <w:qFormat/>
    <w:locked/>
    <w:rsid w:val="004F6366"/>
    <w:rPr>
      <w:rFonts w:ascii="Cambria" w:hAnsi="Cambria" w:cs="Times New Roman"/>
      <w:b/>
      <w:sz w:val="32"/>
    </w:rPr>
  </w:style>
  <w:style w:type="character" w:customStyle="1" w:styleId="left1">
    <w:name w:val="left1"/>
    <w:uiPriority w:val="99"/>
    <w:qFormat/>
    <w:rsid w:val="004F6366"/>
    <w:rPr>
      <w:sz w:val="26"/>
    </w:rPr>
  </w:style>
  <w:style w:type="paragraph" w:customStyle="1" w:styleId="23">
    <w:name w:val="正文2"/>
    <w:uiPriority w:val="99"/>
    <w:qFormat/>
    <w:rsid w:val="004F6366"/>
    <w:rPr>
      <w:rFonts w:ascii="Calibri" w:eastAsia="等线" w:hAnsi="Calibri"/>
      <w:sz w:val="24"/>
      <w:szCs w:val="24"/>
    </w:rPr>
  </w:style>
  <w:style w:type="paragraph" w:customStyle="1" w:styleId="11">
    <w:name w:val="日期1"/>
    <w:basedOn w:val="a"/>
    <w:next w:val="a"/>
    <w:uiPriority w:val="99"/>
    <w:qFormat/>
    <w:rsid w:val="004F6366"/>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rsid w:val="004F6366"/>
    <w:pPr>
      <w:widowControl w:val="0"/>
      <w:ind w:firstLineChars="200" w:firstLine="420"/>
      <w:jc w:val="both"/>
    </w:pPr>
    <w:rPr>
      <w:kern w:val="2"/>
      <w:sz w:val="21"/>
      <w:szCs w:val="22"/>
    </w:rPr>
  </w:style>
  <w:style w:type="paragraph" w:customStyle="1" w:styleId="13">
    <w:name w:val="正文1"/>
    <w:qFormat/>
    <w:rsid w:val="004F6366"/>
    <w:rPr>
      <w:rFonts w:ascii="Calibri" w:eastAsia="等线" w:hAnsi="Calibri"/>
      <w:sz w:val="24"/>
      <w:szCs w:val="24"/>
    </w:rPr>
  </w:style>
  <w:style w:type="paragraph" w:customStyle="1" w:styleId="110">
    <w:name w:val="正文11"/>
    <w:uiPriority w:val="99"/>
    <w:qFormat/>
    <w:rsid w:val="004F6366"/>
    <w:rPr>
      <w:rFonts w:ascii="Calibri" w:eastAsia="等线" w:hAnsi="Calibri"/>
      <w:sz w:val="24"/>
      <w:szCs w:val="24"/>
    </w:rPr>
  </w:style>
  <w:style w:type="paragraph" w:customStyle="1" w:styleId="Default">
    <w:name w:val="Default"/>
    <w:uiPriority w:val="99"/>
    <w:qFormat/>
    <w:rsid w:val="004F6366"/>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rsid w:val="004F6366"/>
    <w:pPr>
      <w:widowControl w:val="0"/>
      <w:jc w:val="both"/>
    </w:pPr>
    <w:rPr>
      <w:kern w:val="2"/>
      <w:sz w:val="21"/>
      <w:szCs w:val="24"/>
    </w:rPr>
  </w:style>
  <w:style w:type="paragraph" w:customStyle="1" w:styleId="Style2">
    <w:name w:val="_Style 2"/>
    <w:basedOn w:val="a"/>
    <w:uiPriority w:val="99"/>
    <w:qFormat/>
    <w:rsid w:val="004F6366"/>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rsid w:val="004F6366"/>
    <w:pPr>
      <w:spacing w:before="100" w:after="0" w:line="400" w:lineRule="exact"/>
    </w:pPr>
    <w:rPr>
      <w:rFonts w:ascii="Times New Roman" w:hAnsi="Times New Roman"/>
      <w:b w:val="0"/>
      <w:sz w:val="28"/>
    </w:rPr>
  </w:style>
  <w:style w:type="paragraph" w:customStyle="1" w:styleId="newstyle15">
    <w:name w:val="newstyle15"/>
    <w:basedOn w:val="a"/>
    <w:uiPriority w:val="99"/>
    <w:qFormat/>
    <w:rsid w:val="004F6366"/>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rsid w:val="004F6366"/>
    <w:pPr>
      <w:widowControl w:val="0"/>
      <w:jc w:val="both"/>
    </w:pPr>
    <w:rPr>
      <w:rFonts w:ascii="Tahoma" w:hAnsi="Tahoma"/>
      <w:kern w:val="2"/>
      <w:sz w:val="24"/>
    </w:rPr>
  </w:style>
  <w:style w:type="paragraph" w:customStyle="1" w:styleId="p0">
    <w:name w:val="p0"/>
    <w:basedOn w:val="a"/>
    <w:uiPriority w:val="99"/>
    <w:qFormat/>
    <w:rsid w:val="004F6366"/>
    <w:pPr>
      <w:jc w:val="both"/>
    </w:pPr>
    <w:rPr>
      <w:sz w:val="21"/>
      <w:szCs w:val="21"/>
    </w:rPr>
  </w:style>
  <w:style w:type="paragraph" w:customStyle="1" w:styleId="xl65">
    <w:name w:val="xl65"/>
    <w:basedOn w:val="a"/>
    <w:uiPriority w:val="99"/>
    <w:qFormat/>
    <w:rsid w:val="004F6366"/>
    <w:pPr>
      <w:spacing w:before="100" w:beforeAutospacing="1" w:after="100" w:afterAutospacing="1"/>
    </w:pPr>
    <w:rPr>
      <w:rFonts w:ascii="宋体" w:hAnsi="宋体" w:cs="宋体"/>
      <w:sz w:val="24"/>
      <w:szCs w:val="24"/>
    </w:rPr>
  </w:style>
  <w:style w:type="character" w:customStyle="1" w:styleId="Chara">
    <w:name w:val="批注主题 Char"/>
    <w:link w:val="af0"/>
    <w:qFormat/>
    <w:locked/>
    <w:rsid w:val="004F6366"/>
    <w:rPr>
      <w:rFonts w:cs="Times New Roman"/>
      <w:b/>
      <w:kern w:val="2"/>
      <w:sz w:val="24"/>
    </w:rPr>
  </w:style>
  <w:style w:type="paragraph" w:customStyle="1" w:styleId="14">
    <w:name w:val="正文缩进1"/>
    <w:basedOn w:val="13"/>
    <w:uiPriority w:val="99"/>
    <w:qFormat/>
    <w:rsid w:val="004F636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sid w:val="004F6366"/>
    <w:rPr>
      <w:rFonts w:ascii="Cambria" w:eastAsia="宋体" w:hAnsi="Cambria"/>
      <w:b/>
      <w:bCs/>
      <w:sz w:val="28"/>
      <w:szCs w:val="28"/>
    </w:rPr>
  </w:style>
  <w:style w:type="character" w:customStyle="1" w:styleId="5Char">
    <w:name w:val="标题 5 Char"/>
    <w:basedOn w:val="a0"/>
    <w:link w:val="5"/>
    <w:qFormat/>
    <w:rsid w:val="004F6366"/>
    <w:rPr>
      <w:rFonts w:ascii="Times New Roman" w:eastAsia="宋体" w:hAnsi="Times New Roman"/>
      <w:b/>
      <w:bCs/>
      <w:sz w:val="28"/>
      <w:szCs w:val="28"/>
    </w:rPr>
  </w:style>
  <w:style w:type="character" w:customStyle="1" w:styleId="6Char">
    <w:name w:val="标题 6 Char"/>
    <w:basedOn w:val="a0"/>
    <w:link w:val="6"/>
    <w:qFormat/>
    <w:rsid w:val="004F6366"/>
    <w:rPr>
      <w:rFonts w:ascii="Arial" w:eastAsia="黑体" w:hAnsi="Arial"/>
      <w:b/>
      <w:sz w:val="24"/>
    </w:rPr>
  </w:style>
  <w:style w:type="character" w:customStyle="1" w:styleId="7Char">
    <w:name w:val="标题 7 Char"/>
    <w:basedOn w:val="a0"/>
    <w:link w:val="7"/>
    <w:qFormat/>
    <w:rsid w:val="004F6366"/>
    <w:rPr>
      <w:rFonts w:ascii="Times New Roman" w:eastAsia="宋体" w:hAnsi="Times New Roman"/>
      <w:b/>
      <w:sz w:val="24"/>
    </w:rPr>
  </w:style>
  <w:style w:type="character" w:customStyle="1" w:styleId="8Char">
    <w:name w:val="标题 8 Char"/>
    <w:basedOn w:val="a0"/>
    <w:link w:val="8"/>
    <w:qFormat/>
    <w:rsid w:val="004F6366"/>
    <w:rPr>
      <w:rFonts w:ascii="Arial" w:eastAsia="黑体" w:hAnsi="Arial"/>
      <w:kern w:val="2"/>
      <w:sz w:val="24"/>
    </w:rPr>
  </w:style>
  <w:style w:type="character" w:customStyle="1" w:styleId="9Char">
    <w:name w:val="标题 9 Char"/>
    <w:basedOn w:val="a0"/>
    <w:link w:val="9"/>
    <w:qFormat/>
    <w:rsid w:val="004F6366"/>
    <w:rPr>
      <w:rFonts w:ascii="Arial" w:eastAsia="黑体" w:hAnsi="Arial"/>
      <w:sz w:val="21"/>
    </w:rPr>
  </w:style>
  <w:style w:type="paragraph" w:customStyle="1" w:styleId="xl31">
    <w:name w:val="xl31"/>
    <w:basedOn w:val="a"/>
    <w:qFormat/>
    <w:rsid w:val="004F6366"/>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rsid w:val="004F6366"/>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rsid w:val="004F6366"/>
    <w:pPr>
      <w:spacing w:after="160" w:line="240" w:lineRule="exact"/>
    </w:pPr>
    <w:rPr>
      <w:rFonts w:ascii="Arial" w:eastAsia="Times New Roman" w:hAnsi="Arial" w:cs="Verdana"/>
      <w:b/>
      <w:sz w:val="21"/>
      <w:lang w:eastAsia="en-US"/>
    </w:rPr>
  </w:style>
  <w:style w:type="paragraph" w:customStyle="1" w:styleId="Blockquote">
    <w:name w:val="Blockquote"/>
    <w:basedOn w:val="a"/>
    <w:qFormat/>
    <w:rsid w:val="004F6366"/>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sid w:val="004F6366"/>
    <w:rPr>
      <w:rFonts w:ascii="Arial" w:hAnsi="Arial"/>
      <w:b/>
      <w:bCs/>
      <w:sz w:val="24"/>
      <w:szCs w:val="32"/>
    </w:rPr>
  </w:style>
  <w:style w:type="paragraph" w:customStyle="1" w:styleId="42">
    <w:name w:val="标题4"/>
    <w:basedOn w:val="2"/>
    <w:next w:val="40"/>
    <w:link w:val="4CharChar"/>
    <w:qFormat/>
    <w:rsid w:val="004F6366"/>
    <w:pPr>
      <w:spacing w:line="413" w:lineRule="auto"/>
    </w:pPr>
    <w:rPr>
      <w:rFonts w:eastAsia="等线"/>
      <w:bCs/>
      <w:kern w:val="0"/>
      <w:sz w:val="24"/>
      <w:szCs w:val="32"/>
    </w:rPr>
  </w:style>
  <w:style w:type="character" w:customStyle="1" w:styleId="Char10">
    <w:name w:val="批注主题 Char1"/>
    <w:basedOn w:val="Char0"/>
    <w:qFormat/>
    <w:rsid w:val="004F6366"/>
    <w:rPr>
      <w:rFonts w:cs="Times New Roman"/>
      <w:b/>
      <w:bCs/>
      <w:kern w:val="2"/>
      <w:sz w:val="24"/>
    </w:rPr>
  </w:style>
  <w:style w:type="character" w:customStyle="1" w:styleId="Char30">
    <w:name w:val="批注文字 Char3"/>
    <w:basedOn w:val="a0"/>
    <w:qFormat/>
    <w:rsid w:val="004F6366"/>
  </w:style>
  <w:style w:type="character" w:customStyle="1" w:styleId="Char11">
    <w:name w:val="标题 Char1"/>
    <w:basedOn w:val="a0"/>
    <w:qFormat/>
    <w:rsid w:val="004F6366"/>
    <w:rPr>
      <w:rFonts w:ascii="Cambria" w:hAnsi="Cambria" w:cs="Times New Roman"/>
      <w:b/>
      <w:bCs/>
      <w:sz w:val="32"/>
      <w:szCs w:val="32"/>
    </w:rPr>
  </w:style>
  <w:style w:type="character" w:customStyle="1" w:styleId="Char20">
    <w:name w:val="批注主题 Char2"/>
    <w:basedOn w:val="Char21"/>
    <w:qFormat/>
    <w:rsid w:val="004F6366"/>
  </w:style>
  <w:style w:type="character" w:customStyle="1" w:styleId="Char21">
    <w:name w:val="批注文字 Char2"/>
    <w:basedOn w:val="a0"/>
    <w:qFormat/>
    <w:rsid w:val="004F6366"/>
  </w:style>
  <w:style w:type="character" w:customStyle="1" w:styleId="5CharChar">
    <w:name w:val="标题5 Char Char"/>
    <w:link w:val="51"/>
    <w:qFormat/>
    <w:rsid w:val="004F6366"/>
    <w:rPr>
      <w:rFonts w:ascii="Arial" w:hAnsi="Arial"/>
      <w:b/>
      <w:bCs/>
      <w:sz w:val="24"/>
      <w:szCs w:val="32"/>
    </w:rPr>
  </w:style>
  <w:style w:type="paragraph" w:customStyle="1" w:styleId="51">
    <w:name w:val="标题5"/>
    <w:basedOn w:val="3"/>
    <w:link w:val="5CharChar"/>
    <w:qFormat/>
    <w:rsid w:val="004F6366"/>
    <w:pPr>
      <w:spacing w:line="413" w:lineRule="auto"/>
      <w:jc w:val="both"/>
    </w:pPr>
    <w:rPr>
      <w:rFonts w:ascii="Arial" w:hAnsi="Arial"/>
      <w:bCs/>
      <w:kern w:val="0"/>
      <w:sz w:val="24"/>
      <w:szCs w:val="32"/>
    </w:rPr>
  </w:style>
  <w:style w:type="character" w:customStyle="1" w:styleId="3Char10">
    <w:name w:val="正文文本 3 Char1"/>
    <w:basedOn w:val="a0"/>
    <w:qFormat/>
    <w:rsid w:val="004F6366"/>
    <w:rPr>
      <w:sz w:val="16"/>
      <w:szCs w:val="16"/>
    </w:rPr>
  </w:style>
  <w:style w:type="character" w:customStyle="1" w:styleId="Char12">
    <w:name w:val="日期 Char1"/>
    <w:basedOn w:val="a0"/>
    <w:qFormat/>
    <w:rsid w:val="004F6366"/>
  </w:style>
  <w:style w:type="character" w:customStyle="1" w:styleId="Char8">
    <w:name w:val="副标题 Char"/>
    <w:link w:val="ad"/>
    <w:qFormat/>
    <w:rsid w:val="004F6366"/>
    <w:rPr>
      <w:rFonts w:ascii="Cambria" w:hAnsi="Cambria"/>
      <w:b/>
      <w:bCs/>
      <w:kern w:val="28"/>
      <w:sz w:val="32"/>
      <w:szCs w:val="32"/>
    </w:rPr>
  </w:style>
  <w:style w:type="character" w:customStyle="1" w:styleId="Char13">
    <w:name w:val="副标题 Char1"/>
    <w:basedOn w:val="a0"/>
    <w:qFormat/>
    <w:rsid w:val="004F6366"/>
    <w:rPr>
      <w:rFonts w:asciiTheme="majorHAnsi" w:eastAsia="宋体" w:hAnsiTheme="majorHAnsi" w:cstheme="majorBidi"/>
      <w:b/>
      <w:bCs/>
      <w:kern w:val="28"/>
      <w:sz w:val="32"/>
      <w:szCs w:val="32"/>
    </w:rPr>
  </w:style>
  <w:style w:type="character" w:customStyle="1" w:styleId="Charc">
    <w:name w:val="引用 Char"/>
    <w:link w:val="af7"/>
    <w:qFormat/>
    <w:rsid w:val="004F6366"/>
    <w:rPr>
      <w:i/>
      <w:iCs/>
      <w:color w:val="000000"/>
      <w:kern w:val="2"/>
      <w:sz w:val="21"/>
      <w:szCs w:val="22"/>
    </w:rPr>
  </w:style>
  <w:style w:type="paragraph" w:styleId="af7">
    <w:name w:val="Quote"/>
    <w:basedOn w:val="a"/>
    <w:next w:val="a"/>
    <w:link w:val="Charc"/>
    <w:qFormat/>
    <w:rsid w:val="004F6366"/>
    <w:pPr>
      <w:widowControl w:val="0"/>
      <w:jc w:val="both"/>
    </w:pPr>
    <w:rPr>
      <w:i/>
      <w:iCs/>
      <w:color w:val="000000"/>
      <w:kern w:val="2"/>
      <w:sz w:val="21"/>
      <w:szCs w:val="22"/>
    </w:rPr>
  </w:style>
  <w:style w:type="character" w:customStyle="1" w:styleId="Char14">
    <w:name w:val="引用 Char1"/>
    <w:basedOn w:val="a0"/>
    <w:uiPriority w:val="29"/>
    <w:qFormat/>
    <w:rsid w:val="004F6366"/>
    <w:rPr>
      <w:i/>
      <w:iCs/>
      <w:color w:val="000000" w:themeColor="text1"/>
    </w:rPr>
  </w:style>
  <w:style w:type="character" w:customStyle="1" w:styleId="Chard">
    <w:name w:val="明显引用 Char"/>
    <w:link w:val="af8"/>
    <w:qFormat/>
    <w:rsid w:val="004F6366"/>
    <w:rPr>
      <w:b/>
      <w:bCs/>
      <w:i/>
      <w:iCs/>
      <w:color w:val="4F81BD"/>
      <w:kern w:val="2"/>
      <w:sz w:val="21"/>
      <w:szCs w:val="22"/>
    </w:rPr>
  </w:style>
  <w:style w:type="paragraph" w:styleId="af8">
    <w:name w:val="Intense Quote"/>
    <w:basedOn w:val="a"/>
    <w:next w:val="a"/>
    <w:link w:val="Chard"/>
    <w:qFormat/>
    <w:rsid w:val="004F6366"/>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sid w:val="004F6366"/>
    <w:rPr>
      <w:b/>
      <w:bCs/>
      <w:i/>
      <w:iCs/>
      <w:color w:val="4F81BD" w:themeColor="accent1"/>
    </w:rPr>
  </w:style>
  <w:style w:type="character" w:customStyle="1" w:styleId="Char31">
    <w:name w:val="批注主题 Char3"/>
    <w:basedOn w:val="Char30"/>
    <w:qFormat/>
    <w:rsid w:val="004F6366"/>
    <w:rPr>
      <w:b/>
      <w:bCs/>
    </w:rPr>
  </w:style>
  <w:style w:type="character" w:customStyle="1" w:styleId="Char22">
    <w:name w:val="引用 Char2"/>
    <w:basedOn w:val="a0"/>
    <w:uiPriority w:val="29"/>
    <w:qFormat/>
    <w:rsid w:val="004F6366"/>
    <w:rPr>
      <w:i/>
      <w:iCs/>
      <w:color w:val="000000"/>
    </w:rPr>
  </w:style>
  <w:style w:type="character" w:customStyle="1" w:styleId="Char23">
    <w:name w:val="副标题 Char2"/>
    <w:basedOn w:val="a0"/>
    <w:qFormat/>
    <w:rsid w:val="004F6366"/>
    <w:rPr>
      <w:rFonts w:ascii="Cambria" w:hAnsi="Cambria" w:cs="Times New Roman"/>
      <w:b/>
      <w:bCs/>
      <w:kern w:val="28"/>
      <w:sz w:val="32"/>
      <w:szCs w:val="32"/>
    </w:rPr>
  </w:style>
  <w:style w:type="character" w:customStyle="1" w:styleId="3Char2">
    <w:name w:val="正文文本 3 Char2"/>
    <w:basedOn w:val="a0"/>
    <w:qFormat/>
    <w:rsid w:val="004F6366"/>
    <w:rPr>
      <w:sz w:val="16"/>
      <w:szCs w:val="16"/>
    </w:rPr>
  </w:style>
  <w:style w:type="character" w:customStyle="1" w:styleId="Char24">
    <w:name w:val="明显引用 Char2"/>
    <w:basedOn w:val="a0"/>
    <w:uiPriority w:val="30"/>
    <w:qFormat/>
    <w:rsid w:val="004F6366"/>
    <w:rPr>
      <w:b/>
      <w:bCs/>
      <w:i/>
      <w:iCs/>
      <w:color w:val="4F81BD"/>
    </w:rPr>
  </w:style>
  <w:style w:type="character" w:customStyle="1" w:styleId="Char25">
    <w:name w:val="日期 Char2"/>
    <w:basedOn w:val="a0"/>
    <w:qFormat/>
    <w:rsid w:val="004F6366"/>
  </w:style>
  <w:style w:type="character" w:customStyle="1" w:styleId="rvts10">
    <w:name w:val="rvts10"/>
    <w:basedOn w:val="a0"/>
    <w:qFormat/>
    <w:rsid w:val="004F6366"/>
    <w:rPr>
      <w:rFonts w:ascii="KNLe" w:hAnsi="KNLe" w:hint="default"/>
      <w:b/>
      <w:bCs/>
    </w:rPr>
  </w:style>
  <w:style w:type="character" w:customStyle="1" w:styleId="rvts18">
    <w:name w:val="rvts18"/>
    <w:basedOn w:val="a0"/>
    <w:qFormat/>
    <w:rsid w:val="004F6366"/>
    <w:rPr>
      <w:rFonts w:ascii="Times New Roman" w:hAnsi="Times New Roman" w:cs="Times New Roman" w:hint="default"/>
      <w:b/>
      <w:bCs/>
    </w:rPr>
  </w:style>
  <w:style w:type="character" w:customStyle="1" w:styleId="rvts20">
    <w:name w:val="rvts20"/>
    <w:basedOn w:val="a0"/>
    <w:qFormat/>
    <w:rsid w:val="004F6366"/>
    <w:rPr>
      <w:rFonts w:ascii="Times New Roman" w:hAnsi="Times New Roman" w:cs="Times New Roman" w:hint="default"/>
      <w:b/>
      <w:bCs/>
      <w:sz w:val="36"/>
      <w:szCs w:val="36"/>
    </w:rPr>
  </w:style>
  <w:style w:type="character" w:customStyle="1" w:styleId="rvts9">
    <w:name w:val="rvts9"/>
    <w:basedOn w:val="a0"/>
    <w:qFormat/>
    <w:rsid w:val="004F6366"/>
    <w:rPr>
      <w:rFonts w:ascii="KNLe" w:hAnsi="KNLe" w:hint="default"/>
    </w:rPr>
  </w:style>
  <w:style w:type="character" w:customStyle="1" w:styleId="rvts13">
    <w:name w:val="rvts13"/>
    <w:basedOn w:val="a0"/>
    <w:qFormat/>
    <w:rsid w:val="004F6366"/>
    <w:rPr>
      <w:rFonts w:ascii="Times New Roman" w:hAnsi="Times New Roman" w:cs="Times New Roman" w:hint="default"/>
    </w:rPr>
  </w:style>
  <w:style w:type="paragraph" w:customStyle="1" w:styleId="rvps1">
    <w:name w:val="rvps1"/>
    <w:basedOn w:val="a"/>
    <w:qFormat/>
    <w:rsid w:val="004F6366"/>
    <w:pPr>
      <w:jc w:val="center"/>
    </w:pPr>
    <w:rPr>
      <w:rFonts w:ascii="Times New Roman" w:eastAsia="宋体" w:hAnsi="Times New Roman"/>
      <w:sz w:val="24"/>
      <w:szCs w:val="24"/>
    </w:rPr>
  </w:style>
  <w:style w:type="paragraph" w:styleId="af9">
    <w:name w:val="List Paragraph"/>
    <w:basedOn w:val="a"/>
    <w:uiPriority w:val="34"/>
    <w:qFormat/>
    <w:rsid w:val="004F6366"/>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6B868-15F2-4930-B5D6-E0F85CC9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37</Pages>
  <Words>3915</Words>
  <Characters>22322</Characters>
  <Application>Microsoft Office Word</Application>
  <DocSecurity>0</DocSecurity>
  <Lines>186</Lines>
  <Paragraphs>52</Paragraphs>
  <ScaleCrop>false</ScaleCrop>
  <Company>Sky123.Org</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深度完美技术论坛</cp:lastModifiedBy>
  <cp:revision>113</cp:revision>
  <cp:lastPrinted>2019-06-28T01:48:00Z</cp:lastPrinted>
  <dcterms:created xsi:type="dcterms:W3CDTF">2019-06-26T07:51:00Z</dcterms:created>
  <dcterms:modified xsi:type="dcterms:W3CDTF">2019-12-26T08:50:00Z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