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6137" w14:textId="77777777" w:rsidR="00CB6F16" w:rsidRPr="005F59EC" w:rsidRDefault="000B1BA8" w:rsidP="0096215F">
      <w:pPr>
        <w:spacing w:beforeLines="50" w:before="156" w:afterLines="100" w:after="312"/>
        <w:jc w:val="center"/>
        <w:rPr>
          <w:rFonts w:ascii="仿宋" w:eastAsia="仿宋" w:hAnsi="仿宋"/>
          <w:sz w:val="24"/>
          <w:szCs w:val="24"/>
        </w:rPr>
      </w:pPr>
      <w:r w:rsidRPr="005F59EC">
        <w:rPr>
          <w:rFonts w:ascii="仿宋" w:eastAsia="仿宋" w:hAnsi="仿宋" w:hint="eastAsia"/>
          <w:b/>
          <w:sz w:val="36"/>
        </w:rPr>
        <w:t>南京大学仙林校区生命健康科创楼试桩检测服务</w:t>
      </w:r>
      <w:r w:rsidR="00CB251F" w:rsidRPr="005F59EC">
        <w:rPr>
          <w:rFonts w:ascii="仿宋" w:eastAsia="仿宋" w:hAnsi="仿宋" w:hint="eastAsia"/>
          <w:b/>
          <w:sz w:val="36"/>
        </w:rPr>
        <w:t>采购要求</w:t>
      </w:r>
    </w:p>
    <w:p w14:paraId="5CE86BAC" w14:textId="77777777" w:rsidR="00CB6F16" w:rsidRPr="005F59EC" w:rsidRDefault="007C25D0" w:rsidP="004069C4">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一、</w:t>
      </w:r>
      <w:r w:rsidR="00CB251F" w:rsidRPr="005F59EC">
        <w:rPr>
          <w:rFonts w:ascii="仿宋" w:eastAsia="仿宋" w:hAnsi="仿宋" w:hint="eastAsia"/>
          <w:b/>
          <w:sz w:val="24"/>
          <w:szCs w:val="24"/>
        </w:rPr>
        <w:t>本次采购拟实现的功能和目标</w:t>
      </w:r>
    </w:p>
    <w:p w14:paraId="5B778684" w14:textId="77777777" w:rsidR="00CB6F16" w:rsidRPr="005F59EC" w:rsidRDefault="00CB251F" w:rsidP="00D66300">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1、项目概况：</w:t>
      </w:r>
      <w:r w:rsidR="000B1BA8" w:rsidRPr="005F59EC">
        <w:rPr>
          <w:rFonts w:ascii="仿宋" w:eastAsia="仿宋" w:hAnsi="仿宋" w:cs="仿宋" w:hint="eastAsia"/>
          <w:sz w:val="24"/>
          <w:szCs w:val="24"/>
        </w:rPr>
        <w:t>南京大学仙林校区生命健康科创楼项目试桩检测项目位于南京大学仙林校区内。地基基础设计等级为甲级，建筑桩基设计等级为甲级，设计使用年限</w:t>
      </w:r>
      <w:r w:rsidR="000B1BA8" w:rsidRPr="005F59EC">
        <w:rPr>
          <w:rFonts w:ascii="仿宋" w:eastAsia="仿宋" w:hAnsi="仿宋" w:cs="仿宋"/>
          <w:sz w:val="24"/>
          <w:szCs w:val="24"/>
        </w:rPr>
        <w:t>50年。试桩定位、桩形、桩长等详见图纸及工程量清单。</w:t>
      </w:r>
    </w:p>
    <w:p w14:paraId="13705869" w14:textId="77777777" w:rsidR="00CB6F16" w:rsidRPr="005F59EC" w:rsidRDefault="00CB251F" w:rsidP="00D66300">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2</w:t>
      </w:r>
      <w:r w:rsidR="00384156" w:rsidRPr="005F59EC">
        <w:rPr>
          <w:rFonts w:ascii="仿宋" w:eastAsia="仿宋" w:hAnsi="仿宋" w:cs="仿宋" w:hint="eastAsia"/>
          <w:sz w:val="24"/>
          <w:szCs w:val="24"/>
        </w:rPr>
        <w:t>、采购</w:t>
      </w:r>
      <w:r w:rsidRPr="005F59EC">
        <w:rPr>
          <w:rFonts w:ascii="仿宋" w:eastAsia="仿宋" w:hAnsi="仿宋" w:cs="仿宋" w:hint="eastAsia"/>
          <w:sz w:val="24"/>
          <w:szCs w:val="24"/>
        </w:rPr>
        <w:t>范围：</w:t>
      </w:r>
      <w:r w:rsidR="000B1BA8" w:rsidRPr="005F59EC">
        <w:rPr>
          <w:rFonts w:ascii="仿宋" w:eastAsia="仿宋" w:hAnsi="仿宋" w:cs="仿宋" w:hint="eastAsia"/>
          <w:sz w:val="24"/>
          <w:szCs w:val="24"/>
        </w:rPr>
        <w:t>完成</w:t>
      </w:r>
      <w:r w:rsidR="000B1BA8" w:rsidRPr="005F59EC">
        <w:rPr>
          <w:rFonts w:ascii="仿宋" w:eastAsia="仿宋" w:hAnsi="仿宋" w:cs="仿宋"/>
          <w:sz w:val="24"/>
          <w:szCs w:val="24"/>
        </w:rPr>
        <w:t>A地块和B地块试桩（钻孔灌注桩）检测并分别出具合法有效的检测报告，具体详见工程量清单及图纸。</w:t>
      </w:r>
    </w:p>
    <w:p w14:paraId="57FC818B" w14:textId="77777777" w:rsidR="00CB6F16" w:rsidRPr="005F59EC" w:rsidRDefault="007C25D0" w:rsidP="00CB251F">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二、</w:t>
      </w:r>
      <w:r w:rsidR="00CB251F" w:rsidRPr="005F59EC">
        <w:rPr>
          <w:rFonts w:ascii="仿宋" w:eastAsia="仿宋" w:hAnsi="仿宋" w:hint="eastAsia"/>
          <w:b/>
          <w:sz w:val="24"/>
          <w:szCs w:val="24"/>
        </w:rPr>
        <w:t>服务项目</w:t>
      </w:r>
    </w:p>
    <w:tbl>
      <w:tblPr>
        <w:tblStyle w:val="ae"/>
        <w:tblW w:w="9099" w:type="dxa"/>
        <w:jc w:val="center"/>
        <w:tblLook w:val="04A0" w:firstRow="1" w:lastRow="0" w:firstColumn="1" w:lastColumn="0" w:noHBand="0" w:noVBand="1"/>
      </w:tblPr>
      <w:tblGrid>
        <w:gridCol w:w="781"/>
        <w:gridCol w:w="8318"/>
      </w:tblGrid>
      <w:tr w:rsidR="00CB6F16" w:rsidRPr="005F59EC" w14:paraId="1040DFDE" w14:textId="77777777" w:rsidTr="00802E22">
        <w:trPr>
          <w:trHeight w:val="567"/>
          <w:tblHeader/>
          <w:jc w:val="center"/>
        </w:trPr>
        <w:tc>
          <w:tcPr>
            <w:tcW w:w="781" w:type="dxa"/>
            <w:vAlign w:val="center"/>
          </w:tcPr>
          <w:p w14:paraId="0D02A3B1" w14:textId="77777777" w:rsidR="00CB6F16" w:rsidRPr="005F59EC" w:rsidRDefault="00CB251F" w:rsidP="00802E22">
            <w:pPr>
              <w:pStyle w:val="af0"/>
              <w:adjustRightInd w:val="0"/>
              <w:snapToGrid w:val="0"/>
              <w:ind w:firstLineChars="0" w:firstLine="0"/>
              <w:jc w:val="center"/>
              <w:rPr>
                <w:rFonts w:ascii="仿宋" w:eastAsia="仿宋" w:hAnsi="仿宋"/>
                <w:b/>
                <w:sz w:val="24"/>
                <w:szCs w:val="24"/>
              </w:rPr>
            </w:pPr>
            <w:r w:rsidRPr="005F59EC">
              <w:rPr>
                <w:rFonts w:ascii="仿宋" w:eastAsia="仿宋" w:hAnsi="仿宋" w:hint="eastAsia"/>
                <w:b/>
                <w:sz w:val="24"/>
                <w:szCs w:val="24"/>
              </w:rPr>
              <w:t>序号</w:t>
            </w:r>
          </w:p>
        </w:tc>
        <w:tc>
          <w:tcPr>
            <w:tcW w:w="8318" w:type="dxa"/>
            <w:vAlign w:val="center"/>
          </w:tcPr>
          <w:p w14:paraId="394E69E2" w14:textId="77777777" w:rsidR="00CB6F16" w:rsidRPr="005F59EC" w:rsidRDefault="007C25D0" w:rsidP="00802E22">
            <w:pPr>
              <w:pStyle w:val="af0"/>
              <w:adjustRightInd w:val="0"/>
              <w:snapToGrid w:val="0"/>
              <w:ind w:firstLineChars="0" w:firstLine="0"/>
              <w:jc w:val="center"/>
              <w:rPr>
                <w:rFonts w:ascii="仿宋" w:eastAsia="仿宋" w:hAnsi="仿宋"/>
                <w:b/>
                <w:sz w:val="24"/>
                <w:szCs w:val="24"/>
              </w:rPr>
            </w:pPr>
            <w:r w:rsidRPr="005F59EC">
              <w:rPr>
                <w:rFonts w:ascii="仿宋" w:eastAsia="仿宋" w:hAnsi="仿宋" w:hint="eastAsia"/>
                <w:b/>
                <w:sz w:val="24"/>
                <w:szCs w:val="24"/>
              </w:rPr>
              <w:t>项目名称</w:t>
            </w:r>
          </w:p>
        </w:tc>
      </w:tr>
      <w:tr w:rsidR="00CB6F16" w:rsidRPr="005F59EC" w14:paraId="3B510C37" w14:textId="77777777" w:rsidTr="00802E22">
        <w:trPr>
          <w:trHeight w:val="567"/>
          <w:jc w:val="center"/>
        </w:trPr>
        <w:tc>
          <w:tcPr>
            <w:tcW w:w="781" w:type="dxa"/>
            <w:vAlign w:val="center"/>
          </w:tcPr>
          <w:p w14:paraId="23D8F62E" w14:textId="77777777" w:rsidR="00CB6F16" w:rsidRPr="005F59EC" w:rsidRDefault="00CB251F" w:rsidP="00802E22">
            <w:pPr>
              <w:pStyle w:val="af0"/>
              <w:adjustRightInd w:val="0"/>
              <w:snapToGrid w:val="0"/>
              <w:ind w:firstLineChars="0" w:firstLine="0"/>
              <w:jc w:val="center"/>
              <w:rPr>
                <w:rFonts w:ascii="仿宋" w:eastAsia="仿宋" w:hAnsi="仿宋"/>
                <w:sz w:val="24"/>
                <w:szCs w:val="24"/>
              </w:rPr>
            </w:pPr>
            <w:r w:rsidRPr="005F59EC">
              <w:rPr>
                <w:rFonts w:ascii="仿宋" w:eastAsia="仿宋" w:hAnsi="仿宋" w:hint="eastAsia"/>
                <w:sz w:val="24"/>
                <w:szCs w:val="24"/>
              </w:rPr>
              <w:t>1</w:t>
            </w:r>
          </w:p>
        </w:tc>
        <w:tc>
          <w:tcPr>
            <w:tcW w:w="8318" w:type="dxa"/>
            <w:vAlign w:val="center"/>
          </w:tcPr>
          <w:p w14:paraId="556914D5" w14:textId="77777777" w:rsidR="00CB6F16" w:rsidRPr="005F59EC" w:rsidRDefault="000B1BA8" w:rsidP="00802E22">
            <w:pPr>
              <w:pStyle w:val="af0"/>
              <w:adjustRightInd w:val="0"/>
              <w:snapToGrid w:val="0"/>
              <w:ind w:firstLineChars="0" w:firstLine="0"/>
              <w:jc w:val="center"/>
              <w:rPr>
                <w:rFonts w:ascii="仿宋" w:eastAsia="仿宋" w:hAnsi="仿宋" w:cs="仿宋"/>
                <w:sz w:val="24"/>
                <w:szCs w:val="24"/>
              </w:rPr>
            </w:pPr>
            <w:r w:rsidRPr="005F59EC">
              <w:rPr>
                <w:rFonts w:ascii="仿宋" w:eastAsia="仿宋" w:hAnsi="仿宋" w:cs="仿宋" w:hint="eastAsia"/>
                <w:sz w:val="24"/>
                <w:szCs w:val="24"/>
              </w:rPr>
              <w:t>南京大学仙林校区生命健康科创楼试桩检测服务</w:t>
            </w:r>
          </w:p>
        </w:tc>
      </w:tr>
    </w:tbl>
    <w:p w14:paraId="07E13BED" w14:textId="77777777" w:rsidR="00CB6F16" w:rsidRPr="005F59EC" w:rsidRDefault="007C25D0" w:rsidP="00384156">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三、服务范围及需求</w:t>
      </w:r>
    </w:p>
    <w:p w14:paraId="66C4B88E" w14:textId="77777777" w:rsidR="00CB6F16" w:rsidRPr="005F59EC" w:rsidRDefault="00CB251F" w:rsidP="00384156">
      <w:pPr>
        <w:pStyle w:val="af0"/>
        <w:spacing w:line="360" w:lineRule="auto"/>
        <w:ind w:firstLine="482"/>
        <w:rPr>
          <w:rFonts w:ascii="仿宋" w:eastAsia="仿宋" w:hAnsi="仿宋"/>
          <w:sz w:val="24"/>
          <w:szCs w:val="24"/>
        </w:rPr>
      </w:pPr>
      <w:r w:rsidRPr="005F59EC">
        <w:rPr>
          <w:rFonts w:ascii="仿宋" w:eastAsia="仿宋" w:hAnsi="仿宋" w:hint="eastAsia"/>
          <w:b/>
          <w:sz w:val="24"/>
          <w:szCs w:val="24"/>
        </w:rPr>
        <w:t>（一）服务</w:t>
      </w:r>
      <w:r w:rsidR="007C25D0" w:rsidRPr="005F59EC">
        <w:rPr>
          <w:rFonts w:ascii="仿宋" w:eastAsia="仿宋" w:hAnsi="仿宋" w:hint="eastAsia"/>
          <w:b/>
          <w:sz w:val="24"/>
          <w:szCs w:val="24"/>
        </w:rPr>
        <w:t>范围及</w:t>
      </w:r>
      <w:r w:rsidRPr="005F59EC">
        <w:rPr>
          <w:rFonts w:ascii="仿宋" w:eastAsia="仿宋" w:hAnsi="仿宋" w:hint="eastAsia"/>
          <w:b/>
          <w:sz w:val="24"/>
          <w:szCs w:val="24"/>
        </w:rPr>
        <w:t>要求</w:t>
      </w:r>
    </w:p>
    <w:p w14:paraId="23E9080A" w14:textId="335C7C24" w:rsidR="007C25D0" w:rsidRPr="005F59EC" w:rsidRDefault="00F322E6" w:rsidP="00CF3E49">
      <w:pPr>
        <w:adjustRightInd w:val="0"/>
        <w:snapToGrid w:val="0"/>
        <w:spacing w:line="360" w:lineRule="auto"/>
        <w:ind w:firstLineChars="200" w:firstLine="480"/>
        <w:rPr>
          <w:rFonts w:ascii="仿宋" w:eastAsia="仿宋" w:hAnsi="仿宋"/>
          <w:sz w:val="24"/>
          <w:szCs w:val="24"/>
        </w:rPr>
      </w:pPr>
      <w:r w:rsidRPr="00F322E6">
        <w:rPr>
          <w:rFonts w:ascii="仿宋" w:eastAsia="仿宋" w:hAnsi="仿宋" w:hint="eastAsia"/>
          <w:sz w:val="24"/>
          <w:szCs w:val="24"/>
        </w:rPr>
        <w:t>★</w:t>
      </w:r>
      <w:r w:rsidR="000B1BA8" w:rsidRPr="005F59EC">
        <w:rPr>
          <w:rFonts w:ascii="仿宋" w:eastAsia="仿宋" w:hAnsi="仿宋" w:hint="eastAsia"/>
          <w:sz w:val="24"/>
          <w:szCs w:val="24"/>
        </w:rPr>
        <w:t>完成</w:t>
      </w:r>
      <w:r w:rsidR="000B1BA8" w:rsidRPr="005F59EC">
        <w:rPr>
          <w:rFonts w:ascii="仿宋" w:eastAsia="仿宋" w:hAnsi="仿宋"/>
          <w:sz w:val="24"/>
          <w:szCs w:val="24"/>
        </w:rPr>
        <w:t>A地块和B地块试桩（钻孔灌注桩）检测并分别出具合法有效的检测报告，具体详见工程量清单及图纸。</w:t>
      </w:r>
    </w:p>
    <w:p w14:paraId="3DE6230D" w14:textId="77777777" w:rsidR="007C25D0" w:rsidRPr="005F59EC" w:rsidRDefault="00CB251F" w:rsidP="00384156">
      <w:pPr>
        <w:pStyle w:val="af0"/>
        <w:spacing w:line="360" w:lineRule="auto"/>
        <w:ind w:firstLine="482"/>
        <w:rPr>
          <w:rFonts w:ascii="仿宋" w:eastAsia="仿宋" w:hAnsi="仿宋"/>
          <w:b/>
          <w:sz w:val="24"/>
          <w:szCs w:val="24"/>
        </w:rPr>
      </w:pPr>
      <w:r w:rsidRPr="005F59EC">
        <w:rPr>
          <w:rFonts w:ascii="仿宋" w:eastAsia="仿宋" w:hAnsi="仿宋" w:hint="eastAsia"/>
          <w:b/>
          <w:sz w:val="24"/>
          <w:szCs w:val="24"/>
        </w:rPr>
        <w:t>（二）人员</w:t>
      </w:r>
      <w:r w:rsidR="007C25D0" w:rsidRPr="005F59EC">
        <w:rPr>
          <w:rFonts w:ascii="仿宋" w:eastAsia="仿宋" w:hAnsi="仿宋" w:hint="eastAsia"/>
          <w:b/>
          <w:sz w:val="24"/>
          <w:szCs w:val="24"/>
        </w:rPr>
        <w:t>及设备</w:t>
      </w:r>
      <w:r w:rsidRPr="005F59EC">
        <w:rPr>
          <w:rFonts w:ascii="仿宋" w:eastAsia="仿宋" w:hAnsi="仿宋" w:hint="eastAsia"/>
          <w:b/>
          <w:sz w:val="24"/>
          <w:szCs w:val="24"/>
        </w:rPr>
        <w:t>配置要求</w:t>
      </w:r>
    </w:p>
    <w:p w14:paraId="311126F3" w14:textId="031D4628" w:rsidR="00A46DC5" w:rsidRPr="005F59EC" w:rsidRDefault="00F322E6" w:rsidP="00F6687D">
      <w:pPr>
        <w:adjustRightInd w:val="0"/>
        <w:snapToGrid w:val="0"/>
        <w:spacing w:line="360" w:lineRule="auto"/>
        <w:ind w:firstLineChars="200" w:firstLine="480"/>
        <w:rPr>
          <w:rFonts w:ascii="仿宋" w:eastAsia="仿宋" w:hAnsi="仿宋" w:cs="仿宋"/>
          <w:sz w:val="24"/>
          <w:szCs w:val="24"/>
        </w:rPr>
      </w:pPr>
      <w:r w:rsidRPr="00F322E6">
        <w:rPr>
          <w:rFonts w:ascii="仿宋" w:eastAsia="仿宋" w:hAnsi="仿宋" w:hint="eastAsia"/>
          <w:sz w:val="24"/>
          <w:szCs w:val="24"/>
        </w:rPr>
        <w:t>★</w:t>
      </w:r>
      <w:r w:rsidR="00F6687D" w:rsidRPr="005F59EC">
        <w:rPr>
          <w:rFonts w:ascii="仿宋" w:eastAsia="仿宋" w:hAnsi="仿宋" w:hint="eastAsia"/>
          <w:sz w:val="24"/>
          <w:szCs w:val="24"/>
        </w:rPr>
        <w:t>1、</w:t>
      </w:r>
      <w:r w:rsidR="000B1BA8" w:rsidRPr="00F322E6">
        <w:rPr>
          <w:rFonts w:ascii="仿宋" w:eastAsia="仿宋" w:hAnsi="仿宋" w:hint="eastAsia"/>
          <w:sz w:val="24"/>
          <w:szCs w:val="24"/>
        </w:rPr>
        <w:t>项目负责人取得有效的《检测人员</w:t>
      </w:r>
      <w:r w:rsidR="000B1BA8" w:rsidRPr="00F322E6">
        <w:rPr>
          <w:rFonts w:ascii="仿宋" w:eastAsia="仿宋" w:hAnsi="仿宋"/>
          <w:sz w:val="24"/>
          <w:szCs w:val="24"/>
        </w:rPr>
        <w:t>(地基基础工程类)岗位合格证书》且具备工程师及以上职称</w:t>
      </w:r>
      <w:r w:rsidR="00A46DC5" w:rsidRPr="00F322E6">
        <w:rPr>
          <w:rFonts w:ascii="仿宋" w:eastAsia="仿宋" w:hAnsi="仿宋" w:cs="仿宋"/>
          <w:sz w:val="24"/>
          <w:szCs w:val="24"/>
        </w:rPr>
        <w:t>（提供证书</w:t>
      </w:r>
      <w:r w:rsidR="00A46DC5" w:rsidRPr="005F59EC">
        <w:rPr>
          <w:rFonts w:ascii="仿宋" w:eastAsia="仿宋" w:hAnsi="仿宋" w:cs="仿宋"/>
          <w:sz w:val="24"/>
          <w:szCs w:val="24"/>
        </w:rPr>
        <w:t>复印件加盖公章）</w:t>
      </w:r>
      <w:r w:rsidR="00A46DC5" w:rsidRPr="005F59EC">
        <w:rPr>
          <w:rFonts w:ascii="仿宋" w:eastAsia="仿宋" w:hAnsi="仿宋" w:cs="仿宋" w:hint="eastAsia"/>
          <w:sz w:val="24"/>
          <w:szCs w:val="24"/>
        </w:rPr>
        <w:t>，</w:t>
      </w:r>
      <w:r w:rsidR="00F6687D" w:rsidRPr="005F59EC">
        <w:rPr>
          <w:rFonts w:ascii="仿宋" w:eastAsia="仿宋" w:hAnsi="仿宋" w:cs="仿宋"/>
          <w:sz w:val="24"/>
          <w:szCs w:val="24"/>
        </w:rPr>
        <w:t>供应商必须提供社保机构出具的近半年（2024年9月-2025年2月）供</w:t>
      </w:r>
      <w:r w:rsidR="00F6687D" w:rsidRPr="005F59EC">
        <w:rPr>
          <w:rFonts w:ascii="仿宋" w:eastAsia="仿宋" w:hAnsi="仿宋" w:cs="仿宋" w:hint="eastAsia"/>
          <w:sz w:val="24"/>
          <w:szCs w:val="24"/>
        </w:rPr>
        <w:t>应商为拟投入本工程项目负责人缴纳的养老保险缴费证明材料并加盖社保中心公章或社保中心参保缴费证明电子专用章（具有可验证的二维码或验证码），加盖社保中心参保缴费证明电子专用章的社保材料可视为原件；若项目负责人</w:t>
      </w:r>
      <w:r w:rsidR="0001127F">
        <w:rPr>
          <w:rFonts w:ascii="仿宋" w:eastAsia="仿宋" w:hAnsi="仿宋" w:cs="仿宋" w:hint="eastAsia"/>
          <w:sz w:val="24"/>
          <w:szCs w:val="24"/>
        </w:rPr>
        <w:t>因</w:t>
      </w:r>
      <w:r w:rsidR="00F6687D" w:rsidRPr="005F59EC">
        <w:rPr>
          <w:rFonts w:ascii="仿宋" w:eastAsia="仿宋" w:hAnsi="仿宋" w:cs="仿宋" w:hint="eastAsia"/>
          <w:sz w:val="24"/>
          <w:szCs w:val="24"/>
        </w:rPr>
        <w:t>客观原因无法提供养老保险金缴费证明，必须出具相关证明材料，否则一律按未提供养老保险金缴费证明材料处理。（提供证明材料复印件加盖公章）</w:t>
      </w:r>
      <w:r w:rsidR="000B1BA8" w:rsidRPr="005F59EC">
        <w:rPr>
          <w:rFonts w:ascii="仿宋" w:eastAsia="仿宋" w:hAnsi="仿宋"/>
          <w:sz w:val="24"/>
          <w:szCs w:val="24"/>
        </w:rPr>
        <w:t>；</w:t>
      </w:r>
    </w:p>
    <w:p w14:paraId="40DB8523" w14:textId="0A8D5AB1" w:rsidR="007C25D0" w:rsidRPr="005F59EC" w:rsidRDefault="00F6687D" w:rsidP="00CF3E49">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2、</w:t>
      </w:r>
      <w:r w:rsidR="000B1BA8" w:rsidRPr="005F59EC">
        <w:rPr>
          <w:rFonts w:ascii="仿宋" w:eastAsia="仿宋" w:hAnsi="仿宋"/>
          <w:sz w:val="24"/>
          <w:szCs w:val="24"/>
        </w:rPr>
        <w:t>投标人应根据工期要求合理安排施工机械和检测试验设备数量。</w:t>
      </w:r>
    </w:p>
    <w:p w14:paraId="408F5A45" w14:textId="77777777" w:rsidR="00277DDD" w:rsidRPr="005F59EC" w:rsidRDefault="00CB251F" w:rsidP="00384156">
      <w:pPr>
        <w:pStyle w:val="af0"/>
        <w:spacing w:line="360" w:lineRule="auto"/>
        <w:ind w:firstLine="482"/>
        <w:rPr>
          <w:rFonts w:ascii="仿宋" w:eastAsia="仿宋" w:hAnsi="仿宋"/>
          <w:b/>
          <w:sz w:val="24"/>
          <w:szCs w:val="24"/>
        </w:rPr>
      </w:pPr>
      <w:r w:rsidRPr="005F59EC">
        <w:rPr>
          <w:rFonts w:ascii="仿宋" w:eastAsia="仿宋" w:hAnsi="仿宋" w:hint="eastAsia"/>
          <w:b/>
          <w:sz w:val="24"/>
          <w:szCs w:val="24"/>
        </w:rPr>
        <w:t>（三）</w:t>
      </w:r>
      <w:r w:rsidR="007C25D0" w:rsidRPr="005F59EC">
        <w:rPr>
          <w:rFonts w:ascii="仿宋" w:eastAsia="仿宋" w:hAnsi="仿宋" w:hint="eastAsia"/>
          <w:b/>
          <w:sz w:val="24"/>
          <w:szCs w:val="24"/>
        </w:rPr>
        <w:t>成果文件要求</w:t>
      </w:r>
    </w:p>
    <w:p w14:paraId="5686D8A4" w14:textId="77777777" w:rsidR="000B1BA8" w:rsidRPr="005F59EC" w:rsidRDefault="000B1BA8"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sz w:val="24"/>
          <w:szCs w:val="24"/>
        </w:rPr>
        <w:t>桩基检测报告应包含的内容：</w:t>
      </w:r>
    </w:p>
    <w:p w14:paraId="0E31E1AD" w14:textId="75C9FF12" w:rsidR="000B1BA8" w:rsidRPr="005F59EC" w:rsidRDefault="004C07E4"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1、</w:t>
      </w:r>
      <w:r w:rsidR="000B1BA8" w:rsidRPr="005F59EC">
        <w:rPr>
          <w:rFonts w:ascii="仿宋" w:eastAsia="仿宋" w:hAnsi="仿宋"/>
          <w:sz w:val="24"/>
          <w:szCs w:val="24"/>
        </w:rPr>
        <w:t>桩基检测目的、任务要求和依据的技术标准；</w:t>
      </w:r>
    </w:p>
    <w:p w14:paraId="2AAB5203" w14:textId="4B9F8231" w:rsidR="000B1BA8" w:rsidRPr="005F59EC" w:rsidRDefault="004C07E4"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2、</w:t>
      </w:r>
      <w:r w:rsidR="000B1BA8" w:rsidRPr="005F59EC">
        <w:rPr>
          <w:rFonts w:ascii="仿宋" w:eastAsia="仿宋" w:hAnsi="仿宋"/>
          <w:sz w:val="24"/>
          <w:szCs w:val="24"/>
        </w:rPr>
        <w:t>检测方法和检测工作布置；</w:t>
      </w:r>
    </w:p>
    <w:p w14:paraId="0975FE5B" w14:textId="3C9DE709" w:rsidR="000B1BA8" w:rsidRPr="005F59EC" w:rsidRDefault="004C07E4"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3、</w:t>
      </w:r>
      <w:r w:rsidR="000B1BA8" w:rsidRPr="005F59EC">
        <w:rPr>
          <w:rFonts w:ascii="仿宋" w:eastAsia="仿宋" w:hAnsi="仿宋"/>
          <w:sz w:val="24"/>
          <w:szCs w:val="24"/>
        </w:rPr>
        <w:t>检测桩基类型、桩数、桩长；</w:t>
      </w:r>
    </w:p>
    <w:p w14:paraId="0EABA48E" w14:textId="275F4B76" w:rsidR="000B1BA8" w:rsidRPr="005F59EC" w:rsidRDefault="004C07E4"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4、</w:t>
      </w:r>
      <w:r w:rsidR="000B1BA8" w:rsidRPr="005F59EC">
        <w:rPr>
          <w:rFonts w:ascii="仿宋" w:eastAsia="仿宋" w:hAnsi="仿宋"/>
          <w:sz w:val="24"/>
          <w:szCs w:val="24"/>
        </w:rPr>
        <w:t>检测结果评价等，出具合法有效的桩基检测成果报告；</w:t>
      </w:r>
    </w:p>
    <w:p w14:paraId="69D4979A" w14:textId="08D1130E" w:rsidR="00277DDD" w:rsidRPr="005F59EC" w:rsidRDefault="004C07E4" w:rsidP="000B1BA8">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lastRenderedPageBreak/>
        <w:t>5、</w:t>
      </w:r>
      <w:r w:rsidR="000B1BA8" w:rsidRPr="005F59EC">
        <w:rPr>
          <w:rFonts w:ascii="仿宋" w:eastAsia="仿宋" w:hAnsi="仿宋"/>
          <w:sz w:val="24"/>
          <w:szCs w:val="24"/>
        </w:rPr>
        <w:t>检测报告除提供单桩极限承载力外还应包括试压过程中各项详细数据及曲线图形。</w:t>
      </w:r>
    </w:p>
    <w:p w14:paraId="03A2D7FA" w14:textId="77777777" w:rsidR="00277DDD" w:rsidRPr="005F59EC" w:rsidRDefault="007C25D0" w:rsidP="00384156">
      <w:pPr>
        <w:pStyle w:val="af0"/>
        <w:spacing w:line="360" w:lineRule="auto"/>
        <w:ind w:firstLine="482"/>
        <w:rPr>
          <w:rFonts w:ascii="仿宋" w:eastAsia="仿宋" w:hAnsi="仿宋"/>
          <w:b/>
          <w:sz w:val="24"/>
          <w:szCs w:val="24"/>
        </w:rPr>
      </w:pPr>
      <w:r w:rsidRPr="005F59EC">
        <w:rPr>
          <w:rFonts w:ascii="仿宋" w:eastAsia="仿宋" w:hAnsi="仿宋" w:hint="eastAsia"/>
          <w:b/>
          <w:sz w:val="24"/>
          <w:szCs w:val="24"/>
        </w:rPr>
        <w:t>（四）</w:t>
      </w:r>
      <w:r w:rsidR="00277DDD" w:rsidRPr="005F59EC">
        <w:rPr>
          <w:rFonts w:ascii="仿宋" w:eastAsia="仿宋" w:hAnsi="仿宋" w:hint="eastAsia"/>
          <w:b/>
          <w:sz w:val="24"/>
          <w:szCs w:val="24"/>
        </w:rPr>
        <w:t>报价及</w:t>
      </w:r>
      <w:r w:rsidRPr="005F59EC">
        <w:rPr>
          <w:rFonts w:ascii="仿宋" w:eastAsia="仿宋" w:hAnsi="仿宋" w:hint="eastAsia"/>
          <w:b/>
          <w:sz w:val="24"/>
          <w:szCs w:val="24"/>
        </w:rPr>
        <w:t>其他要求</w:t>
      </w:r>
    </w:p>
    <w:p w14:paraId="19443E08" w14:textId="77777777" w:rsidR="00506EBA" w:rsidRPr="005F59EC" w:rsidRDefault="00506EBA" w:rsidP="00384156">
      <w:pPr>
        <w:pStyle w:val="af0"/>
        <w:spacing w:line="360" w:lineRule="auto"/>
        <w:ind w:firstLine="480"/>
        <w:rPr>
          <w:rFonts w:ascii="仿宋" w:eastAsia="仿宋" w:hAnsi="仿宋"/>
          <w:sz w:val="24"/>
          <w:szCs w:val="24"/>
        </w:rPr>
      </w:pPr>
      <w:r w:rsidRPr="005F59EC">
        <w:rPr>
          <w:rFonts w:ascii="仿宋" w:eastAsia="仿宋" w:hAnsi="仿宋" w:hint="eastAsia"/>
          <w:sz w:val="24"/>
          <w:szCs w:val="24"/>
        </w:rPr>
        <w:t>本项目最高限价为</w:t>
      </w:r>
      <w:r w:rsidRPr="005F59EC">
        <w:rPr>
          <w:rFonts w:ascii="仿宋" w:eastAsia="仿宋" w:hAnsi="仿宋"/>
          <w:sz w:val="24"/>
          <w:szCs w:val="24"/>
        </w:rPr>
        <w:t>48.96万元，</w:t>
      </w:r>
      <w:r w:rsidRPr="005F59EC">
        <w:rPr>
          <w:rFonts w:ascii="仿宋" w:eastAsia="仿宋" w:hAnsi="仿宋" w:hint="eastAsia"/>
          <w:sz w:val="24"/>
          <w:szCs w:val="24"/>
        </w:rPr>
        <w:t>投标人投标报价不得高于最高限价，否则按无效投标文件处理。</w:t>
      </w:r>
    </w:p>
    <w:tbl>
      <w:tblPr>
        <w:tblStyle w:val="ae"/>
        <w:tblW w:w="0" w:type="auto"/>
        <w:jc w:val="center"/>
        <w:tblLook w:val="04A0" w:firstRow="1" w:lastRow="0" w:firstColumn="1" w:lastColumn="0" w:noHBand="0" w:noVBand="1"/>
      </w:tblPr>
      <w:tblGrid>
        <w:gridCol w:w="562"/>
        <w:gridCol w:w="851"/>
        <w:gridCol w:w="1701"/>
        <w:gridCol w:w="709"/>
        <w:gridCol w:w="708"/>
        <w:gridCol w:w="993"/>
        <w:gridCol w:w="992"/>
        <w:gridCol w:w="3112"/>
      </w:tblGrid>
      <w:tr w:rsidR="00767036" w:rsidRPr="005F59EC" w14:paraId="1EFB1394" w14:textId="77777777" w:rsidTr="003C7047">
        <w:trPr>
          <w:jc w:val="center"/>
        </w:trPr>
        <w:tc>
          <w:tcPr>
            <w:tcW w:w="562" w:type="dxa"/>
            <w:vAlign w:val="center"/>
          </w:tcPr>
          <w:p w14:paraId="6A0C72D3" w14:textId="77777777" w:rsidR="005804C8" w:rsidRPr="005F59EC" w:rsidRDefault="005804C8"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序号</w:t>
            </w:r>
          </w:p>
        </w:tc>
        <w:tc>
          <w:tcPr>
            <w:tcW w:w="851" w:type="dxa"/>
            <w:vAlign w:val="center"/>
          </w:tcPr>
          <w:p w14:paraId="7A9DF226" w14:textId="77777777" w:rsidR="005804C8" w:rsidRPr="005F59EC" w:rsidRDefault="005804C8"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项目名称</w:t>
            </w:r>
          </w:p>
        </w:tc>
        <w:tc>
          <w:tcPr>
            <w:tcW w:w="1701" w:type="dxa"/>
            <w:vAlign w:val="center"/>
          </w:tcPr>
          <w:p w14:paraId="185F926B" w14:textId="77777777" w:rsidR="005804C8" w:rsidRPr="005F59EC" w:rsidRDefault="005804C8"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检测项目</w:t>
            </w:r>
          </w:p>
        </w:tc>
        <w:tc>
          <w:tcPr>
            <w:tcW w:w="709" w:type="dxa"/>
            <w:vAlign w:val="center"/>
          </w:tcPr>
          <w:p w14:paraId="2580DB07" w14:textId="77777777" w:rsidR="005804C8"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数量</w:t>
            </w:r>
          </w:p>
        </w:tc>
        <w:tc>
          <w:tcPr>
            <w:tcW w:w="708" w:type="dxa"/>
            <w:vAlign w:val="center"/>
          </w:tcPr>
          <w:p w14:paraId="5B5F724F" w14:textId="77777777" w:rsidR="005804C8"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单位</w:t>
            </w:r>
          </w:p>
        </w:tc>
        <w:tc>
          <w:tcPr>
            <w:tcW w:w="993" w:type="dxa"/>
            <w:vAlign w:val="center"/>
          </w:tcPr>
          <w:p w14:paraId="77B12793" w14:textId="77777777" w:rsidR="005804C8"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单价（元）</w:t>
            </w:r>
          </w:p>
        </w:tc>
        <w:tc>
          <w:tcPr>
            <w:tcW w:w="992" w:type="dxa"/>
            <w:vAlign w:val="center"/>
          </w:tcPr>
          <w:p w14:paraId="62481B4D" w14:textId="77777777" w:rsidR="005804C8"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合价（元）</w:t>
            </w:r>
          </w:p>
        </w:tc>
        <w:tc>
          <w:tcPr>
            <w:tcW w:w="3112" w:type="dxa"/>
            <w:vAlign w:val="center"/>
          </w:tcPr>
          <w:p w14:paraId="034C3E34" w14:textId="77777777" w:rsidR="005804C8"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备注</w:t>
            </w:r>
          </w:p>
        </w:tc>
      </w:tr>
      <w:tr w:rsidR="00767036" w:rsidRPr="005F59EC" w14:paraId="30E8CA8D" w14:textId="77777777" w:rsidTr="003C7047">
        <w:trPr>
          <w:jc w:val="center"/>
        </w:trPr>
        <w:tc>
          <w:tcPr>
            <w:tcW w:w="562" w:type="dxa"/>
            <w:vAlign w:val="center"/>
          </w:tcPr>
          <w:p w14:paraId="212AE192"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1</w:t>
            </w:r>
          </w:p>
        </w:tc>
        <w:tc>
          <w:tcPr>
            <w:tcW w:w="851" w:type="dxa"/>
            <w:vMerge w:val="restart"/>
            <w:vAlign w:val="center"/>
          </w:tcPr>
          <w:p w14:paraId="051C6F7D"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A地块</w:t>
            </w:r>
          </w:p>
        </w:tc>
        <w:tc>
          <w:tcPr>
            <w:tcW w:w="1701" w:type="dxa"/>
            <w:vAlign w:val="center"/>
          </w:tcPr>
          <w:p w14:paraId="2EEDD2E5"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抗压静载试验</w:t>
            </w:r>
          </w:p>
        </w:tc>
        <w:tc>
          <w:tcPr>
            <w:tcW w:w="709" w:type="dxa"/>
            <w:vAlign w:val="center"/>
          </w:tcPr>
          <w:p w14:paraId="74C075C7"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3</w:t>
            </w:r>
          </w:p>
        </w:tc>
        <w:tc>
          <w:tcPr>
            <w:tcW w:w="708" w:type="dxa"/>
            <w:vAlign w:val="center"/>
          </w:tcPr>
          <w:p w14:paraId="1673444A"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5F0F7B0F"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992" w:type="dxa"/>
            <w:vAlign w:val="center"/>
          </w:tcPr>
          <w:p w14:paraId="6FF0E6C8"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3112" w:type="dxa"/>
            <w:vAlign w:val="center"/>
          </w:tcPr>
          <w:p w14:paraId="07D27BEC" w14:textId="77777777" w:rsidR="00767036" w:rsidRPr="005F59EC" w:rsidRDefault="00E72B11" w:rsidP="005804C8">
            <w:pPr>
              <w:adjustRightInd w:val="0"/>
              <w:snapToGrid w:val="0"/>
              <w:spacing w:line="360" w:lineRule="auto"/>
              <w:jc w:val="center"/>
              <w:rPr>
                <w:rFonts w:ascii="仿宋" w:eastAsia="仿宋" w:hAnsi="仿宋"/>
                <w:szCs w:val="24"/>
              </w:rPr>
            </w:pPr>
            <w:r w:rsidRPr="005F59EC">
              <w:rPr>
                <w:rFonts w:ascii="仿宋" w:eastAsia="仿宋" w:hAnsi="仿宋"/>
                <w:szCs w:val="24"/>
              </w:rPr>
              <w:t>抗压承载力极限值</w:t>
            </w:r>
            <w:r w:rsidR="003C7047" w:rsidRPr="005F59EC">
              <w:rPr>
                <w:rFonts w:ascii="仿宋" w:eastAsia="仿宋" w:hAnsi="仿宋" w:hint="eastAsia"/>
                <w:szCs w:val="24"/>
              </w:rPr>
              <w:t>1</w:t>
            </w:r>
            <w:r w:rsidR="003C7047" w:rsidRPr="005F59EC">
              <w:rPr>
                <w:rFonts w:ascii="仿宋" w:eastAsia="仿宋" w:hAnsi="仿宋"/>
                <w:szCs w:val="24"/>
              </w:rPr>
              <w:t>2500kN</w:t>
            </w:r>
          </w:p>
        </w:tc>
      </w:tr>
      <w:tr w:rsidR="00767036" w:rsidRPr="005F59EC" w14:paraId="51461C31" w14:textId="77777777" w:rsidTr="003C7047">
        <w:trPr>
          <w:jc w:val="center"/>
        </w:trPr>
        <w:tc>
          <w:tcPr>
            <w:tcW w:w="562" w:type="dxa"/>
            <w:vAlign w:val="center"/>
          </w:tcPr>
          <w:p w14:paraId="6DAF5771"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2</w:t>
            </w:r>
          </w:p>
        </w:tc>
        <w:tc>
          <w:tcPr>
            <w:tcW w:w="851" w:type="dxa"/>
            <w:vMerge/>
            <w:vAlign w:val="center"/>
          </w:tcPr>
          <w:p w14:paraId="7ABA6A2E"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1701" w:type="dxa"/>
            <w:vAlign w:val="center"/>
          </w:tcPr>
          <w:p w14:paraId="5C8868B6"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抗拔静载试验</w:t>
            </w:r>
          </w:p>
        </w:tc>
        <w:tc>
          <w:tcPr>
            <w:tcW w:w="709" w:type="dxa"/>
            <w:vAlign w:val="center"/>
          </w:tcPr>
          <w:p w14:paraId="7825EDA6"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4</w:t>
            </w:r>
          </w:p>
        </w:tc>
        <w:tc>
          <w:tcPr>
            <w:tcW w:w="708" w:type="dxa"/>
            <w:vAlign w:val="center"/>
          </w:tcPr>
          <w:p w14:paraId="621AE9D8"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3D89FD14"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992" w:type="dxa"/>
            <w:vAlign w:val="center"/>
          </w:tcPr>
          <w:p w14:paraId="71BEBA89"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3112" w:type="dxa"/>
            <w:vAlign w:val="center"/>
          </w:tcPr>
          <w:p w14:paraId="3D07048B" w14:textId="77777777" w:rsidR="00767036" w:rsidRPr="005F59EC" w:rsidRDefault="003C7047" w:rsidP="003C7047">
            <w:pPr>
              <w:adjustRightInd w:val="0"/>
              <w:snapToGrid w:val="0"/>
              <w:spacing w:line="360" w:lineRule="auto"/>
              <w:jc w:val="center"/>
              <w:rPr>
                <w:rFonts w:ascii="仿宋" w:eastAsia="仿宋" w:hAnsi="仿宋"/>
                <w:szCs w:val="24"/>
              </w:rPr>
            </w:pPr>
            <w:r w:rsidRPr="005F59EC">
              <w:rPr>
                <w:rFonts w:ascii="仿宋" w:eastAsia="仿宋" w:hAnsi="仿宋"/>
                <w:szCs w:val="24"/>
              </w:rPr>
              <w:t>抗拔承载力极限值5600kN，</w:t>
            </w:r>
            <w:r w:rsidRPr="005F59EC">
              <w:rPr>
                <w:rFonts w:ascii="仿宋" w:eastAsia="仿宋" w:hAnsi="仿宋" w:hint="eastAsia"/>
                <w:szCs w:val="24"/>
              </w:rPr>
              <w:t>其中一根为备用桩</w:t>
            </w:r>
          </w:p>
        </w:tc>
      </w:tr>
      <w:tr w:rsidR="00767036" w:rsidRPr="005F59EC" w14:paraId="6C2B8133" w14:textId="77777777" w:rsidTr="003C7047">
        <w:trPr>
          <w:jc w:val="center"/>
        </w:trPr>
        <w:tc>
          <w:tcPr>
            <w:tcW w:w="562" w:type="dxa"/>
            <w:vAlign w:val="center"/>
          </w:tcPr>
          <w:p w14:paraId="09B45986"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3</w:t>
            </w:r>
          </w:p>
        </w:tc>
        <w:tc>
          <w:tcPr>
            <w:tcW w:w="851" w:type="dxa"/>
            <w:vMerge/>
            <w:vAlign w:val="center"/>
          </w:tcPr>
          <w:p w14:paraId="66DB155C"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1701" w:type="dxa"/>
            <w:vAlign w:val="center"/>
          </w:tcPr>
          <w:p w14:paraId="7DCF66A6"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超声波检测</w:t>
            </w:r>
          </w:p>
        </w:tc>
        <w:tc>
          <w:tcPr>
            <w:tcW w:w="709" w:type="dxa"/>
            <w:vAlign w:val="center"/>
          </w:tcPr>
          <w:p w14:paraId="18A1F4A7"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7</w:t>
            </w:r>
          </w:p>
        </w:tc>
        <w:tc>
          <w:tcPr>
            <w:tcW w:w="708" w:type="dxa"/>
            <w:vAlign w:val="center"/>
          </w:tcPr>
          <w:p w14:paraId="1833785F"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099D95DA"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992" w:type="dxa"/>
            <w:vAlign w:val="center"/>
          </w:tcPr>
          <w:p w14:paraId="7D8A8EA7"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3112" w:type="dxa"/>
            <w:vAlign w:val="center"/>
          </w:tcPr>
          <w:p w14:paraId="478FA14A" w14:textId="77777777" w:rsidR="00767036" w:rsidRPr="005F59EC" w:rsidRDefault="00767036" w:rsidP="005804C8">
            <w:pPr>
              <w:adjustRightInd w:val="0"/>
              <w:snapToGrid w:val="0"/>
              <w:spacing w:line="360" w:lineRule="auto"/>
              <w:jc w:val="center"/>
              <w:rPr>
                <w:rFonts w:ascii="仿宋" w:eastAsia="仿宋" w:hAnsi="仿宋"/>
                <w:szCs w:val="24"/>
              </w:rPr>
            </w:pPr>
          </w:p>
        </w:tc>
      </w:tr>
      <w:tr w:rsidR="00767036" w:rsidRPr="005F59EC" w14:paraId="7E3FEAA4" w14:textId="77777777" w:rsidTr="003C7047">
        <w:trPr>
          <w:jc w:val="center"/>
        </w:trPr>
        <w:tc>
          <w:tcPr>
            <w:tcW w:w="562" w:type="dxa"/>
            <w:vAlign w:val="center"/>
          </w:tcPr>
          <w:p w14:paraId="5C088241"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4</w:t>
            </w:r>
          </w:p>
        </w:tc>
        <w:tc>
          <w:tcPr>
            <w:tcW w:w="851" w:type="dxa"/>
            <w:vMerge/>
            <w:vAlign w:val="center"/>
          </w:tcPr>
          <w:p w14:paraId="4D79D3D9"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1701" w:type="dxa"/>
            <w:vAlign w:val="center"/>
          </w:tcPr>
          <w:p w14:paraId="55C11CAC"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低应变检测</w:t>
            </w:r>
          </w:p>
        </w:tc>
        <w:tc>
          <w:tcPr>
            <w:tcW w:w="709" w:type="dxa"/>
            <w:vAlign w:val="center"/>
          </w:tcPr>
          <w:p w14:paraId="6C75E173"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7</w:t>
            </w:r>
          </w:p>
        </w:tc>
        <w:tc>
          <w:tcPr>
            <w:tcW w:w="708" w:type="dxa"/>
            <w:vAlign w:val="center"/>
          </w:tcPr>
          <w:p w14:paraId="0156F95C" w14:textId="77777777" w:rsidR="00767036" w:rsidRPr="005F59EC" w:rsidRDefault="00767036" w:rsidP="005804C8">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00A8E637"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992" w:type="dxa"/>
            <w:vAlign w:val="center"/>
          </w:tcPr>
          <w:p w14:paraId="6A946A66" w14:textId="77777777" w:rsidR="00767036" w:rsidRPr="005F59EC" w:rsidRDefault="00767036" w:rsidP="005804C8">
            <w:pPr>
              <w:adjustRightInd w:val="0"/>
              <w:snapToGrid w:val="0"/>
              <w:spacing w:line="360" w:lineRule="auto"/>
              <w:jc w:val="center"/>
              <w:rPr>
                <w:rFonts w:ascii="仿宋" w:eastAsia="仿宋" w:hAnsi="仿宋"/>
                <w:sz w:val="24"/>
                <w:szCs w:val="24"/>
              </w:rPr>
            </w:pPr>
          </w:p>
        </w:tc>
        <w:tc>
          <w:tcPr>
            <w:tcW w:w="3112" w:type="dxa"/>
            <w:vAlign w:val="center"/>
          </w:tcPr>
          <w:p w14:paraId="5AC2CD04" w14:textId="77777777" w:rsidR="00767036" w:rsidRPr="005F59EC" w:rsidRDefault="00767036" w:rsidP="005804C8">
            <w:pPr>
              <w:adjustRightInd w:val="0"/>
              <w:snapToGrid w:val="0"/>
              <w:spacing w:line="360" w:lineRule="auto"/>
              <w:jc w:val="center"/>
              <w:rPr>
                <w:rFonts w:ascii="仿宋" w:eastAsia="仿宋" w:hAnsi="仿宋"/>
                <w:szCs w:val="24"/>
              </w:rPr>
            </w:pPr>
          </w:p>
        </w:tc>
      </w:tr>
      <w:tr w:rsidR="00767036" w:rsidRPr="005F59EC" w14:paraId="08B1ADE7" w14:textId="77777777" w:rsidTr="003C7047">
        <w:trPr>
          <w:jc w:val="center"/>
        </w:trPr>
        <w:tc>
          <w:tcPr>
            <w:tcW w:w="562" w:type="dxa"/>
            <w:vAlign w:val="center"/>
          </w:tcPr>
          <w:p w14:paraId="75198DC3"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5</w:t>
            </w:r>
          </w:p>
        </w:tc>
        <w:tc>
          <w:tcPr>
            <w:tcW w:w="851" w:type="dxa"/>
            <w:vMerge w:val="restart"/>
            <w:vAlign w:val="center"/>
          </w:tcPr>
          <w:p w14:paraId="7060592A"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B</w:t>
            </w:r>
            <w:r w:rsidRPr="005F59EC">
              <w:rPr>
                <w:rFonts w:ascii="仿宋" w:eastAsia="仿宋" w:hAnsi="仿宋" w:hint="eastAsia"/>
                <w:sz w:val="24"/>
                <w:szCs w:val="24"/>
              </w:rPr>
              <w:t>地块</w:t>
            </w:r>
          </w:p>
        </w:tc>
        <w:tc>
          <w:tcPr>
            <w:tcW w:w="1701" w:type="dxa"/>
            <w:vAlign w:val="center"/>
          </w:tcPr>
          <w:p w14:paraId="3B498CAE"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抗压静载试验</w:t>
            </w:r>
          </w:p>
        </w:tc>
        <w:tc>
          <w:tcPr>
            <w:tcW w:w="709" w:type="dxa"/>
            <w:vAlign w:val="center"/>
          </w:tcPr>
          <w:p w14:paraId="0FA6C2C2"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9</w:t>
            </w:r>
          </w:p>
        </w:tc>
        <w:tc>
          <w:tcPr>
            <w:tcW w:w="708" w:type="dxa"/>
            <w:vAlign w:val="center"/>
          </w:tcPr>
          <w:p w14:paraId="0B8A5443"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54CF4244"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992" w:type="dxa"/>
            <w:vAlign w:val="center"/>
          </w:tcPr>
          <w:p w14:paraId="2E2DFFD3"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3112" w:type="dxa"/>
            <w:vAlign w:val="center"/>
          </w:tcPr>
          <w:p w14:paraId="35BC0251" w14:textId="77777777" w:rsidR="00767036" w:rsidRPr="005F59EC" w:rsidRDefault="003C7047" w:rsidP="003C7047">
            <w:pPr>
              <w:adjustRightInd w:val="0"/>
              <w:snapToGrid w:val="0"/>
              <w:spacing w:line="360" w:lineRule="auto"/>
              <w:jc w:val="center"/>
              <w:rPr>
                <w:rFonts w:ascii="仿宋" w:eastAsia="仿宋" w:hAnsi="仿宋"/>
                <w:szCs w:val="24"/>
              </w:rPr>
            </w:pPr>
            <w:r w:rsidRPr="005F59EC">
              <w:rPr>
                <w:rFonts w:ascii="仿宋" w:eastAsia="仿宋" w:hAnsi="仿宋"/>
                <w:szCs w:val="24"/>
              </w:rPr>
              <w:t>抗压承载力极限值</w:t>
            </w:r>
            <w:r w:rsidRPr="005F59EC">
              <w:rPr>
                <w:rFonts w:ascii="仿宋" w:eastAsia="仿宋" w:hAnsi="仿宋" w:hint="eastAsia"/>
                <w:szCs w:val="24"/>
              </w:rPr>
              <w:t>1</w:t>
            </w:r>
            <w:r w:rsidRPr="005F59EC">
              <w:rPr>
                <w:rFonts w:ascii="仿宋" w:eastAsia="仿宋" w:hAnsi="仿宋"/>
                <w:szCs w:val="24"/>
              </w:rPr>
              <w:t>5000kN，</w:t>
            </w:r>
            <w:r w:rsidRPr="005F59EC">
              <w:rPr>
                <w:rFonts w:ascii="仿宋" w:eastAsia="仿宋" w:hAnsi="仿宋" w:hint="eastAsia"/>
                <w:szCs w:val="24"/>
              </w:rPr>
              <w:t>其中两根为备用桩</w:t>
            </w:r>
          </w:p>
        </w:tc>
      </w:tr>
      <w:tr w:rsidR="00767036" w:rsidRPr="005F59EC" w14:paraId="73900830" w14:textId="77777777" w:rsidTr="003C7047">
        <w:trPr>
          <w:jc w:val="center"/>
        </w:trPr>
        <w:tc>
          <w:tcPr>
            <w:tcW w:w="562" w:type="dxa"/>
            <w:vAlign w:val="center"/>
          </w:tcPr>
          <w:p w14:paraId="23692D8B"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6</w:t>
            </w:r>
          </w:p>
        </w:tc>
        <w:tc>
          <w:tcPr>
            <w:tcW w:w="851" w:type="dxa"/>
            <w:vMerge/>
            <w:vAlign w:val="center"/>
          </w:tcPr>
          <w:p w14:paraId="1504F0EF"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1701" w:type="dxa"/>
            <w:vAlign w:val="center"/>
          </w:tcPr>
          <w:p w14:paraId="799BC694"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抗拔静载试验</w:t>
            </w:r>
          </w:p>
        </w:tc>
        <w:tc>
          <w:tcPr>
            <w:tcW w:w="709" w:type="dxa"/>
            <w:vAlign w:val="center"/>
          </w:tcPr>
          <w:p w14:paraId="681E2016"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4</w:t>
            </w:r>
          </w:p>
        </w:tc>
        <w:tc>
          <w:tcPr>
            <w:tcW w:w="708" w:type="dxa"/>
            <w:vAlign w:val="center"/>
          </w:tcPr>
          <w:p w14:paraId="66C1E3CD"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374D1A52"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992" w:type="dxa"/>
            <w:vAlign w:val="center"/>
          </w:tcPr>
          <w:p w14:paraId="23F79661"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3112" w:type="dxa"/>
            <w:vAlign w:val="center"/>
          </w:tcPr>
          <w:p w14:paraId="6C50D1DD" w14:textId="77777777" w:rsidR="00767036" w:rsidRPr="005F59EC" w:rsidRDefault="003C7047" w:rsidP="00767036">
            <w:pPr>
              <w:adjustRightInd w:val="0"/>
              <w:snapToGrid w:val="0"/>
              <w:spacing w:line="360" w:lineRule="auto"/>
              <w:jc w:val="center"/>
              <w:rPr>
                <w:rFonts w:ascii="仿宋" w:eastAsia="仿宋" w:hAnsi="仿宋"/>
                <w:szCs w:val="24"/>
              </w:rPr>
            </w:pPr>
            <w:r w:rsidRPr="005F59EC">
              <w:rPr>
                <w:rFonts w:ascii="仿宋" w:eastAsia="仿宋" w:hAnsi="仿宋"/>
                <w:szCs w:val="24"/>
              </w:rPr>
              <w:t>抗拔承载力极限值5600kN，</w:t>
            </w:r>
            <w:r w:rsidRPr="005F59EC">
              <w:rPr>
                <w:rFonts w:ascii="仿宋" w:eastAsia="仿宋" w:hAnsi="仿宋" w:hint="eastAsia"/>
                <w:szCs w:val="24"/>
              </w:rPr>
              <w:t>其中一根为备用桩</w:t>
            </w:r>
          </w:p>
        </w:tc>
      </w:tr>
      <w:tr w:rsidR="00767036" w:rsidRPr="005F59EC" w14:paraId="108599A7" w14:textId="77777777" w:rsidTr="003C7047">
        <w:trPr>
          <w:jc w:val="center"/>
        </w:trPr>
        <w:tc>
          <w:tcPr>
            <w:tcW w:w="562" w:type="dxa"/>
            <w:vAlign w:val="center"/>
          </w:tcPr>
          <w:p w14:paraId="779711D8"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7</w:t>
            </w:r>
          </w:p>
        </w:tc>
        <w:tc>
          <w:tcPr>
            <w:tcW w:w="851" w:type="dxa"/>
            <w:vMerge/>
            <w:vAlign w:val="center"/>
          </w:tcPr>
          <w:p w14:paraId="799487C6"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1701" w:type="dxa"/>
            <w:vAlign w:val="center"/>
          </w:tcPr>
          <w:p w14:paraId="52299DF5"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超声波检测</w:t>
            </w:r>
          </w:p>
        </w:tc>
        <w:tc>
          <w:tcPr>
            <w:tcW w:w="709" w:type="dxa"/>
            <w:vAlign w:val="center"/>
          </w:tcPr>
          <w:p w14:paraId="219D908E"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1</w:t>
            </w:r>
            <w:r w:rsidRPr="005F59EC">
              <w:rPr>
                <w:rFonts w:ascii="仿宋" w:eastAsia="仿宋" w:hAnsi="仿宋"/>
                <w:sz w:val="24"/>
                <w:szCs w:val="24"/>
              </w:rPr>
              <w:t>3</w:t>
            </w:r>
          </w:p>
        </w:tc>
        <w:tc>
          <w:tcPr>
            <w:tcW w:w="708" w:type="dxa"/>
            <w:vAlign w:val="center"/>
          </w:tcPr>
          <w:p w14:paraId="34BF552E"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2B338507"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992" w:type="dxa"/>
            <w:vAlign w:val="center"/>
          </w:tcPr>
          <w:p w14:paraId="728323AC"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3112" w:type="dxa"/>
            <w:vAlign w:val="center"/>
          </w:tcPr>
          <w:p w14:paraId="2BFC7E4A" w14:textId="77777777" w:rsidR="00767036" w:rsidRPr="005F59EC" w:rsidRDefault="00767036" w:rsidP="00767036">
            <w:pPr>
              <w:adjustRightInd w:val="0"/>
              <w:snapToGrid w:val="0"/>
              <w:spacing w:line="360" w:lineRule="auto"/>
              <w:jc w:val="center"/>
              <w:rPr>
                <w:rFonts w:ascii="仿宋" w:eastAsia="仿宋" w:hAnsi="仿宋"/>
                <w:sz w:val="24"/>
                <w:szCs w:val="24"/>
              </w:rPr>
            </w:pPr>
          </w:p>
        </w:tc>
      </w:tr>
      <w:tr w:rsidR="00767036" w:rsidRPr="005F59EC" w14:paraId="5B8C3CB4" w14:textId="77777777" w:rsidTr="003C7047">
        <w:trPr>
          <w:jc w:val="center"/>
        </w:trPr>
        <w:tc>
          <w:tcPr>
            <w:tcW w:w="562" w:type="dxa"/>
            <w:vAlign w:val="center"/>
          </w:tcPr>
          <w:p w14:paraId="70645B0E"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8</w:t>
            </w:r>
          </w:p>
        </w:tc>
        <w:tc>
          <w:tcPr>
            <w:tcW w:w="851" w:type="dxa"/>
            <w:vMerge/>
            <w:vAlign w:val="center"/>
          </w:tcPr>
          <w:p w14:paraId="55061B8D"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1701" w:type="dxa"/>
            <w:vAlign w:val="center"/>
          </w:tcPr>
          <w:p w14:paraId="665BC69D"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低应变检测</w:t>
            </w:r>
          </w:p>
        </w:tc>
        <w:tc>
          <w:tcPr>
            <w:tcW w:w="709" w:type="dxa"/>
            <w:vAlign w:val="center"/>
          </w:tcPr>
          <w:p w14:paraId="69DF5F6E"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hint="eastAsia"/>
                <w:sz w:val="24"/>
                <w:szCs w:val="24"/>
              </w:rPr>
              <w:t>1</w:t>
            </w:r>
            <w:r w:rsidRPr="005F59EC">
              <w:rPr>
                <w:rFonts w:ascii="仿宋" w:eastAsia="仿宋" w:hAnsi="仿宋"/>
                <w:sz w:val="24"/>
                <w:szCs w:val="24"/>
              </w:rPr>
              <w:t>3</w:t>
            </w:r>
          </w:p>
        </w:tc>
        <w:tc>
          <w:tcPr>
            <w:tcW w:w="708" w:type="dxa"/>
            <w:vAlign w:val="center"/>
          </w:tcPr>
          <w:p w14:paraId="395CFC77" w14:textId="77777777" w:rsidR="00767036" w:rsidRPr="005F59EC" w:rsidRDefault="00767036"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根</w:t>
            </w:r>
          </w:p>
        </w:tc>
        <w:tc>
          <w:tcPr>
            <w:tcW w:w="993" w:type="dxa"/>
            <w:vAlign w:val="center"/>
          </w:tcPr>
          <w:p w14:paraId="3F4E4496"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992" w:type="dxa"/>
            <w:vAlign w:val="center"/>
          </w:tcPr>
          <w:p w14:paraId="38AA02CA" w14:textId="77777777" w:rsidR="00767036" w:rsidRPr="005F59EC" w:rsidRDefault="00767036" w:rsidP="00767036">
            <w:pPr>
              <w:adjustRightInd w:val="0"/>
              <w:snapToGrid w:val="0"/>
              <w:spacing w:line="360" w:lineRule="auto"/>
              <w:jc w:val="center"/>
              <w:rPr>
                <w:rFonts w:ascii="仿宋" w:eastAsia="仿宋" w:hAnsi="仿宋"/>
                <w:sz w:val="24"/>
                <w:szCs w:val="24"/>
              </w:rPr>
            </w:pPr>
          </w:p>
        </w:tc>
        <w:tc>
          <w:tcPr>
            <w:tcW w:w="3112" w:type="dxa"/>
            <w:vAlign w:val="center"/>
          </w:tcPr>
          <w:p w14:paraId="6D39C01E" w14:textId="77777777" w:rsidR="00767036" w:rsidRPr="005F59EC" w:rsidRDefault="00767036" w:rsidP="00767036">
            <w:pPr>
              <w:adjustRightInd w:val="0"/>
              <w:snapToGrid w:val="0"/>
              <w:spacing w:line="360" w:lineRule="auto"/>
              <w:jc w:val="center"/>
              <w:rPr>
                <w:rFonts w:ascii="仿宋" w:eastAsia="仿宋" w:hAnsi="仿宋"/>
                <w:sz w:val="24"/>
                <w:szCs w:val="24"/>
              </w:rPr>
            </w:pPr>
          </w:p>
        </w:tc>
      </w:tr>
      <w:tr w:rsidR="008E7497" w:rsidRPr="005F59EC" w14:paraId="70612A82" w14:textId="77777777" w:rsidTr="004B7151">
        <w:trPr>
          <w:jc w:val="center"/>
        </w:trPr>
        <w:tc>
          <w:tcPr>
            <w:tcW w:w="1413" w:type="dxa"/>
            <w:gridSpan w:val="2"/>
            <w:vAlign w:val="center"/>
          </w:tcPr>
          <w:p w14:paraId="2E019E55" w14:textId="77777777" w:rsidR="008E7497" w:rsidRPr="005F59EC" w:rsidRDefault="008E7497" w:rsidP="00767036">
            <w:pPr>
              <w:adjustRightInd w:val="0"/>
              <w:snapToGrid w:val="0"/>
              <w:spacing w:line="360" w:lineRule="auto"/>
              <w:jc w:val="center"/>
              <w:rPr>
                <w:rFonts w:ascii="仿宋" w:eastAsia="仿宋" w:hAnsi="仿宋"/>
                <w:sz w:val="24"/>
                <w:szCs w:val="24"/>
              </w:rPr>
            </w:pPr>
            <w:r w:rsidRPr="005F59EC">
              <w:rPr>
                <w:rFonts w:ascii="仿宋" w:eastAsia="仿宋" w:hAnsi="仿宋"/>
                <w:sz w:val="24"/>
                <w:szCs w:val="24"/>
              </w:rPr>
              <w:t>合计</w:t>
            </w:r>
          </w:p>
        </w:tc>
        <w:tc>
          <w:tcPr>
            <w:tcW w:w="8215" w:type="dxa"/>
            <w:gridSpan w:val="6"/>
            <w:vAlign w:val="center"/>
          </w:tcPr>
          <w:p w14:paraId="0F23EDA9" w14:textId="77777777" w:rsidR="008E7497" w:rsidRPr="005F59EC" w:rsidRDefault="008E7497" w:rsidP="008E7497">
            <w:pPr>
              <w:adjustRightInd w:val="0"/>
              <w:snapToGrid w:val="0"/>
              <w:spacing w:line="360" w:lineRule="auto"/>
              <w:jc w:val="left"/>
              <w:rPr>
                <w:rFonts w:ascii="仿宋" w:eastAsia="仿宋" w:hAnsi="仿宋"/>
                <w:sz w:val="24"/>
                <w:szCs w:val="24"/>
                <w:u w:val="single"/>
              </w:rPr>
            </w:pPr>
            <w:r w:rsidRPr="005F59EC">
              <w:rPr>
                <w:rFonts w:ascii="仿宋" w:eastAsia="仿宋" w:hAnsi="仿宋" w:hint="eastAsia"/>
                <w:sz w:val="24"/>
                <w:szCs w:val="24"/>
              </w:rPr>
              <w:t xml:space="preserve"> </w:t>
            </w:r>
            <w:r w:rsidRPr="005F59EC">
              <w:rPr>
                <w:rFonts w:ascii="仿宋" w:eastAsia="仿宋" w:hAnsi="仿宋"/>
                <w:sz w:val="24"/>
                <w:szCs w:val="24"/>
              </w:rPr>
              <w:t xml:space="preserve">   大写人民币</w:t>
            </w:r>
            <w:r w:rsidRPr="005F59EC">
              <w:rPr>
                <w:rFonts w:ascii="仿宋" w:eastAsia="仿宋" w:hAnsi="仿宋" w:hint="eastAsia"/>
                <w:sz w:val="24"/>
                <w:szCs w:val="24"/>
                <w:u w:val="single"/>
              </w:rPr>
              <w:t xml:space="preserve"> </w:t>
            </w:r>
            <w:r w:rsidRPr="005F59EC">
              <w:rPr>
                <w:rFonts w:ascii="仿宋" w:eastAsia="仿宋" w:hAnsi="仿宋"/>
                <w:sz w:val="24"/>
                <w:szCs w:val="24"/>
                <w:u w:val="single"/>
              </w:rPr>
              <w:t xml:space="preserve">                   </w:t>
            </w:r>
            <w:r w:rsidRPr="005F59EC">
              <w:rPr>
                <w:rFonts w:ascii="仿宋" w:eastAsia="仿宋" w:hAnsi="仿宋"/>
                <w:sz w:val="24"/>
                <w:szCs w:val="24"/>
              </w:rPr>
              <w:t>元，小写￥</w:t>
            </w:r>
            <w:r w:rsidRPr="005F59EC">
              <w:rPr>
                <w:rFonts w:ascii="仿宋" w:eastAsia="仿宋" w:hAnsi="仿宋" w:hint="eastAsia"/>
                <w:sz w:val="24"/>
                <w:szCs w:val="24"/>
                <w:u w:val="single"/>
              </w:rPr>
              <w:t xml:space="preserve"> </w:t>
            </w:r>
            <w:r w:rsidRPr="005F59EC">
              <w:rPr>
                <w:rFonts w:ascii="仿宋" w:eastAsia="仿宋" w:hAnsi="仿宋"/>
                <w:sz w:val="24"/>
                <w:szCs w:val="24"/>
                <w:u w:val="single"/>
              </w:rPr>
              <w:t xml:space="preserve">              </w:t>
            </w:r>
            <w:r w:rsidRPr="005F59EC">
              <w:rPr>
                <w:rFonts w:ascii="仿宋" w:eastAsia="仿宋" w:hAnsi="仿宋"/>
                <w:sz w:val="24"/>
                <w:szCs w:val="24"/>
              </w:rPr>
              <w:t>元</w:t>
            </w:r>
          </w:p>
        </w:tc>
      </w:tr>
    </w:tbl>
    <w:p w14:paraId="5AA8AD51" w14:textId="392F26D1" w:rsidR="00277DDD" w:rsidRPr="005F59EC" w:rsidRDefault="00D65B38" w:rsidP="00DE60A8">
      <w:pPr>
        <w:adjustRightInd w:val="0"/>
        <w:snapToGrid w:val="0"/>
        <w:spacing w:line="360" w:lineRule="auto"/>
        <w:ind w:firstLineChars="200" w:firstLine="480"/>
        <w:rPr>
          <w:rFonts w:ascii="仿宋" w:eastAsia="仿宋" w:hAnsi="仿宋"/>
          <w:sz w:val="24"/>
          <w:szCs w:val="24"/>
        </w:rPr>
      </w:pPr>
      <w:r w:rsidRPr="00F322E6">
        <w:rPr>
          <w:rFonts w:ascii="仿宋" w:eastAsia="仿宋" w:hAnsi="仿宋" w:hint="eastAsia"/>
          <w:sz w:val="24"/>
          <w:szCs w:val="24"/>
        </w:rPr>
        <w:t>★</w:t>
      </w:r>
      <w:r w:rsidR="00DE60A8" w:rsidRPr="005F59EC">
        <w:rPr>
          <w:rFonts w:ascii="仿宋" w:eastAsia="仿宋" w:hAnsi="仿宋"/>
          <w:sz w:val="24"/>
          <w:szCs w:val="24"/>
        </w:rPr>
        <w:t>合同形式：本项目检测费采用固定单价形式。综合单价应包括人工费、材料费、机械</w:t>
      </w:r>
      <w:r w:rsidR="00DE60A8" w:rsidRPr="005F59EC">
        <w:rPr>
          <w:rFonts w:ascii="仿宋" w:eastAsia="仿宋" w:hAnsi="仿宋" w:hint="eastAsia"/>
          <w:sz w:val="24"/>
          <w:szCs w:val="24"/>
        </w:rPr>
        <w:t>费、管理费、利润、增值税、以及相关检测配套费用和风险等全部费用。合同签订后综合单价不作调整，工程量按实结算。</w:t>
      </w:r>
    </w:p>
    <w:p w14:paraId="140DF271" w14:textId="77777777" w:rsidR="00CF3E49" w:rsidRPr="005F59EC" w:rsidRDefault="0044007E" w:rsidP="00CF3E49">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四</w:t>
      </w:r>
      <w:r w:rsidR="00CF3E49" w:rsidRPr="005F59EC">
        <w:rPr>
          <w:rFonts w:ascii="仿宋" w:eastAsia="仿宋" w:hAnsi="仿宋" w:hint="eastAsia"/>
          <w:b/>
          <w:sz w:val="24"/>
          <w:szCs w:val="24"/>
        </w:rPr>
        <w:t>、服务项目执行的国家相关标准、行业标准、地方标准或者其他标准、规范</w:t>
      </w:r>
    </w:p>
    <w:p w14:paraId="761A8FBF" w14:textId="77777777" w:rsidR="00CF3E49" w:rsidRPr="005F59EC" w:rsidRDefault="00DE60A8" w:rsidP="00CF3E49">
      <w:pPr>
        <w:adjustRightInd w:val="0"/>
        <w:snapToGrid w:val="0"/>
        <w:spacing w:line="360" w:lineRule="auto"/>
        <w:ind w:firstLineChars="200" w:firstLine="480"/>
        <w:rPr>
          <w:rFonts w:ascii="仿宋" w:eastAsia="仿宋" w:hAnsi="仿宋"/>
          <w:sz w:val="24"/>
          <w:szCs w:val="24"/>
        </w:rPr>
      </w:pPr>
      <w:r w:rsidRPr="005F59EC">
        <w:rPr>
          <w:rFonts w:ascii="仿宋" w:eastAsia="仿宋" w:hAnsi="仿宋" w:hint="eastAsia"/>
          <w:sz w:val="24"/>
          <w:szCs w:val="24"/>
        </w:rPr>
        <w:t>本工程桩基检测按照《建筑基坑工程监测技术标准》（</w:t>
      </w:r>
      <w:r w:rsidRPr="005F59EC">
        <w:rPr>
          <w:rFonts w:ascii="仿宋" w:eastAsia="仿宋" w:hAnsi="仿宋"/>
          <w:sz w:val="24"/>
          <w:szCs w:val="24"/>
        </w:rPr>
        <w:t>GB 50497-2019）、行业标准《建筑基桩检测技术规范》（JGJ 106-2014）及江苏省地方标准《建筑地基基础检测规程》（DB32/T 3916-2020）等国家现行相关标准的各项要求执行。</w:t>
      </w:r>
    </w:p>
    <w:p w14:paraId="0C868720" w14:textId="77777777" w:rsidR="00BE2DC8" w:rsidRDefault="0044007E" w:rsidP="00BE2DC8">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五</w:t>
      </w:r>
      <w:r w:rsidR="00CF3E49" w:rsidRPr="005F59EC">
        <w:rPr>
          <w:rFonts w:ascii="仿宋" w:eastAsia="仿宋" w:hAnsi="仿宋" w:hint="eastAsia"/>
          <w:b/>
          <w:sz w:val="24"/>
          <w:szCs w:val="24"/>
        </w:rPr>
        <w:t>、供应商特殊资质要求</w:t>
      </w:r>
    </w:p>
    <w:p w14:paraId="52146509" w14:textId="47C7B2A4" w:rsidR="00F50020" w:rsidRPr="00BE2DC8" w:rsidRDefault="00BE2DC8" w:rsidP="00BE2DC8">
      <w:pPr>
        <w:adjustRightInd w:val="0"/>
        <w:snapToGrid w:val="0"/>
        <w:spacing w:line="360" w:lineRule="auto"/>
        <w:ind w:firstLineChars="200" w:firstLine="480"/>
        <w:rPr>
          <w:rFonts w:ascii="仿宋" w:eastAsia="仿宋" w:hAnsi="仿宋"/>
          <w:sz w:val="24"/>
          <w:szCs w:val="24"/>
        </w:rPr>
      </w:pPr>
      <w:r w:rsidRPr="00BE2DC8">
        <w:rPr>
          <w:rFonts w:ascii="仿宋" w:eastAsia="仿宋" w:hAnsi="仿宋"/>
          <w:sz w:val="24"/>
          <w:szCs w:val="24"/>
        </w:rPr>
        <w:t>1</w:t>
      </w:r>
      <w:r w:rsidRPr="00BE2DC8">
        <w:rPr>
          <w:rFonts w:ascii="仿宋" w:eastAsia="仿宋" w:hAnsi="仿宋" w:hint="eastAsia"/>
          <w:sz w:val="24"/>
          <w:szCs w:val="24"/>
        </w:rPr>
        <w:t>、</w:t>
      </w:r>
      <w:r w:rsidR="00F50020" w:rsidRPr="00BE2DC8">
        <w:rPr>
          <w:rFonts w:ascii="仿宋" w:eastAsia="仿宋" w:hAnsi="仿宋" w:hint="eastAsia"/>
          <w:sz w:val="24"/>
          <w:szCs w:val="24"/>
        </w:rPr>
        <w:t>本项目专门面向中小企业；</w:t>
      </w:r>
    </w:p>
    <w:p w14:paraId="18A5290F" w14:textId="19401064" w:rsidR="006760FE" w:rsidRPr="005F59EC" w:rsidRDefault="00F50020" w:rsidP="006760FE">
      <w:pPr>
        <w:adjustRightInd w:val="0"/>
        <w:snapToGrid w:val="0"/>
        <w:spacing w:line="360" w:lineRule="auto"/>
        <w:ind w:firstLineChars="200" w:firstLine="480"/>
        <w:rPr>
          <w:rFonts w:ascii="仿宋" w:eastAsia="仿宋" w:hAnsi="仿宋" w:cs="仿宋"/>
          <w:sz w:val="24"/>
          <w:szCs w:val="24"/>
        </w:rPr>
      </w:pPr>
      <w:r w:rsidRPr="00BE2DC8">
        <w:rPr>
          <w:rFonts w:ascii="仿宋" w:eastAsia="仿宋" w:hAnsi="仿宋"/>
          <w:sz w:val="24"/>
          <w:szCs w:val="24"/>
        </w:rPr>
        <w:t>2</w:t>
      </w:r>
      <w:r w:rsidR="00BE2DC8" w:rsidRPr="00BE2DC8">
        <w:rPr>
          <w:rFonts w:ascii="仿宋" w:eastAsia="仿宋" w:hAnsi="仿宋" w:hint="eastAsia"/>
          <w:sz w:val="24"/>
          <w:szCs w:val="24"/>
        </w:rPr>
        <w:t>、</w:t>
      </w:r>
      <w:r w:rsidR="006760FE" w:rsidRPr="00BE2DC8">
        <w:rPr>
          <w:rFonts w:ascii="仿宋" w:eastAsia="仿宋" w:hAnsi="仿宋"/>
          <w:sz w:val="24"/>
          <w:szCs w:val="24"/>
        </w:rPr>
        <w:t>供应商应具有以下资质：建设主管部门颁发有效的《建设工程质量检测机构资质证书》</w:t>
      </w:r>
      <w:r w:rsidR="006760FE" w:rsidRPr="00D65B38">
        <w:rPr>
          <w:rFonts w:ascii="仿宋" w:eastAsia="仿宋" w:hAnsi="仿宋" w:cs="仿宋"/>
          <w:sz w:val="24"/>
          <w:szCs w:val="24"/>
        </w:rPr>
        <w:t>（地基基础工程检测专项资质）且同时具备有</w:t>
      </w:r>
      <w:r w:rsidR="006760FE" w:rsidRPr="00D65B38">
        <w:rPr>
          <w:rFonts w:ascii="仿宋" w:eastAsia="仿宋" w:hAnsi="仿宋" w:cs="仿宋" w:hint="eastAsia"/>
          <w:sz w:val="24"/>
          <w:szCs w:val="24"/>
        </w:rPr>
        <w:t>效期内省级及以上质量技术监督局颁发的计量认证证书</w:t>
      </w:r>
      <w:r w:rsidR="006760FE" w:rsidRPr="00D65B38">
        <w:rPr>
          <w:rFonts w:ascii="仿宋" w:eastAsia="仿宋" w:hAnsi="仿宋" w:cs="仿宋"/>
          <w:sz w:val="24"/>
          <w:szCs w:val="24"/>
        </w:rPr>
        <w:t xml:space="preserve"> （提供证书复印件加盖公章）</w:t>
      </w:r>
      <w:r w:rsidR="00A46DC5" w:rsidRPr="00D65B38">
        <w:rPr>
          <w:rFonts w:ascii="仿宋" w:eastAsia="仿宋" w:hAnsi="仿宋" w:cs="仿宋" w:hint="eastAsia"/>
          <w:sz w:val="24"/>
          <w:szCs w:val="24"/>
        </w:rPr>
        <w:t>。</w:t>
      </w:r>
    </w:p>
    <w:p w14:paraId="1324DFA5" w14:textId="1AFF8369" w:rsidR="00277DDD" w:rsidRPr="005F59EC"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六</w:t>
      </w:r>
      <w:r w:rsidR="00277DDD" w:rsidRPr="005F59EC">
        <w:rPr>
          <w:rFonts w:ascii="仿宋" w:eastAsia="仿宋" w:hAnsi="仿宋" w:hint="eastAsia"/>
          <w:b/>
          <w:sz w:val="24"/>
          <w:szCs w:val="24"/>
        </w:rPr>
        <w:t>、</w:t>
      </w:r>
      <w:r w:rsidR="00D65B38" w:rsidRPr="00F322E6">
        <w:rPr>
          <w:rFonts w:ascii="仿宋" w:eastAsia="仿宋" w:hAnsi="仿宋" w:hint="eastAsia"/>
          <w:sz w:val="24"/>
          <w:szCs w:val="24"/>
        </w:rPr>
        <w:t>★</w:t>
      </w:r>
      <w:r w:rsidR="00277DDD" w:rsidRPr="005F59EC">
        <w:rPr>
          <w:rFonts w:ascii="仿宋" w:eastAsia="仿宋" w:hAnsi="仿宋" w:hint="eastAsia"/>
          <w:b/>
          <w:sz w:val="24"/>
          <w:szCs w:val="24"/>
        </w:rPr>
        <w:t>商务要求</w:t>
      </w:r>
    </w:p>
    <w:p w14:paraId="08A48374" w14:textId="77777777" w:rsidR="00277DDD" w:rsidRPr="005F59EC" w:rsidRDefault="00277DDD" w:rsidP="00CF3E49">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lastRenderedPageBreak/>
        <w:t>1、服务期限：</w:t>
      </w:r>
      <w:r w:rsidR="00DE60A8" w:rsidRPr="005F59EC">
        <w:rPr>
          <w:rFonts w:ascii="仿宋" w:eastAsia="仿宋" w:hAnsi="仿宋" w:cs="仿宋"/>
          <w:sz w:val="24"/>
          <w:szCs w:val="24"/>
        </w:rPr>
        <w:t>30日历天（含出具检测报告的时间）；</w:t>
      </w:r>
    </w:p>
    <w:p w14:paraId="2A53A9B2" w14:textId="77777777" w:rsidR="00277DDD" w:rsidRPr="005F59EC" w:rsidRDefault="00277DDD" w:rsidP="00CF3E49">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2、服务地点：</w:t>
      </w:r>
      <w:r w:rsidR="00DE60A8" w:rsidRPr="005F59EC">
        <w:rPr>
          <w:rFonts w:ascii="仿宋" w:eastAsia="仿宋" w:hAnsi="仿宋" w:cs="仿宋" w:hint="eastAsia"/>
          <w:sz w:val="24"/>
          <w:szCs w:val="24"/>
        </w:rPr>
        <w:t>南京大学仙林校区</w:t>
      </w:r>
    </w:p>
    <w:p w14:paraId="66A1E01D" w14:textId="77777777" w:rsidR="00277DDD" w:rsidRPr="005F59EC" w:rsidRDefault="00277DDD" w:rsidP="00CF3E49">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3、付款方式：</w:t>
      </w:r>
      <w:r w:rsidR="00DE60A8" w:rsidRPr="005F59EC">
        <w:rPr>
          <w:rFonts w:ascii="仿宋" w:eastAsia="仿宋" w:hAnsi="仿宋" w:cs="仿宋"/>
          <w:sz w:val="24"/>
          <w:szCs w:val="24"/>
        </w:rPr>
        <w:t>试桩测试完成并提交检测报告后，甲方支付至合同价的60%</w:t>
      </w:r>
      <w:r w:rsidR="00D03325" w:rsidRPr="005F59EC">
        <w:rPr>
          <w:rFonts w:ascii="仿宋" w:eastAsia="仿宋" w:hAnsi="仿宋" w:cs="仿宋"/>
          <w:sz w:val="24"/>
          <w:szCs w:val="24"/>
        </w:rPr>
        <w:t>；</w:t>
      </w:r>
      <w:r w:rsidR="00DE60A8" w:rsidRPr="005F59EC">
        <w:rPr>
          <w:rFonts w:ascii="仿宋" w:eastAsia="仿宋" w:hAnsi="仿宋" w:cs="仿宋"/>
          <w:sz w:val="24"/>
          <w:szCs w:val="24"/>
        </w:rPr>
        <w:t>施工图审查合格后，甲方支付至实际结算金额的100%。</w:t>
      </w:r>
    </w:p>
    <w:p w14:paraId="6B1F9931" w14:textId="77777777" w:rsidR="00277DDD" w:rsidRPr="005F59EC"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七</w:t>
      </w:r>
      <w:r w:rsidR="00277DDD" w:rsidRPr="005F59EC">
        <w:rPr>
          <w:rFonts w:ascii="仿宋" w:eastAsia="仿宋" w:hAnsi="仿宋" w:hint="eastAsia"/>
          <w:b/>
          <w:sz w:val="24"/>
          <w:szCs w:val="24"/>
        </w:rPr>
        <w:t>、履约验收方案</w:t>
      </w:r>
    </w:p>
    <w:p w14:paraId="3644D2C7" w14:textId="77777777" w:rsidR="00DE60A8" w:rsidRPr="005F59EC" w:rsidRDefault="00277DDD"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1、验收内容（包括每项技术和商务要求）：</w:t>
      </w:r>
    </w:p>
    <w:p w14:paraId="0ADCCCED" w14:textId="77777777" w:rsidR="00EB0DDC" w:rsidRPr="005F59EC" w:rsidRDefault="00DE60A8" w:rsidP="00EB0DDC">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(1)检测单位</w:t>
      </w:r>
      <w:r w:rsidRPr="00EB0DDC">
        <w:rPr>
          <w:rFonts w:ascii="仿宋" w:eastAsia="仿宋" w:hAnsi="仿宋" w:cs="仿宋"/>
          <w:sz w:val="24"/>
          <w:szCs w:val="24"/>
        </w:rPr>
        <w:t>必须在检测前向采购人提交技术设计书和作业计划、人员组织等文件供审查，经同意后方可实施，</w:t>
      </w:r>
      <w:r w:rsidR="00EB0DDC" w:rsidRPr="00EB0DDC">
        <w:rPr>
          <w:rFonts w:ascii="仿宋" w:eastAsia="仿宋" w:hAnsi="仿宋" w:cs="仿宋" w:hint="eastAsia"/>
          <w:sz w:val="24"/>
          <w:szCs w:val="24"/>
        </w:rPr>
        <w:t>进场后</w:t>
      </w:r>
      <w:r w:rsidR="00EB0DDC" w:rsidRPr="00EB0DDC">
        <w:rPr>
          <w:rFonts w:ascii="仿宋" w:eastAsia="仿宋" w:hAnsi="仿宋" w:cs="仿宋"/>
          <w:sz w:val="24"/>
          <w:szCs w:val="24"/>
        </w:rPr>
        <w:t>15天内完成现场测试，测试完毕后3天内向甲方提交5份正式的检测报告。</w:t>
      </w:r>
    </w:p>
    <w:p w14:paraId="696979CC" w14:textId="77777777" w:rsidR="00DE60A8"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(2)桩基检测报告应包含的内容：</w:t>
      </w:r>
    </w:p>
    <w:p w14:paraId="0E72678C" w14:textId="77777777" w:rsidR="00DE60A8"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a.桩基检测目的、任务要求和依据的技术标准；</w:t>
      </w:r>
    </w:p>
    <w:p w14:paraId="55FB1091" w14:textId="77777777" w:rsidR="00DE60A8"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b.检测方法和检测工作布置；</w:t>
      </w:r>
    </w:p>
    <w:p w14:paraId="1BB7790C" w14:textId="77777777" w:rsidR="00DE60A8"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c.检测桩基类型、桩数、桩长；</w:t>
      </w:r>
    </w:p>
    <w:p w14:paraId="68AB8A30" w14:textId="77777777" w:rsidR="00DE60A8"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d.检测结果评价等，出具合法有效的桩基检测成果报告；</w:t>
      </w:r>
    </w:p>
    <w:p w14:paraId="17E1428F" w14:textId="77777777" w:rsidR="00277DDD" w:rsidRPr="005F59EC" w:rsidRDefault="00DE60A8" w:rsidP="00DE60A8">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e.检测报告除提供单桩极限承载力外还应包括试压过程中各项详细数据及曲线图形。</w:t>
      </w:r>
    </w:p>
    <w:p w14:paraId="37C329BD" w14:textId="77777777" w:rsidR="00192926" w:rsidRPr="005F59EC" w:rsidRDefault="0044007E" w:rsidP="00192926">
      <w:pPr>
        <w:adjustRightInd w:val="0"/>
        <w:snapToGrid w:val="0"/>
        <w:spacing w:beforeLines="50" w:before="156" w:line="360" w:lineRule="auto"/>
        <w:ind w:firstLineChars="200" w:firstLine="482"/>
        <w:rPr>
          <w:rFonts w:ascii="仿宋" w:eastAsia="仿宋" w:hAnsi="仿宋"/>
          <w:b/>
          <w:sz w:val="24"/>
          <w:szCs w:val="24"/>
        </w:rPr>
      </w:pPr>
      <w:r w:rsidRPr="005F59EC">
        <w:rPr>
          <w:rFonts w:ascii="仿宋" w:eastAsia="仿宋" w:hAnsi="仿宋" w:hint="eastAsia"/>
          <w:b/>
          <w:sz w:val="24"/>
          <w:szCs w:val="24"/>
        </w:rPr>
        <w:t>八</w:t>
      </w:r>
      <w:r w:rsidR="00192926" w:rsidRPr="005F59EC">
        <w:rPr>
          <w:rFonts w:ascii="仿宋" w:eastAsia="仿宋" w:hAnsi="仿宋" w:hint="eastAsia"/>
          <w:b/>
          <w:sz w:val="24"/>
          <w:szCs w:val="24"/>
        </w:rPr>
        <w:t>、其他</w:t>
      </w:r>
    </w:p>
    <w:p w14:paraId="5524FD91" w14:textId="77777777" w:rsidR="005D461F" w:rsidRPr="005F59EC" w:rsidRDefault="005D461F" w:rsidP="005D461F">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hint="eastAsia"/>
          <w:sz w:val="24"/>
          <w:szCs w:val="24"/>
        </w:rPr>
        <w:t>1、静载荷试验应在桩身混凝土施工完28天后方可进行，采用慢速维持荷载法进行单桩竖向承载力静载检测，最大加载量详试桩设计参数一览表。</w:t>
      </w:r>
    </w:p>
    <w:p w14:paraId="07208F94" w14:textId="77777777" w:rsidR="005D461F" w:rsidRPr="005F59EC" w:rsidRDefault="005D461F" w:rsidP="005D461F">
      <w:pPr>
        <w:ind w:firstLineChars="200" w:firstLine="361"/>
        <w:jc w:val="center"/>
        <w:rPr>
          <w:rFonts w:ascii="仿宋" w:eastAsia="仿宋" w:hAnsi="仿宋"/>
          <w:bCs/>
          <w:sz w:val="22"/>
          <w:szCs w:val="24"/>
        </w:rPr>
      </w:pPr>
      <w:r w:rsidRPr="005F59EC">
        <w:rPr>
          <w:rFonts w:ascii="仿宋" w:eastAsia="仿宋" w:hAnsi="仿宋" w:hint="eastAsia"/>
          <w:b/>
          <w:bCs/>
          <w:sz w:val="18"/>
          <w:szCs w:val="21"/>
        </w:rPr>
        <w:t>A地块</w:t>
      </w:r>
      <w:r w:rsidRPr="005F59EC">
        <w:rPr>
          <w:rFonts w:ascii="仿宋" w:eastAsia="仿宋" w:hAnsi="仿宋" w:hint="eastAsia"/>
          <w:sz w:val="18"/>
          <w:szCs w:val="21"/>
        </w:rPr>
        <w:t>试桩设计参数一览表</w:t>
      </w:r>
    </w:p>
    <w:tbl>
      <w:tblPr>
        <w:tblW w:w="0" w:type="auto"/>
        <w:tblLook w:val="04A0" w:firstRow="1" w:lastRow="0" w:firstColumn="1" w:lastColumn="0" w:noHBand="0" w:noVBand="1"/>
      </w:tblPr>
      <w:tblGrid>
        <w:gridCol w:w="816"/>
        <w:gridCol w:w="576"/>
        <w:gridCol w:w="658"/>
        <w:gridCol w:w="906"/>
        <w:gridCol w:w="2265"/>
        <w:gridCol w:w="645"/>
        <w:gridCol w:w="1798"/>
        <w:gridCol w:w="1742"/>
        <w:gridCol w:w="222"/>
      </w:tblGrid>
      <w:tr w:rsidR="005D461F" w:rsidRPr="005F59EC" w14:paraId="46E1A7C7" w14:textId="77777777" w:rsidTr="00AB2DDD">
        <w:trPr>
          <w:trHeight w:val="124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30C37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桩编号</w:t>
            </w:r>
          </w:p>
        </w:tc>
        <w:tc>
          <w:tcPr>
            <w:tcW w:w="0" w:type="auto"/>
            <w:tcBorders>
              <w:top w:val="single" w:sz="8" w:space="0" w:color="auto"/>
              <w:left w:val="nil"/>
              <w:bottom w:val="nil"/>
              <w:right w:val="single" w:sz="8" w:space="0" w:color="auto"/>
            </w:tcBorders>
            <w:shd w:val="clear" w:color="auto" w:fill="auto"/>
            <w:vAlign w:val="center"/>
            <w:hideMark/>
          </w:tcPr>
          <w:p w14:paraId="74C73D2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桩径</w:t>
            </w:r>
          </w:p>
        </w:tc>
        <w:tc>
          <w:tcPr>
            <w:tcW w:w="0" w:type="auto"/>
            <w:tcBorders>
              <w:top w:val="single" w:sz="8" w:space="0" w:color="auto"/>
              <w:left w:val="nil"/>
              <w:bottom w:val="nil"/>
              <w:right w:val="single" w:sz="8" w:space="0" w:color="auto"/>
            </w:tcBorders>
            <w:shd w:val="clear" w:color="auto" w:fill="auto"/>
            <w:vAlign w:val="center"/>
            <w:hideMark/>
          </w:tcPr>
          <w:p w14:paraId="1A82500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桩身砼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45A37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预估桩长 L/m</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9CF48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桩端持力层</w:t>
            </w:r>
          </w:p>
        </w:tc>
        <w:tc>
          <w:tcPr>
            <w:tcW w:w="0" w:type="auto"/>
            <w:vMerge w:val="restart"/>
            <w:tcBorders>
              <w:top w:val="single" w:sz="8" w:space="0" w:color="auto"/>
              <w:left w:val="nil"/>
              <w:right w:val="single" w:sz="8" w:space="0" w:color="auto"/>
            </w:tcBorders>
            <w:shd w:val="clear" w:color="auto" w:fill="auto"/>
            <w:vAlign w:val="center"/>
            <w:hideMark/>
          </w:tcPr>
          <w:p w14:paraId="765DD93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入持力</w:t>
            </w:r>
          </w:p>
          <w:p w14:paraId="09644FE9" w14:textId="77777777" w:rsidR="005D461F" w:rsidRPr="005F59EC" w:rsidRDefault="005D461F" w:rsidP="00AB2DDD">
            <w:pP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层深度</w:t>
            </w:r>
          </w:p>
          <w:p w14:paraId="685A413C" w14:textId="77777777" w:rsidR="005D461F" w:rsidRPr="005F59EC" w:rsidRDefault="005D461F" w:rsidP="00AB2DDD">
            <w:pPr>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hr/m</w:t>
            </w:r>
          </w:p>
        </w:tc>
        <w:tc>
          <w:tcPr>
            <w:tcW w:w="0" w:type="auto"/>
            <w:tcBorders>
              <w:top w:val="single" w:sz="8" w:space="0" w:color="auto"/>
              <w:left w:val="nil"/>
              <w:bottom w:val="nil"/>
              <w:right w:val="single" w:sz="8" w:space="0" w:color="auto"/>
            </w:tcBorders>
            <w:shd w:val="clear" w:color="auto" w:fill="auto"/>
            <w:vAlign w:val="center"/>
            <w:hideMark/>
          </w:tcPr>
          <w:p w14:paraId="69857F5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预估单桩竖向抗压承载力极限值最大加载量</w:t>
            </w:r>
          </w:p>
        </w:tc>
        <w:tc>
          <w:tcPr>
            <w:tcW w:w="0" w:type="auto"/>
            <w:tcBorders>
              <w:top w:val="single" w:sz="8" w:space="0" w:color="auto"/>
              <w:left w:val="nil"/>
              <w:bottom w:val="nil"/>
              <w:right w:val="single" w:sz="8" w:space="0" w:color="auto"/>
            </w:tcBorders>
            <w:shd w:val="clear" w:color="auto" w:fill="auto"/>
            <w:vAlign w:val="center"/>
            <w:hideMark/>
          </w:tcPr>
          <w:p w14:paraId="4173706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预估单桩竖向抗拔承载力极限值最大加载量</w:t>
            </w:r>
          </w:p>
        </w:tc>
        <w:tc>
          <w:tcPr>
            <w:tcW w:w="0" w:type="auto"/>
            <w:tcBorders>
              <w:top w:val="nil"/>
              <w:left w:val="nil"/>
              <w:bottom w:val="nil"/>
              <w:right w:val="nil"/>
            </w:tcBorders>
            <w:shd w:val="clear" w:color="auto" w:fill="auto"/>
            <w:noWrap/>
            <w:vAlign w:val="center"/>
            <w:hideMark/>
          </w:tcPr>
          <w:p w14:paraId="04AB9E39"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0C93CF48" w14:textId="77777777" w:rsidTr="00AB2DDD">
        <w:trPr>
          <w:trHeight w:val="26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9EE6A8A"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tcBorders>
              <w:top w:val="nil"/>
              <w:left w:val="nil"/>
              <w:bottom w:val="nil"/>
              <w:right w:val="single" w:sz="8" w:space="0" w:color="auto"/>
            </w:tcBorders>
            <w:shd w:val="clear" w:color="auto" w:fill="auto"/>
            <w:vAlign w:val="center"/>
            <w:hideMark/>
          </w:tcPr>
          <w:p w14:paraId="2A7A038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d/mm</w:t>
            </w:r>
          </w:p>
        </w:tc>
        <w:tc>
          <w:tcPr>
            <w:tcW w:w="0" w:type="auto"/>
            <w:tcBorders>
              <w:top w:val="nil"/>
              <w:left w:val="nil"/>
              <w:bottom w:val="nil"/>
              <w:right w:val="single" w:sz="8" w:space="0" w:color="auto"/>
            </w:tcBorders>
            <w:shd w:val="clear" w:color="auto" w:fill="auto"/>
            <w:vAlign w:val="center"/>
            <w:hideMark/>
          </w:tcPr>
          <w:p w14:paraId="25E6324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强度等级</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22A3C9"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F20406"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vMerge/>
            <w:tcBorders>
              <w:left w:val="nil"/>
              <w:right w:val="single" w:sz="8" w:space="0" w:color="auto"/>
            </w:tcBorders>
            <w:shd w:val="clear" w:color="auto" w:fill="auto"/>
            <w:vAlign w:val="center"/>
            <w:hideMark/>
          </w:tcPr>
          <w:p w14:paraId="41914840" w14:textId="77777777" w:rsidR="005D461F" w:rsidRPr="005F59EC" w:rsidRDefault="005D461F" w:rsidP="00AB2DDD">
            <w:pPr>
              <w:jc w:val="center"/>
              <w:rPr>
                <w:rFonts w:ascii="仿宋" w:eastAsia="仿宋" w:hAnsi="仿宋" w:cs="宋体"/>
                <w:color w:val="000000"/>
                <w:kern w:val="0"/>
                <w:sz w:val="18"/>
                <w:szCs w:val="21"/>
              </w:rPr>
            </w:pPr>
          </w:p>
        </w:tc>
        <w:tc>
          <w:tcPr>
            <w:tcW w:w="0" w:type="auto"/>
            <w:tcBorders>
              <w:top w:val="nil"/>
              <w:left w:val="nil"/>
              <w:bottom w:val="nil"/>
              <w:right w:val="single" w:sz="8" w:space="0" w:color="auto"/>
            </w:tcBorders>
            <w:shd w:val="clear" w:color="auto" w:fill="auto"/>
            <w:vAlign w:val="center"/>
            <w:hideMark/>
          </w:tcPr>
          <w:p w14:paraId="7D8D929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(kN)</w:t>
            </w:r>
          </w:p>
        </w:tc>
        <w:tc>
          <w:tcPr>
            <w:tcW w:w="0" w:type="auto"/>
            <w:tcBorders>
              <w:top w:val="nil"/>
              <w:left w:val="nil"/>
              <w:bottom w:val="nil"/>
              <w:right w:val="single" w:sz="8" w:space="0" w:color="auto"/>
            </w:tcBorders>
            <w:shd w:val="clear" w:color="auto" w:fill="auto"/>
            <w:vAlign w:val="center"/>
            <w:hideMark/>
          </w:tcPr>
          <w:p w14:paraId="3B3CC44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(kN)</w:t>
            </w:r>
          </w:p>
        </w:tc>
        <w:tc>
          <w:tcPr>
            <w:tcW w:w="0" w:type="auto"/>
            <w:tcBorders>
              <w:top w:val="nil"/>
              <w:left w:val="nil"/>
              <w:bottom w:val="nil"/>
              <w:right w:val="nil"/>
            </w:tcBorders>
            <w:shd w:val="clear" w:color="auto" w:fill="auto"/>
            <w:noWrap/>
            <w:vAlign w:val="center"/>
            <w:hideMark/>
          </w:tcPr>
          <w:p w14:paraId="2542BE86"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DB5086A" w14:textId="77777777" w:rsidTr="00AB2DDD">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83C444"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630D26A3"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tcBorders>
              <w:top w:val="nil"/>
              <w:left w:val="nil"/>
              <w:bottom w:val="single" w:sz="8" w:space="0" w:color="auto"/>
              <w:right w:val="single" w:sz="8" w:space="0" w:color="auto"/>
            </w:tcBorders>
            <w:shd w:val="clear" w:color="auto" w:fill="auto"/>
            <w:vAlign w:val="center"/>
            <w:hideMark/>
          </w:tcPr>
          <w:p w14:paraId="0A90356D"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5E53E3"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51BA3"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vMerge/>
            <w:tcBorders>
              <w:left w:val="nil"/>
              <w:bottom w:val="single" w:sz="8" w:space="0" w:color="auto"/>
              <w:right w:val="single" w:sz="8" w:space="0" w:color="auto"/>
            </w:tcBorders>
            <w:shd w:val="clear" w:color="auto" w:fill="auto"/>
            <w:vAlign w:val="center"/>
            <w:hideMark/>
          </w:tcPr>
          <w:p w14:paraId="2EC1EC78"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60999088"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tcBorders>
              <w:top w:val="nil"/>
              <w:left w:val="nil"/>
              <w:bottom w:val="single" w:sz="8" w:space="0" w:color="auto"/>
              <w:right w:val="single" w:sz="8" w:space="0" w:color="auto"/>
            </w:tcBorders>
            <w:shd w:val="clear" w:color="auto" w:fill="auto"/>
            <w:vAlign w:val="center"/>
            <w:hideMark/>
          </w:tcPr>
          <w:p w14:paraId="7E4AA28B"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tcBorders>
              <w:top w:val="nil"/>
              <w:left w:val="nil"/>
              <w:bottom w:val="nil"/>
              <w:right w:val="nil"/>
            </w:tcBorders>
            <w:shd w:val="clear" w:color="auto" w:fill="auto"/>
            <w:noWrap/>
            <w:vAlign w:val="center"/>
            <w:hideMark/>
          </w:tcPr>
          <w:p w14:paraId="104AB957" w14:textId="77777777" w:rsidR="005D461F" w:rsidRPr="005F59EC" w:rsidRDefault="005D461F" w:rsidP="00AB2DDD">
            <w:pPr>
              <w:widowControl/>
              <w:ind w:firstLine="440"/>
              <w:jc w:val="left"/>
              <w:rPr>
                <w:rFonts w:ascii="仿宋" w:eastAsia="仿宋" w:hAnsi="仿宋" w:cs="宋体"/>
                <w:color w:val="000000"/>
                <w:kern w:val="0"/>
                <w:sz w:val="20"/>
              </w:rPr>
            </w:pPr>
          </w:p>
        </w:tc>
      </w:tr>
      <w:tr w:rsidR="005D461F" w:rsidRPr="005F59EC" w14:paraId="2EE22048"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107AC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SYZ-1</w:t>
            </w:r>
          </w:p>
        </w:tc>
        <w:tc>
          <w:tcPr>
            <w:tcW w:w="0" w:type="auto"/>
            <w:tcBorders>
              <w:top w:val="nil"/>
              <w:left w:val="nil"/>
              <w:bottom w:val="single" w:sz="8" w:space="0" w:color="auto"/>
              <w:right w:val="single" w:sz="8" w:space="0" w:color="auto"/>
            </w:tcBorders>
            <w:shd w:val="clear" w:color="auto" w:fill="auto"/>
            <w:vAlign w:val="center"/>
            <w:hideMark/>
          </w:tcPr>
          <w:p w14:paraId="244263C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21FABA7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2ACF18C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39.50 </w:t>
            </w:r>
          </w:p>
        </w:tc>
        <w:tc>
          <w:tcPr>
            <w:tcW w:w="0" w:type="auto"/>
            <w:tcBorders>
              <w:top w:val="nil"/>
              <w:left w:val="nil"/>
              <w:bottom w:val="single" w:sz="8" w:space="0" w:color="auto"/>
              <w:right w:val="single" w:sz="8" w:space="0" w:color="auto"/>
            </w:tcBorders>
            <w:shd w:val="clear" w:color="auto" w:fill="auto"/>
            <w:vAlign w:val="center"/>
            <w:hideMark/>
          </w:tcPr>
          <w:p w14:paraId="65F7609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5E406A5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683BCF3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12500</w:t>
            </w:r>
          </w:p>
        </w:tc>
        <w:tc>
          <w:tcPr>
            <w:tcW w:w="0" w:type="auto"/>
            <w:tcBorders>
              <w:top w:val="nil"/>
              <w:left w:val="nil"/>
              <w:bottom w:val="single" w:sz="8" w:space="0" w:color="auto"/>
              <w:right w:val="single" w:sz="8" w:space="0" w:color="auto"/>
            </w:tcBorders>
            <w:shd w:val="clear" w:color="auto" w:fill="auto"/>
            <w:vAlign w:val="center"/>
            <w:hideMark/>
          </w:tcPr>
          <w:p w14:paraId="59893B62"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nil"/>
              <w:right w:val="nil"/>
            </w:tcBorders>
            <w:shd w:val="clear" w:color="auto" w:fill="auto"/>
            <w:noWrap/>
            <w:vAlign w:val="center"/>
            <w:hideMark/>
          </w:tcPr>
          <w:p w14:paraId="00B8069B"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2B4644C1"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FD37E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SYZ-2</w:t>
            </w:r>
          </w:p>
        </w:tc>
        <w:tc>
          <w:tcPr>
            <w:tcW w:w="0" w:type="auto"/>
            <w:tcBorders>
              <w:top w:val="nil"/>
              <w:left w:val="nil"/>
              <w:bottom w:val="single" w:sz="8" w:space="0" w:color="auto"/>
              <w:right w:val="single" w:sz="8" w:space="0" w:color="auto"/>
            </w:tcBorders>
            <w:shd w:val="clear" w:color="auto" w:fill="auto"/>
            <w:vAlign w:val="center"/>
            <w:hideMark/>
          </w:tcPr>
          <w:p w14:paraId="14579FA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0093D6D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42A5D52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43.50 </w:t>
            </w:r>
          </w:p>
        </w:tc>
        <w:tc>
          <w:tcPr>
            <w:tcW w:w="0" w:type="auto"/>
            <w:tcBorders>
              <w:top w:val="nil"/>
              <w:left w:val="nil"/>
              <w:bottom w:val="single" w:sz="8" w:space="0" w:color="auto"/>
              <w:right w:val="single" w:sz="8" w:space="0" w:color="auto"/>
            </w:tcBorders>
            <w:shd w:val="clear" w:color="auto" w:fill="auto"/>
            <w:vAlign w:val="center"/>
            <w:hideMark/>
          </w:tcPr>
          <w:p w14:paraId="6EEF0F9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643646C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11465D9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12500</w:t>
            </w:r>
          </w:p>
        </w:tc>
        <w:tc>
          <w:tcPr>
            <w:tcW w:w="0" w:type="auto"/>
            <w:tcBorders>
              <w:top w:val="nil"/>
              <w:left w:val="nil"/>
              <w:bottom w:val="single" w:sz="8" w:space="0" w:color="auto"/>
              <w:right w:val="single" w:sz="8" w:space="0" w:color="auto"/>
            </w:tcBorders>
            <w:shd w:val="clear" w:color="auto" w:fill="auto"/>
            <w:vAlign w:val="center"/>
            <w:hideMark/>
          </w:tcPr>
          <w:p w14:paraId="538067A1"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nil"/>
              <w:right w:val="nil"/>
            </w:tcBorders>
            <w:shd w:val="clear" w:color="auto" w:fill="auto"/>
            <w:noWrap/>
            <w:vAlign w:val="center"/>
            <w:hideMark/>
          </w:tcPr>
          <w:p w14:paraId="0014712C"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4ED083D3"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C87A8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SYZ-3</w:t>
            </w:r>
          </w:p>
        </w:tc>
        <w:tc>
          <w:tcPr>
            <w:tcW w:w="0" w:type="auto"/>
            <w:tcBorders>
              <w:top w:val="nil"/>
              <w:left w:val="nil"/>
              <w:bottom w:val="single" w:sz="8" w:space="0" w:color="auto"/>
              <w:right w:val="single" w:sz="8" w:space="0" w:color="auto"/>
            </w:tcBorders>
            <w:shd w:val="clear" w:color="auto" w:fill="auto"/>
            <w:vAlign w:val="center"/>
            <w:hideMark/>
          </w:tcPr>
          <w:p w14:paraId="431263E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338FE90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32EC071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58.21 </w:t>
            </w:r>
          </w:p>
        </w:tc>
        <w:tc>
          <w:tcPr>
            <w:tcW w:w="0" w:type="auto"/>
            <w:tcBorders>
              <w:top w:val="nil"/>
              <w:left w:val="nil"/>
              <w:bottom w:val="single" w:sz="8" w:space="0" w:color="auto"/>
              <w:right w:val="single" w:sz="8" w:space="0" w:color="auto"/>
            </w:tcBorders>
            <w:shd w:val="clear" w:color="auto" w:fill="auto"/>
            <w:vAlign w:val="center"/>
            <w:hideMark/>
          </w:tcPr>
          <w:p w14:paraId="23D8CAC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4EE7404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189AC34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12500</w:t>
            </w:r>
          </w:p>
        </w:tc>
        <w:tc>
          <w:tcPr>
            <w:tcW w:w="0" w:type="auto"/>
            <w:tcBorders>
              <w:top w:val="nil"/>
              <w:left w:val="nil"/>
              <w:bottom w:val="single" w:sz="8" w:space="0" w:color="auto"/>
              <w:right w:val="single" w:sz="8" w:space="0" w:color="auto"/>
            </w:tcBorders>
            <w:shd w:val="clear" w:color="auto" w:fill="auto"/>
            <w:vAlign w:val="center"/>
            <w:hideMark/>
          </w:tcPr>
          <w:p w14:paraId="04427DEC"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nil"/>
              <w:right w:val="nil"/>
            </w:tcBorders>
            <w:shd w:val="clear" w:color="auto" w:fill="auto"/>
            <w:noWrap/>
            <w:vAlign w:val="center"/>
            <w:hideMark/>
          </w:tcPr>
          <w:p w14:paraId="05E57545"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D2F759E"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5E127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lastRenderedPageBreak/>
              <w:t>SBZ-1</w:t>
            </w:r>
          </w:p>
        </w:tc>
        <w:tc>
          <w:tcPr>
            <w:tcW w:w="0" w:type="auto"/>
            <w:tcBorders>
              <w:top w:val="nil"/>
              <w:left w:val="nil"/>
              <w:bottom w:val="single" w:sz="8" w:space="0" w:color="auto"/>
              <w:right w:val="single" w:sz="8" w:space="0" w:color="auto"/>
            </w:tcBorders>
            <w:shd w:val="clear" w:color="auto" w:fill="auto"/>
            <w:vAlign w:val="center"/>
            <w:hideMark/>
          </w:tcPr>
          <w:p w14:paraId="23F8214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0121486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74E4812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37.60 </w:t>
            </w:r>
          </w:p>
        </w:tc>
        <w:tc>
          <w:tcPr>
            <w:tcW w:w="0" w:type="auto"/>
            <w:tcBorders>
              <w:top w:val="nil"/>
              <w:left w:val="nil"/>
              <w:bottom w:val="single" w:sz="8" w:space="0" w:color="auto"/>
              <w:right w:val="single" w:sz="8" w:space="0" w:color="auto"/>
            </w:tcBorders>
            <w:shd w:val="clear" w:color="auto" w:fill="auto"/>
            <w:vAlign w:val="center"/>
            <w:hideMark/>
          </w:tcPr>
          <w:p w14:paraId="7D3C4D5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0D6F548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030A7DC3"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4487569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c>
          <w:tcPr>
            <w:tcW w:w="0" w:type="auto"/>
            <w:tcBorders>
              <w:top w:val="nil"/>
              <w:left w:val="nil"/>
              <w:bottom w:val="nil"/>
              <w:right w:val="nil"/>
            </w:tcBorders>
            <w:shd w:val="clear" w:color="auto" w:fill="auto"/>
            <w:noWrap/>
            <w:vAlign w:val="center"/>
            <w:hideMark/>
          </w:tcPr>
          <w:p w14:paraId="1711B3E7"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200A49F1"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BFF9E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SBZ-2</w:t>
            </w:r>
          </w:p>
        </w:tc>
        <w:tc>
          <w:tcPr>
            <w:tcW w:w="0" w:type="auto"/>
            <w:tcBorders>
              <w:top w:val="nil"/>
              <w:left w:val="nil"/>
              <w:bottom w:val="single" w:sz="8" w:space="0" w:color="auto"/>
              <w:right w:val="single" w:sz="8" w:space="0" w:color="auto"/>
            </w:tcBorders>
            <w:shd w:val="clear" w:color="auto" w:fill="auto"/>
            <w:vAlign w:val="center"/>
            <w:hideMark/>
          </w:tcPr>
          <w:p w14:paraId="1FE3D68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02AA0CA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50B4361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63.81 </w:t>
            </w:r>
          </w:p>
        </w:tc>
        <w:tc>
          <w:tcPr>
            <w:tcW w:w="0" w:type="auto"/>
            <w:tcBorders>
              <w:top w:val="nil"/>
              <w:left w:val="nil"/>
              <w:bottom w:val="single" w:sz="8" w:space="0" w:color="auto"/>
              <w:right w:val="single" w:sz="8" w:space="0" w:color="auto"/>
            </w:tcBorders>
            <w:shd w:val="clear" w:color="auto" w:fill="auto"/>
            <w:vAlign w:val="center"/>
            <w:hideMark/>
          </w:tcPr>
          <w:p w14:paraId="2C8AE40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675A8D5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17ED8100"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0D7AA58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c>
          <w:tcPr>
            <w:tcW w:w="0" w:type="auto"/>
            <w:tcBorders>
              <w:top w:val="nil"/>
              <w:left w:val="nil"/>
              <w:bottom w:val="nil"/>
              <w:right w:val="nil"/>
            </w:tcBorders>
            <w:shd w:val="clear" w:color="auto" w:fill="auto"/>
            <w:noWrap/>
            <w:vAlign w:val="center"/>
            <w:hideMark/>
          </w:tcPr>
          <w:p w14:paraId="352D25A7"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63D9960F"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C366F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SBZ-3</w:t>
            </w:r>
          </w:p>
        </w:tc>
        <w:tc>
          <w:tcPr>
            <w:tcW w:w="0" w:type="auto"/>
            <w:tcBorders>
              <w:top w:val="nil"/>
              <w:left w:val="nil"/>
              <w:bottom w:val="single" w:sz="8" w:space="0" w:color="auto"/>
              <w:right w:val="single" w:sz="8" w:space="0" w:color="auto"/>
            </w:tcBorders>
            <w:shd w:val="clear" w:color="auto" w:fill="auto"/>
            <w:vAlign w:val="center"/>
            <w:hideMark/>
          </w:tcPr>
          <w:p w14:paraId="7451BEF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7F18BEA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73572FA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41.50 </w:t>
            </w:r>
          </w:p>
        </w:tc>
        <w:tc>
          <w:tcPr>
            <w:tcW w:w="0" w:type="auto"/>
            <w:tcBorders>
              <w:top w:val="nil"/>
              <w:left w:val="nil"/>
              <w:bottom w:val="single" w:sz="8" w:space="0" w:color="auto"/>
              <w:right w:val="single" w:sz="8" w:space="0" w:color="auto"/>
            </w:tcBorders>
            <w:shd w:val="clear" w:color="auto" w:fill="auto"/>
            <w:vAlign w:val="center"/>
            <w:hideMark/>
          </w:tcPr>
          <w:p w14:paraId="72CB5CC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7EB2182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11565BE1"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390F7F0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c>
          <w:tcPr>
            <w:tcW w:w="0" w:type="auto"/>
            <w:tcBorders>
              <w:top w:val="nil"/>
              <w:left w:val="nil"/>
              <w:bottom w:val="nil"/>
              <w:right w:val="nil"/>
            </w:tcBorders>
            <w:shd w:val="clear" w:color="auto" w:fill="auto"/>
            <w:noWrap/>
            <w:vAlign w:val="center"/>
            <w:hideMark/>
          </w:tcPr>
          <w:p w14:paraId="22885961"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0C73E75" w14:textId="77777777" w:rsidTr="00AB2DDD">
        <w:trPr>
          <w:trHeight w:val="51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5EA3A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SBZ-4(备用)</w:t>
            </w:r>
          </w:p>
        </w:tc>
        <w:tc>
          <w:tcPr>
            <w:tcW w:w="0" w:type="auto"/>
            <w:tcBorders>
              <w:top w:val="nil"/>
              <w:left w:val="nil"/>
              <w:bottom w:val="single" w:sz="8" w:space="0" w:color="auto"/>
              <w:right w:val="single" w:sz="8" w:space="0" w:color="auto"/>
            </w:tcBorders>
            <w:shd w:val="clear" w:color="auto" w:fill="auto"/>
            <w:vAlign w:val="center"/>
            <w:hideMark/>
          </w:tcPr>
          <w:p w14:paraId="22B90E3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306337F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6965B18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39.30 </w:t>
            </w:r>
          </w:p>
        </w:tc>
        <w:tc>
          <w:tcPr>
            <w:tcW w:w="0" w:type="auto"/>
            <w:tcBorders>
              <w:top w:val="nil"/>
              <w:left w:val="nil"/>
              <w:bottom w:val="single" w:sz="8" w:space="0" w:color="auto"/>
              <w:right w:val="single" w:sz="8" w:space="0" w:color="auto"/>
            </w:tcBorders>
            <w:shd w:val="clear" w:color="auto" w:fill="auto"/>
            <w:vAlign w:val="center"/>
            <w:hideMark/>
          </w:tcPr>
          <w:p w14:paraId="7D5767F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5-2a中风化泥质砂岩（破碎）、5-2中风化泥质砂岩结合</w:t>
            </w:r>
          </w:p>
        </w:tc>
        <w:tc>
          <w:tcPr>
            <w:tcW w:w="0" w:type="auto"/>
            <w:tcBorders>
              <w:top w:val="nil"/>
              <w:left w:val="nil"/>
              <w:bottom w:val="single" w:sz="8" w:space="0" w:color="auto"/>
              <w:right w:val="single" w:sz="8" w:space="0" w:color="auto"/>
            </w:tcBorders>
            <w:shd w:val="clear" w:color="auto" w:fill="auto"/>
            <w:vAlign w:val="center"/>
            <w:hideMark/>
          </w:tcPr>
          <w:p w14:paraId="1D3D7C14"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7.00 </w:t>
            </w:r>
          </w:p>
        </w:tc>
        <w:tc>
          <w:tcPr>
            <w:tcW w:w="0" w:type="auto"/>
            <w:tcBorders>
              <w:top w:val="nil"/>
              <w:left w:val="nil"/>
              <w:bottom w:val="single" w:sz="8" w:space="0" w:color="auto"/>
              <w:right w:val="single" w:sz="8" w:space="0" w:color="auto"/>
            </w:tcBorders>
            <w:shd w:val="clear" w:color="auto" w:fill="auto"/>
            <w:vAlign w:val="center"/>
            <w:hideMark/>
          </w:tcPr>
          <w:p w14:paraId="5ACDC808" w14:textId="77777777" w:rsidR="005D461F" w:rsidRPr="005F59EC" w:rsidRDefault="005D461F" w:rsidP="00AB2DDD">
            <w:pPr>
              <w:widowControl/>
              <w:jc w:val="center"/>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237FC0A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c>
          <w:tcPr>
            <w:tcW w:w="0" w:type="auto"/>
            <w:tcBorders>
              <w:top w:val="nil"/>
              <w:left w:val="nil"/>
              <w:bottom w:val="nil"/>
              <w:right w:val="nil"/>
            </w:tcBorders>
            <w:shd w:val="clear" w:color="auto" w:fill="auto"/>
            <w:noWrap/>
            <w:vAlign w:val="center"/>
            <w:hideMark/>
          </w:tcPr>
          <w:p w14:paraId="770EE07E" w14:textId="77777777" w:rsidR="005D461F" w:rsidRPr="005F59EC" w:rsidRDefault="005D461F" w:rsidP="00AB2DDD">
            <w:pPr>
              <w:widowControl/>
              <w:jc w:val="center"/>
              <w:rPr>
                <w:rFonts w:ascii="仿宋" w:eastAsia="仿宋" w:hAnsi="仿宋" w:cs="宋体"/>
                <w:color w:val="000000"/>
                <w:kern w:val="0"/>
                <w:sz w:val="18"/>
                <w:szCs w:val="21"/>
              </w:rPr>
            </w:pPr>
          </w:p>
        </w:tc>
      </w:tr>
    </w:tbl>
    <w:p w14:paraId="46B3CB92" w14:textId="77777777" w:rsidR="005D461F" w:rsidRPr="005F59EC" w:rsidRDefault="005D461F" w:rsidP="005D461F">
      <w:pPr>
        <w:ind w:firstLineChars="200" w:firstLine="360"/>
        <w:rPr>
          <w:rFonts w:ascii="仿宋" w:eastAsia="仿宋" w:hAnsi="仿宋"/>
          <w:sz w:val="18"/>
          <w:szCs w:val="21"/>
        </w:rPr>
      </w:pPr>
    </w:p>
    <w:p w14:paraId="7A957B4C" w14:textId="77777777" w:rsidR="005D461F" w:rsidRPr="005F59EC" w:rsidRDefault="005D461F" w:rsidP="005D461F">
      <w:pPr>
        <w:ind w:firstLineChars="200" w:firstLine="360"/>
        <w:rPr>
          <w:rFonts w:ascii="仿宋" w:eastAsia="仿宋" w:hAnsi="仿宋"/>
          <w:sz w:val="18"/>
          <w:szCs w:val="21"/>
        </w:rPr>
      </w:pPr>
    </w:p>
    <w:p w14:paraId="53A81BF4" w14:textId="77777777" w:rsidR="005D461F" w:rsidRPr="005F59EC" w:rsidRDefault="005D461F" w:rsidP="005D461F">
      <w:pPr>
        <w:ind w:firstLineChars="200" w:firstLine="360"/>
        <w:rPr>
          <w:rFonts w:ascii="仿宋" w:eastAsia="仿宋" w:hAnsi="仿宋"/>
          <w:sz w:val="18"/>
          <w:szCs w:val="21"/>
        </w:rPr>
      </w:pPr>
    </w:p>
    <w:p w14:paraId="73453787" w14:textId="77777777" w:rsidR="005D461F" w:rsidRPr="005F59EC" w:rsidRDefault="005D461F" w:rsidP="005D461F">
      <w:pPr>
        <w:ind w:firstLineChars="200" w:firstLine="360"/>
        <w:rPr>
          <w:rFonts w:ascii="仿宋" w:eastAsia="仿宋" w:hAnsi="仿宋"/>
          <w:sz w:val="18"/>
          <w:szCs w:val="21"/>
        </w:rPr>
      </w:pPr>
    </w:p>
    <w:p w14:paraId="417038B8" w14:textId="77777777" w:rsidR="005D461F" w:rsidRPr="005F59EC" w:rsidRDefault="005D461F" w:rsidP="005D461F">
      <w:pPr>
        <w:ind w:firstLineChars="200" w:firstLine="361"/>
        <w:jc w:val="center"/>
        <w:rPr>
          <w:rFonts w:ascii="仿宋" w:eastAsia="仿宋" w:hAnsi="仿宋"/>
          <w:bCs/>
          <w:sz w:val="22"/>
          <w:szCs w:val="24"/>
        </w:rPr>
      </w:pPr>
      <w:r w:rsidRPr="005F59EC">
        <w:rPr>
          <w:rFonts w:ascii="仿宋" w:eastAsia="仿宋" w:hAnsi="仿宋" w:hint="eastAsia"/>
          <w:b/>
          <w:bCs/>
          <w:sz w:val="18"/>
          <w:szCs w:val="21"/>
        </w:rPr>
        <w:t>B地块</w:t>
      </w:r>
      <w:r w:rsidRPr="005F59EC">
        <w:rPr>
          <w:rFonts w:ascii="仿宋" w:eastAsia="仿宋" w:hAnsi="仿宋" w:hint="eastAsia"/>
          <w:sz w:val="18"/>
          <w:szCs w:val="21"/>
        </w:rPr>
        <w:t>试桩设计参数一览表</w:t>
      </w:r>
    </w:p>
    <w:tbl>
      <w:tblPr>
        <w:tblW w:w="0" w:type="auto"/>
        <w:tblLook w:val="04A0" w:firstRow="1" w:lastRow="0" w:firstColumn="1" w:lastColumn="0" w:noHBand="0" w:noVBand="1"/>
      </w:tblPr>
      <w:tblGrid>
        <w:gridCol w:w="1540"/>
        <w:gridCol w:w="576"/>
        <w:gridCol w:w="761"/>
        <w:gridCol w:w="1051"/>
        <w:gridCol w:w="1724"/>
        <w:gridCol w:w="1143"/>
        <w:gridCol w:w="1560"/>
        <w:gridCol w:w="1263"/>
      </w:tblGrid>
      <w:tr w:rsidR="005D461F" w:rsidRPr="005F59EC" w14:paraId="34CED809" w14:textId="77777777" w:rsidTr="00AB2DDD">
        <w:trPr>
          <w:trHeight w:val="135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3CBC4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桩编号</w:t>
            </w:r>
          </w:p>
        </w:tc>
        <w:tc>
          <w:tcPr>
            <w:tcW w:w="0" w:type="auto"/>
            <w:tcBorders>
              <w:top w:val="single" w:sz="8" w:space="0" w:color="auto"/>
              <w:left w:val="nil"/>
              <w:bottom w:val="nil"/>
              <w:right w:val="single" w:sz="8" w:space="0" w:color="auto"/>
            </w:tcBorders>
            <w:shd w:val="clear" w:color="auto" w:fill="auto"/>
            <w:vAlign w:val="center"/>
            <w:hideMark/>
          </w:tcPr>
          <w:p w14:paraId="7A104DB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桩径</w:t>
            </w:r>
          </w:p>
        </w:tc>
        <w:tc>
          <w:tcPr>
            <w:tcW w:w="0" w:type="auto"/>
            <w:tcBorders>
              <w:top w:val="single" w:sz="8" w:space="0" w:color="auto"/>
              <w:left w:val="nil"/>
              <w:bottom w:val="nil"/>
              <w:right w:val="single" w:sz="8" w:space="0" w:color="auto"/>
            </w:tcBorders>
            <w:shd w:val="clear" w:color="auto" w:fill="auto"/>
            <w:vAlign w:val="center"/>
            <w:hideMark/>
          </w:tcPr>
          <w:p w14:paraId="5E82D98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桩身砼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DFB46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预估桩长 L/m</w:t>
            </w:r>
          </w:p>
        </w:tc>
        <w:tc>
          <w:tcPr>
            <w:tcW w:w="1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7F11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桩端持力层</w:t>
            </w:r>
          </w:p>
        </w:tc>
        <w:tc>
          <w:tcPr>
            <w:tcW w:w="1143" w:type="dxa"/>
            <w:tcBorders>
              <w:top w:val="single" w:sz="8" w:space="0" w:color="auto"/>
              <w:left w:val="nil"/>
              <w:bottom w:val="nil"/>
              <w:right w:val="single" w:sz="8" w:space="0" w:color="auto"/>
            </w:tcBorders>
            <w:shd w:val="clear" w:color="auto" w:fill="auto"/>
            <w:vAlign w:val="center"/>
            <w:hideMark/>
          </w:tcPr>
          <w:p w14:paraId="6A89B36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入持力</w:t>
            </w:r>
          </w:p>
        </w:tc>
        <w:tc>
          <w:tcPr>
            <w:tcW w:w="1560" w:type="dxa"/>
            <w:tcBorders>
              <w:top w:val="single" w:sz="8" w:space="0" w:color="auto"/>
              <w:left w:val="nil"/>
              <w:bottom w:val="nil"/>
              <w:right w:val="single" w:sz="8" w:space="0" w:color="auto"/>
            </w:tcBorders>
            <w:shd w:val="clear" w:color="auto" w:fill="auto"/>
            <w:vAlign w:val="center"/>
            <w:hideMark/>
          </w:tcPr>
          <w:p w14:paraId="3FB3AC3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预估单桩竖向抗压承载力极限值最大加载量</w:t>
            </w:r>
          </w:p>
        </w:tc>
        <w:tc>
          <w:tcPr>
            <w:tcW w:w="1263" w:type="dxa"/>
            <w:tcBorders>
              <w:top w:val="single" w:sz="8" w:space="0" w:color="auto"/>
              <w:left w:val="nil"/>
              <w:bottom w:val="nil"/>
              <w:right w:val="single" w:sz="8" w:space="0" w:color="auto"/>
            </w:tcBorders>
            <w:shd w:val="clear" w:color="auto" w:fill="auto"/>
            <w:vAlign w:val="center"/>
            <w:hideMark/>
          </w:tcPr>
          <w:p w14:paraId="6AE380B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预估单桩竖向抗拔承载力极限值最大加载量</w:t>
            </w:r>
          </w:p>
        </w:tc>
      </w:tr>
      <w:tr w:rsidR="005D461F" w:rsidRPr="005F59EC" w14:paraId="38C3A25E" w14:textId="77777777" w:rsidTr="00AB2DDD">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E429108"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tcBorders>
              <w:top w:val="nil"/>
              <w:left w:val="nil"/>
              <w:bottom w:val="nil"/>
              <w:right w:val="single" w:sz="8" w:space="0" w:color="auto"/>
            </w:tcBorders>
            <w:shd w:val="clear" w:color="auto" w:fill="auto"/>
            <w:vAlign w:val="center"/>
            <w:hideMark/>
          </w:tcPr>
          <w:p w14:paraId="5AC2CFD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d/mm</w:t>
            </w:r>
          </w:p>
        </w:tc>
        <w:tc>
          <w:tcPr>
            <w:tcW w:w="0" w:type="auto"/>
            <w:tcBorders>
              <w:top w:val="nil"/>
              <w:left w:val="nil"/>
              <w:bottom w:val="nil"/>
              <w:right w:val="single" w:sz="8" w:space="0" w:color="auto"/>
            </w:tcBorders>
            <w:shd w:val="clear" w:color="auto" w:fill="auto"/>
            <w:vAlign w:val="center"/>
            <w:hideMark/>
          </w:tcPr>
          <w:p w14:paraId="7EACA00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强度等级</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F852C53" w14:textId="77777777" w:rsidR="005D461F" w:rsidRPr="005F59EC" w:rsidRDefault="005D461F" w:rsidP="00AB2DDD">
            <w:pPr>
              <w:widowControl/>
              <w:jc w:val="left"/>
              <w:rPr>
                <w:rFonts w:ascii="仿宋" w:eastAsia="仿宋" w:hAnsi="仿宋" w:cs="宋体"/>
                <w:color w:val="000000"/>
                <w:kern w:val="0"/>
                <w:sz w:val="18"/>
                <w:szCs w:val="21"/>
              </w:rPr>
            </w:pPr>
          </w:p>
        </w:tc>
        <w:tc>
          <w:tcPr>
            <w:tcW w:w="1724" w:type="dxa"/>
            <w:vMerge/>
            <w:tcBorders>
              <w:top w:val="single" w:sz="8" w:space="0" w:color="auto"/>
              <w:left w:val="single" w:sz="8" w:space="0" w:color="auto"/>
              <w:bottom w:val="single" w:sz="8" w:space="0" w:color="000000"/>
              <w:right w:val="single" w:sz="8" w:space="0" w:color="auto"/>
            </w:tcBorders>
            <w:vAlign w:val="center"/>
            <w:hideMark/>
          </w:tcPr>
          <w:p w14:paraId="73025413" w14:textId="77777777" w:rsidR="005D461F" w:rsidRPr="005F59EC" w:rsidRDefault="005D461F" w:rsidP="00AB2DDD">
            <w:pPr>
              <w:widowControl/>
              <w:jc w:val="left"/>
              <w:rPr>
                <w:rFonts w:ascii="仿宋" w:eastAsia="仿宋" w:hAnsi="仿宋" w:cs="宋体"/>
                <w:color w:val="000000"/>
                <w:kern w:val="0"/>
                <w:sz w:val="18"/>
                <w:szCs w:val="21"/>
              </w:rPr>
            </w:pPr>
          </w:p>
        </w:tc>
        <w:tc>
          <w:tcPr>
            <w:tcW w:w="1143" w:type="dxa"/>
            <w:tcBorders>
              <w:top w:val="nil"/>
              <w:left w:val="nil"/>
              <w:bottom w:val="nil"/>
              <w:right w:val="single" w:sz="8" w:space="0" w:color="auto"/>
            </w:tcBorders>
            <w:shd w:val="clear" w:color="auto" w:fill="auto"/>
            <w:vAlign w:val="center"/>
            <w:hideMark/>
          </w:tcPr>
          <w:p w14:paraId="3B605AA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层深度</w:t>
            </w:r>
          </w:p>
        </w:tc>
        <w:tc>
          <w:tcPr>
            <w:tcW w:w="1560" w:type="dxa"/>
            <w:tcBorders>
              <w:top w:val="nil"/>
              <w:left w:val="nil"/>
              <w:bottom w:val="nil"/>
              <w:right w:val="single" w:sz="8" w:space="0" w:color="auto"/>
            </w:tcBorders>
            <w:shd w:val="clear" w:color="auto" w:fill="auto"/>
            <w:vAlign w:val="center"/>
            <w:hideMark/>
          </w:tcPr>
          <w:p w14:paraId="7A81CAE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(kN)</w:t>
            </w:r>
          </w:p>
        </w:tc>
        <w:tc>
          <w:tcPr>
            <w:tcW w:w="1263" w:type="dxa"/>
            <w:tcBorders>
              <w:top w:val="nil"/>
              <w:left w:val="nil"/>
              <w:bottom w:val="nil"/>
              <w:right w:val="single" w:sz="8" w:space="0" w:color="auto"/>
            </w:tcBorders>
            <w:shd w:val="clear" w:color="auto" w:fill="auto"/>
            <w:vAlign w:val="center"/>
            <w:hideMark/>
          </w:tcPr>
          <w:p w14:paraId="6051AF6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(kN)</w:t>
            </w:r>
          </w:p>
        </w:tc>
      </w:tr>
      <w:tr w:rsidR="005D461F" w:rsidRPr="005F59EC" w14:paraId="4C7CE9E3" w14:textId="77777777" w:rsidTr="00AB2DDD">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38CBB6" w14:textId="77777777" w:rsidR="005D461F" w:rsidRPr="005F59EC" w:rsidRDefault="005D461F" w:rsidP="00AB2DDD">
            <w:pPr>
              <w:widowControl/>
              <w:jc w:val="left"/>
              <w:rPr>
                <w:rFonts w:ascii="仿宋" w:eastAsia="仿宋" w:hAnsi="仿宋" w:cs="宋体"/>
                <w:color w:val="000000"/>
                <w:kern w:val="0"/>
                <w:sz w:val="18"/>
                <w:szCs w:val="21"/>
              </w:rPr>
            </w:pPr>
          </w:p>
        </w:tc>
        <w:tc>
          <w:tcPr>
            <w:tcW w:w="0" w:type="auto"/>
            <w:tcBorders>
              <w:top w:val="nil"/>
              <w:left w:val="nil"/>
              <w:bottom w:val="single" w:sz="8" w:space="0" w:color="auto"/>
              <w:right w:val="single" w:sz="8" w:space="0" w:color="auto"/>
            </w:tcBorders>
            <w:shd w:val="clear" w:color="auto" w:fill="auto"/>
            <w:vAlign w:val="center"/>
            <w:hideMark/>
          </w:tcPr>
          <w:p w14:paraId="51EBDD9B"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tcBorders>
              <w:top w:val="nil"/>
              <w:left w:val="nil"/>
              <w:bottom w:val="single" w:sz="8" w:space="0" w:color="auto"/>
              <w:right w:val="single" w:sz="8" w:space="0" w:color="auto"/>
            </w:tcBorders>
            <w:shd w:val="clear" w:color="auto" w:fill="auto"/>
            <w:vAlign w:val="center"/>
            <w:hideMark/>
          </w:tcPr>
          <w:p w14:paraId="60A17100" w14:textId="77777777" w:rsidR="005D461F" w:rsidRPr="005F59EC" w:rsidRDefault="005D461F" w:rsidP="00AB2DDD">
            <w:pPr>
              <w:widowControl/>
              <w:ind w:firstLine="440"/>
              <w:jc w:val="left"/>
              <w:rPr>
                <w:rFonts w:ascii="仿宋" w:eastAsia="仿宋" w:hAnsi="仿宋" w:cs="宋体"/>
                <w:color w:val="000000"/>
                <w:kern w:val="0"/>
                <w:sz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790A35" w14:textId="77777777" w:rsidR="005D461F" w:rsidRPr="005F59EC" w:rsidRDefault="005D461F" w:rsidP="00AB2DDD">
            <w:pPr>
              <w:widowControl/>
              <w:jc w:val="left"/>
              <w:rPr>
                <w:rFonts w:ascii="仿宋" w:eastAsia="仿宋" w:hAnsi="仿宋" w:cs="宋体"/>
                <w:color w:val="000000"/>
                <w:kern w:val="0"/>
                <w:sz w:val="18"/>
                <w:szCs w:val="21"/>
              </w:rPr>
            </w:pPr>
          </w:p>
        </w:tc>
        <w:tc>
          <w:tcPr>
            <w:tcW w:w="1724" w:type="dxa"/>
            <w:vMerge/>
            <w:tcBorders>
              <w:top w:val="single" w:sz="8" w:space="0" w:color="auto"/>
              <w:left w:val="single" w:sz="8" w:space="0" w:color="auto"/>
              <w:bottom w:val="single" w:sz="8" w:space="0" w:color="000000"/>
              <w:right w:val="single" w:sz="8" w:space="0" w:color="auto"/>
            </w:tcBorders>
            <w:vAlign w:val="center"/>
            <w:hideMark/>
          </w:tcPr>
          <w:p w14:paraId="3A895ABC" w14:textId="77777777" w:rsidR="005D461F" w:rsidRPr="005F59EC" w:rsidRDefault="005D461F" w:rsidP="00AB2DDD">
            <w:pPr>
              <w:widowControl/>
              <w:jc w:val="left"/>
              <w:rPr>
                <w:rFonts w:ascii="仿宋" w:eastAsia="仿宋" w:hAnsi="仿宋" w:cs="宋体"/>
                <w:color w:val="000000"/>
                <w:kern w:val="0"/>
                <w:sz w:val="18"/>
                <w:szCs w:val="21"/>
              </w:rPr>
            </w:pPr>
          </w:p>
        </w:tc>
        <w:tc>
          <w:tcPr>
            <w:tcW w:w="1143" w:type="dxa"/>
            <w:tcBorders>
              <w:top w:val="nil"/>
              <w:left w:val="nil"/>
              <w:bottom w:val="single" w:sz="8" w:space="0" w:color="auto"/>
              <w:right w:val="single" w:sz="8" w:space="0" w:color="auto"/>
            </w:tcBorders>
            <w:shd w:val="clear" w:color="auto" w:fill="auto"/>
            <w:vAlign w:val="center"/>
            <w:hideMark/>
          </w:tcPr>
          <w:p w14:paraId="426AC31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hr/m</w:t>
            </w:r>
          </w:p>
        </w:tc>
        <w:tc>
          <w:tcPr>
            <w:tcW w:w="1560" w:type="dxa"/>
            <w:tcBorders>
              <w:top w:val="nil"/>
              <w:left w:val="nil"/>
              <w:bottom w:val="single" w:sz="8" w:space="0" w:color="auto"/>
              <w:right w:val="single" w:sz="8" w:space="0" w:color="auto"/>
            </w:tcBorders>
            <w:shd w:val="clear" w:color="auto" w:fill="auto"/>
            <w:vAlign w:val="center"/>
            <w:hideMark/>
          </w:tcPr>
          <w:p w14:paraId="14CA9582" w14:textId="77777777" w:rsidR="005D461F" w:rsidRPr="005F59EC" w:rsidRDefault="005D461F" w:rsidP="00AB2DDD">
            <w:pPr>
              <w:widowControl/>
              <w:ind w:firstLine="440"/>
              <w:jc w:val="left"/>
              <w:rPr>
                <w:rFonts w:ascii="仿宋" w:eastAsia="仿宋" w:hAnsi="仿宋" w:cs="宋体"/>
                <w:color w:val="000000"/>
                <w:kern w:val="0"/>
                <w:sz w:val="20"/>
              </w:rPr>
            </w:pPr>
          </w:p>
        </w:tc>
        <w:tc>
          <w:tcPr>
            <w:tcW w:w="1263" w:type="dxa"/>
            <w:tcBorders>
              <w:top w:val="nil"/>
              <w:left w:val="nil"/>
              <w:bottom w:val="single" w:sz="8" w:space="0" w:color="auto"/>
              <w:right w:val="single" w:sz="8" w:space="0" w:color="auto"/>
            </w:tcBorders>
            <w:shd w:val="clear" w:color="auto" w:fill="auto"/>
            <w:vAlign w:val="center"/>
            <w:hideMark/>
          </w:tcPr>
          <w:p w14:paraId="3AD65B64" w14:textId="77777777" w:rsidR="005D461F" w:rsidRPr="005F59EC" w:rsidRDefault="005D461F" w:rsidP="00AB2DDD">
            <w:pPr>
              <w:widowControl/>
              <w:ind w:firstLine="440"/>
              <w:jc w:val="left"/>
              <w:rPr>
                <w:rFonts w:ascii="仿宋" w:eastAsia="仿宋" w:hAnsi="仿宋" w:cs="宋体"/>
                <w:color w:val="000000"/>
                <w:kern w:val="0"/>
                <w:sz w:val="20"/>
              </w:rPr>
            </w:pPr>
          </w:p>
        </w:tc>
      </w:tr>
      <w:tr w:rsidR="005D461F" w:rsidRPr="005F59EC" w14:paraId="4E5C149F"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258C2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A型抗压试桩-1</w:t>
            </w:r>
          </w:p>
        </w:tc>
        <w:tc>
          <w:tcPr>
            <w:tcW w:w="0" w:type="auto"/>
            <w:tcBorders>
              <w:top w:val="nil"/>
              <w:left w:val="nil"/>
              <w:bottom w:val="single" w:sz="8" w:space="0" w:color="auto"/>
              <w:right w:val="single" w:sz="8" w:space="0" w:color="auto"/>
            </w:tcBorders>
            <w:shd w:val="clear" w:color="auto" w:fill="auto"/>
            <w:vAlign w:val="center"/>
            <w:hideMark/>
          </w:tcPr>
          <w:p w14:paraId="0E7E49C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1DE00A3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36F4B40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39.50 </w:t>
            </w:r>
          </w:p>
        </w:tc>
        <w:tc>
          <w:tcPr>
            <w:tcW w:w="1724" w:type="dxa"/>
            <w:tcBorders>
              <w:top w:val="nil"/>
              <w:left w:val="nil"/>
              <w:bottom w:val="single" w:sz="8" w:space="0" w:color="auto"/>
              <w:right w:val="single" w:sz="8" w:space="0" w:color="auto"/>
            </w:tcBorders>
            <w:shd w:val="clear" w:color="auto" w:fill="auto"/>
            <w:vAlign w:val="center"/>
            <w:hideMark/>
          </w:tcPr>
          <w:p w14:paraId="64AC28E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3BAAA32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1C42CD1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49C2B9BB"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64B47067"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9001D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A型抗压试桩-2</w:t>
            </w:r>
          </w:p>
        </w:tc>
        <w:tc>
          <w:tcPr>
            <w:tcW w:w="0" w:type="auto"/>
            <w:tcBorders>
              <w:top w:val="nil"/>
              <w:left w:val="nil"/>
              <w:bottom w:val="single" w:sz="8" w:space="0" w:color="auto"/>
              <w:right w:val="single" w:sz="8" w:space="0" w:color="auto"/>
            </w:tcBorders>
            <w:shd w:val="clear" w:color="auto" w:fill="auto"/>
            <w:vAlign w:val="center"/>
            <w:hideMark/>
          </w:tcPr>
          <w:p w14:paraId="58A4368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2ECDB31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245B3F9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43.50 </w:t>
            </w:r>
          </w:p>
        </w:tc>
        <w:tc>
          <w:tcPr>
            <w:tcW w:w="1724" w:type="dxa"/>
            <w:tcBorders>
              <w:top w:val="nil"/>
              <w:left w:val="nil"/>
              <w:bottom w:val="single" w:sz="8" w:space="0" w:color="auto"/>
              <w:right w:val="single" w:sz="8" w:space="0" w:color="auto"/>
            </w:tcBorders>
            <w:shd w:val="clear" w:color="auto" w:fill="auto"/>
            <w:vAlign w:val="center"/>
            <w:hideMark/>
          </w:tcPr>
          <w:p w14:paraId="5BA4127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40666F4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34C7A1C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6997195A"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44939FCE"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49100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A型抗压试桩-3</w:t>
            </w:r>
          </w:p>
        </w:tc>
        <w:tc>
          <w:tcPr>
            <w:tcW w:w="0" w:type="auto"/>
            <w:tcBorders>
              <w:top w:val="nil"/>
              <w:left w:val="nil"/>
              <w:bottom w:val="single" w:sz="8" w:space="0" w:color="auto"/>
              <w:right w:val="single" w:sz="8" w:space="0" w:color="auto"/>
            </w:tcBorders>
            <w:shd w:val="clear" w:color="auto" w:fill="auto"/>
            <w:vAlign w:val="center"/>
            <w:hideMark/>
          </w:tcPr>
          <w:p w14:paraId="02F9035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2601BA9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2B60A74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58.21 </w:t>
            </w:r>
          </w:p>
        </w:tc>
        <w:tc>
          <w:tcPr>
            <w:tcW w:w="1724" w:type="dxa"/>
            <w:tcBorders>
              <w:top w:val="nil"/>
              <w:left w:val="nil"/>
              <w:bottom w:val="single" w:sz="8" w:space="0" w:color="auto"/>
              <w:right w:val="single" w:sz="8" w:space="0" w:color="auto"/>
            </w:tcBorders>
            <w:shd w:val="clear" w:color="auto" w:fill="auto"/>
            <w:vAlign w:val="center"/>
            <w:hideMark/>
          </w:tcPr>
          <w:p w14:paraId="35FE068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6D4DBB5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5A19D9D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2CC60AA8"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2A1A38D6"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667454"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A型抗压试桩-4（备用）</w:t>
            </w:r>
          </w:p>
        </w:tc>
        <w:tc>
          <w:tcPr>
            <w:tcW w:w="0" w:type="auto"/>
            <w:tcBorders>
              <w:top w:val="nil"/>
              <w:left w:val="nil"/>
              <w:bottom w:val="single" w:sz="8" w:space="0" w:color="auto"/>
              <w:right w:val="single" w:sz="8" w:space="0" w:color="auto"/>
            </w:tcBorders>
            <w:shd w:val="clear" w:color="auto" w:fill="auto"/>
            <w:vAlign w:val="center"/>
            <w:hideMark/>
          </w:tcPr>
          <w:p w14:paraId="6B89BA3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1DB8D76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572D1A2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37.60 </w:t>
            </w:r>
          </w:p>
        </w:tc>
        <w:tc>
          <w:tcPr>
            <w:tcW w:w="1724" w:type="dxa"/>
            <w:tcBorders>
              <w:top w:val="nil"/>
              <w:left w:val="nil"/>
              <w:bottom w:val="single" w:sz="8" w:space="0" w:color="auto"/>
              <w:right w:val="single" w:sz="8" w:space="0" w:color="auto"/>
            </w:tcBorders>
            <w:shd w:val="clear" w:color="auto" w:fill="auto"/>
            <w:vAlign w:val="center"/>
            <w:hideMark/>
          </w:tcPr>
          <w:p w14:paraId="78524FA4"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08C64D3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3A8D6D4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5EA63A5F"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F1B314A" w14:textId="77777777" w:rsidTr="00AB2DDD">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0339E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A型抗压试桩-3（加测）</w:t>
            </w:r>
          </w:p>
        </w:tc>
        <w:tc>
          <w:tcPr>
            <w:tcW w:w="0" w:type="auto"/>
            <w:tcBorders>
              <w:top w:val="nil"/>
              <w:left w:val="nil"/>
              <w:bottom w:val="single" w:sz="8" w:space="0" w:color="auto"/>
              <w:right w:val="single" w:sz="8" w:space="0" w:color="auto"/>
            </w:tcBorders>
            <w:shd w:val="clear" w:color="auto" w:fill="auto"/>
            <w:vAlign w:val="center"/>
            <w:hideMark/>
          </w:tcPr>
          <w:p w14:paraId="55D1AD7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67F941F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60648B5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63.81 </w:t>
            </w:r>
          </w:p>
        </w:tc>
        <w:tc>
          <w:tcPr>
            <w:tcW w:w="1724" w:type="dxa"/>
            <w:tcBorders>
              <w:top w:val="nil"/>
              <w:left w:val="nil"/>
              <w:bottom w:val="single" w:sz="8" w:space="0" w:color="auto"/>
              <w:right w:val="single" w:sz="8" w:space="0" w:color="auto"/>
            </w:tcBorders>
            <w:shd w:val="clear" w:color="auto" w:fill="auto"/>
            <w:vAlign w:val="center"/>
            <w:hideMark/>
          </w:tcPr>
          <w:p w14:paraId="0C42E7B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5-2b中风化泥质砂岩软弱层</w:t>
            </w:r>
          </w:p>
        </w:tc>
        <w:tc>
          <w:tcPr>
            <w:tcW w:w="1143" w:type="dxa"/>
            <w:tcBorders>
              <w:top w:val="nil"/>
              <w:left w:val="nil"/>
              <w:bottom w:val="single" w:sz="8" w:space="0" w:color="auto"/>
              <w:right w:val="single" w:sz="8" w:space="0" w:color="auto"/>
            </w:tcBorders>
            <w:shd w:val="clear" w:color="auto" w:fill="auto"/>
            <w:vAlign w:val="center"/>
            <w:hideMark/>
          </w:tcPr>
          <w:p w14:paraId="7DC13B0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5-2和5-2b合计长度19.00</w:t>
            </w:r>
          </w:p>
        </w:tc>
        <w:tc>
          <w:tcPr>
            <w:tcW w:w="1560" w:type="dxa"/>
            <w:tcBorders>
              <w:top w:val="nil"/>
              <w:left w:val="nil"/>
              <w:bottom w:val="single" w:sz="8" w:space="0" w:color="auto"/>
              <w:right w:val="single" w:sz="8" w:space="0" w:color="auto"/>
            </w:tcBorders>
            <w:shd w:val="clear" w:color="auto" w:fill="auto"/>
            <w:vAlign w:val="center"/>
            <w:hideMark/>
          </w:tcPr>
          <w:p w14:paraId="7901DDD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57A9908C"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2124DE6E" w14:textId="77777777" w:rsidTr="00AB2DDD">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3EA2F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B型抗压试桩-1</w:t>
            </w:r>
          </w:p>
        </w:tc>
        <w:tc>
          <w:tcPr>
            <w:tcW w:w="0" w:type="auto"/>
            <w:tcBorders>
              <w:top w:val="nil"/>
              <w:left w:val="nil"/>
              <w:bottom w:val="single" w:sz="8" w:space="0" w:color="auto"/>
              <w:right w:val="single" w:sz="8" w:space="0" w:color="auto"/>
            </w:tcBorders>
            <w:shd w:val="clear" w:color="auto" w:fill="auto"/>
            <w:vAlign w:val="center"/>
            <w:hideMark/>
          </w:tcPr>
          <w:p w14:paraId="0AFF020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73FE6D3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02B17FB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41.50 </w:t>
            </w:r>
          </w:p>
        </w:tc>
        <w:tc>
          <w:tcPr>
            <w:tcW w:w="1724" w:type="dxa"/>
            <w:tcBorders>
              <w:top w:val="nil"/>
              <w:left w:val="nil"/>
              <w:bottom w:val="single" w:sz="8" w:space="0" w:color="auto"/>
              <w:right w:val="single" w:sz="8" w:space="0" w:color="auto"/>
            </w:tcBorders>
            <w:shd w:val="clear" w:color="auto" w:fill="auto"/>
            <w:vAlign w:val="center"/>
            <w:hideMark/>
          </w:tcPr>
          <w:p w14:paraId="6E7CB4E4"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413477E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5-2和5-2a合计长度19.00</w:t>
            </w:r>
          </w:p>
        </w:tc>
        <w:tc>
          <w:tcPr>
            <w:tcW w:w="1560" w:type="dxa"/>
            <w:tcBorders>
              <w:top w:val="nil"/>
              <w:left w:val="nil"/>
              <w:bottom w:val="single" w:sz="8" w:space="0" w:color="auto"/>
              <w:right w:val="single" w:sz="8" w:space="0" w:color="auto"/>
            </w:tcBorders>
            <w:shd w:val="clear" w:color="auto" w:fill="auto"/>
            <w:vAlign w:val="center"/>
            <w:hideMark/>
          </w:tcPr>
          <w:p w14:paraId="14E7D69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1D214A1C"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5E6E87F" w14:textId="77777777" w:rsidTr="00AB2DDD">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75D5A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B型抗压试桩-2</w:t>
            </w:r>
          </w:p>
        </w:tc>
        <w:tc>
          <w:tcPr>
            <w:tcW w:w="0" w:type="auto"/>
            <w:tcBorders>
              <w:top w:val="nil"/>
              <w:left w:val="nil"/>
              <w:bottom w:val="single" w:sz="8" w:space="0" w:color="auto"/>
              <w:right w:val="single" w:sz="8" w:space="0" w:color="auto"/>
            </w:tcBorders>
            <w:shd w:val="clear" w:color="auto" w:fill="auto"/>
            <w:vAlign w:val="center"/>
            <w:hideMark/>
          </w:tcPr>
          <w:p w14:paraId="29929AF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78500F7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326ED76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39.30 </w:t>
            </w:r>
          </w:p>
        </w:tc>
        <w:tc>
          <w:tcPr>
            <w:tcW w:w="1724" w:type="dxa"/>
            <w:tcBorders>
              <w:top w:val="nil"/>
              <w:left w:val="nil"/>
              <w:bottom w:val="single" w:sz="8" w:space="0" w:color="auto"/>
              <w:right w:val="single" w:sz="8" w:space="0" w:color="auto"/>
            </w:tcBorders>
            <w:shd w:val="clear" w:color="auto" w:fill="auto"/>
            <w:vAlign w:val="center"/>
            <w:hideMark/>
          </w:tcPr>
          <w:p w14:paraId="614A2551"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7486764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5-2和5-2a合计长度19.00</w:t>
            </w:r>
          </w:p>
        </w:tc>
        <w:tc>
          <w:tcPr>
            <w:tcW w:w="1560" w:type="dxa"/>
            <w:tcBorders>
              <w:top w:val="nil"/>
              <w:left w:val="nil"/>
              <w:bottom w:val="single" w:sz="8" w:space="0" w:color="auto"/>
              <w:right w:val="single" w:sz="8" w:space="0" w:color="auto"/>
            </w:tcBorders>
            <w:shd w:val="clear" w:color="auto" w:fill="auto"/>
            <w:vAlign w:val="center"/>
            <w:hideMark/>
          </w:tcPr>
          <w:p w14:paraId="65748A8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42F396A4"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4E69EC49" w14:textId="77777777" w:rsidTr="00AB2DDD">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721E9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B型抗压试桩-3</w:t>
            </w:r>
          </w:p>
        </w:tc>
        <w:tc>
          <w:tcPr>
            <w:tcW w:w="0" w:type="auto"/>
            <w:tcBorders>
              <w:top w:val="nil"/>
              <w:left w:val="nil"/>
              <w:bottom w:val="single" w:sz="8" w:space="0" w:color="auto"/>
              <w:right w:val="single" w:sz="8" w:space="0" w:color="auto"/>
            </w:tcBorders>
            <w:shd w:val="clear" w:color="auto" w:fill="auto"/>
            <w:vAlign w:val="center"/>
            <w:hideMark/>
          </w:tcPr>
          <w:p w14:paraId="730C412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382C34C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12F1BEB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43.90 </w:t>
            </w:r>
          </w:p>
        </w:tc>
        <w:tc>
          <w:tcPr>
            <w:tcW w:w="1724" w:type="dxa"/>
            <w:tcBorders>
              <w:top w:val="nil"/>
              <w:left w:val="nil"/>
              <w:bottom w:val="single" w:sz="8" w:space="0" w:color="auto"/>
              <w:right w:val="single" w:sz="8" w:space="0" w:color="auto"/>
            </w:tcBorders>
            <w:shd w:val="clear" w:color="auto" w:fill="auto"/>
            <w:vAlign w:val="center"/>
            <w:hideMark/>
          </w:tcPr>
          <w:p w14:paraId="5F2F299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2F5B199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5-2和5-2a合计长度19.00</w:t>
            </w:r>
          </w:p>
        </w:tc>
        <w:tc>
          <w:tcPr>
            <w:tcW w:w="1560" w:type="dxa"/>
            <w:tcBorders>
              <w:top w:val="nil"/>
              <w:left w:val="nil"/>
              <w:bottom w:val="single" w:sz="8" w:space="0" w:color="auto"/>
              <w:right w:val="single" w:sz="8" w:space="0" w:color="auto"/>
            </w:tcBorders>
            <w:shd w:val="clear" w:color="auto" w:fill="auto"/>
            <w:vAlign w:val="center"/>
            <w:hideMark/>
          </w:tcPr>
          <w:p w14:paraId="54F07A6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2893EFF9"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61A4B2BC" w14:textId="77777777" w:rsidTr="00AB2DDD">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9A9BA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lastRenderedPageBreak/>
              <w:t>B型抗压试桩-4（备用）</w:t>
            </w:r>
          </w:p>
        </w:tc>
        <w:tc>
          <w:tcPr>
            <w:tcW w:w="0" w:type="auto"/>
            <w:tcBorders>
              <w:top w:val="nil"/>
              <w:left w:val="nil"/>
              <w:bottom w:val="single" w:sz="8" w:space="0" w:color="auto"/>
              <w:right w:val="single" w:sz="8" w:space="0" w:color="auto"/>
            </w:tcBorders>
            <w:shd w:val="clear" w:color="auto" w:fill="auto"/>
            <w:vAlign w:val="center"/>
            <w:hideMark/>
          </w:tcPr>
          <w:p w14:paraId="5651A45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151B700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58A6B4F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39.00 </w:t>
            </w:r>
          </w:p>
        </w:tc>
        <w:tc>
          <w:tcPr>
            <w:tcW w:w="1724" w:type="dxa"/>
            <w:tcBorders>
              <w:top w:val="nil"/>
              <w:left w:val="nil"/>
              <w:bottom w:val="single" w:sz="8" w:space="0" w:color="auto"/>
              <w:right w:val="single" w:sz="8" w:space="0" w:color="auto"/>
            </w:tcBorders>
            <w:shd w:val="clear" w:color="auto" w:fill="auto"/>
            <w:vAlign w:val="center"/>
            <w:hideMark/>
          </w:tcPr>
          <w:p w14:paraId="0E79F09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7710219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5-2和5-2a合计长度19.00</w:t>
            </w:r>
          </w:p>
        </w:tc>
        <w:tc>
          <w:tcPr>
            <w:tcW w:w="1560" w:type="dxa"/>
            <w:tcBorders>
              <w:top w:val="nil"/>
              <w:left w:val="nil"/>
              <w:bottom w:val="single" w:sz="8" w:space="0" w:color="auto"/>
              <w:right w:val="single" w:sz="8" w:space="0" w:color="auto"/>
            </w:tcBorders>
            <w:shd w:val="clear" w:color="auto" w:fill="auto"/>
            <w:vAlign w:val="center"/>
            <w:hideMark/>
          </w:tcPr>
          <w:p w14:paraId="40E6131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15000</w:t>
            </w:r>
          </w:p>
        </w:tc>
        <w:tc>
          <w:tcPr>
            <w:tcW w:w="1263" w:type="dxa"/>
            <w:tcBorders>
              <w:top w:val="nil"/>
              <w:left w:val="nil"/>
              <w:bottom w:val="single" w:sz="8" w:space="0" w:color="auto"/>
              <w:right w:val="single" w:sz="8" w:space="0" w:color="auto"/>
            </w:tcBorders>
            <w:shd w:val="clear" w:color="auto" w:fill="auto"/>
            <w:vAlign w:val="center"/>
            <w:hideMark/>
          </w:tcPr>
          <w:p w14:paraId="55776D30" w14:textId="77777777" w:rsidR="005D461F" w:rsidRPr="005F59EC" w:rsidRDefault="005D461F" w:rsidP="00AB2DDD">
            <w:pPr>
              <w:widowControl/>
              <w:jc w:val="center"/>
              <w:rPr>
                <w:rFonts w:ascii="仿宋" w:eastAsia="仿宋" w:hAnsi="仿宋" w:cs="宋体"/>
                <w:color w:val="000000"/>
                <w:kern w:val="0"/>
                <w:sz w:val="18"/>
                <w:szCs w:val="21"/>
              </w:rPr>
            </w:pPr>
          </w:p>
        </w:tc>
      </w:tr>
      <w:tr w:rsidR="005D461F" w:rsidRPr="005F59EC" w14:paraId="159BAEE2"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69D08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抗拔试桩-1</w:t>
            </w:r>
          </w:p>
        </w:tc>
        <w:tc>
          <w:tcPr>
            <w:tcW w:w="0" w:type="auto"/>
            <w:tcBorders>
              <w:top w:val="nil"/>
              <w:left w:val="nil"/>
              <w:bottom w:val="single" w:sz="8" w:space="0" w:color="auto"/>
              <w:right w:val="single" w:sz="8" w:space="0" w:color="auto"/>
            </w:tcBorders>
            <w:shd w:val="clear" w:color="auto" w:fill="auto"/>
            <w:vAlign w:val="center"/>
            <w:hideMark/>
          </w:tcPr>
          <w:p w14:paraId="2470C88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15C9602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69795BE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45.80 </w:t>
            </w:r>
          </w:p>
        </w:tc>
        <w:tc>
          <w:tcPr>
            <w:tcW w:w="1724" w:type="dxa"/>
            <w:tcBorders>
              <w:top w:val="nil"/>
              <w:left w:val="nil"/>
              <w:bottom w:val="single" w:sz="8" w:space="0" w:color="auto"/>
              <w:right w:val="single" w:sz="8" w:space="0" w:color="auto"/>
            </w:tcBorders>
            <w:shd w:val="clear" w:color="auto" w:fill="auto"/>
            <w:vAlign w:val="center"/>
            <w:hideMark/>
          </w:tcPr>
          <w:p w14:paraId="6FC69FA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31E8A0F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4474EE8A" w14:textId="77777777" w:rsidR="005D461F" w:rsidRPr="005F59EC" w:rsidRDefault="005D461F" w:rsidP="00AB2DDD">
            <w:pPr>
              <w:widowControl/>
              <w:jc w:val="center"/>
              <w:rPr>
                <w:rFonts w:ascii="仿宋" w:eastAsia="仿宋" w:hAnsi="仿宋" w:cs="宋体"/>
                <w:color w:val="000000"/>
                <w:kern w:val="0"/>
                <w:sz w:val="18"/>
                <w:szCs w:val="21"/>
              </w:rPr>
            </w:pPr>
          </w:p>
        </w:tc>
        <w:tc>
          <w:tcPr>
            <w:tcW w:w="1263" w:type="dxa"/>
            <w:tcBorders>
              <w:top w:val="nil"/>
              <w:left w:val="nil"/>
              <w:bottom w:val="single" w:sz="8" w:space="0" w:color="auto"/>
              <w:right w:val="single" w:sz="8" w:space="0" w:color="auto"/>
            </w:tcBorders>
            <w:shd w:val="clear" w:color="auto" w:fill="auto"/>
            <w:vAlign w:val="center"/>
            <w:hideMark/>
          </w:tcPr>
          <w:p w14:paraId="54EFFBC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r>
      <w:tr w:rsidR="005D461F" w:rsidRPr="005F59EC" w14:paraId="5B2CBBC9"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90CB8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抗拔试桩-2</w:t>
            </w:r>
          </w:p>
        </w:tc>
        <w:tc>
          <w:tcPr>
            <w:tcW w:w="0" w:type="auto"/>
            <w:tcBorders>
              <w:top w:val="nil"/>
              <w:left w:val="nil"/>
              <w:bottom w:val="single" w:sz="8" w:space="0" w:color="auto"/>
              <w:right w:val="single" w:sz="8" w:space="0" w:color="auto"/>
            </w:tcBorders>
            <w:shd w:val="clear" w:color="auto" w:fill="auto"/>
            <w:vAlign w:val="center"/>
            <w:hideMark/>
          </w:tcPr>
          <w:p w14:paraId="1DDDA396"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5AD9704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62B55C3C"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42.90 </w:t>
            </w:r>
          </w:p>
        </w:tc>
        <w:tc>
          <w:tcPr>
            <w:tcW w:w="1724" w:type="dxa"/>
            <w:tcBorders>
              <w:top w:val="nil"/>
              <w:left w:val="nil"/>
              <w:bottom w:val="single" w:sz="8" w:space="0" w:color="auto"/>
              <w:right w:val="single" w:sz="8" w:space="0" w:color="auto"/>
            </w:tcBorders>
            <w:shd w:val="clear" w:color="auto" w:fill="auto"/>
            <w:vAlign w:val="center"/>
            <w:hideMark/>
          </w:tcPr>
          <w:p w14:paraId="62A06115"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3DB94310"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074E8DE4" w14:textId="77777777" w:rsidR="005D461F" w:rsidRPr="005F59EC" w:rsidRDefault="005D461F" w:rsidP="00AB2DDD">
            <w:pPr>
              <w:widowControl/>
              <w:jc w:val="center"/>
              <w:rPr>
                <w:rFonts w:ascii="仿宋" w:eastAsia="仿宋" w:hAnsi="仿宋" w:cs="宋体"/>
                <w:color w:val="000000"/>
                <w:kern w:val="0"/>
                <w:sz w:val="18"/>
                <w:szCs w:val="21"/>
              </w:rPr>
            </w:pPr>
          </w:p>
        </w:tc>
        <w:tc>
          <w:tcPr>
            <w:tcW w:w="1263" w:type="dxa"/>
            <w:tcBorders>
              <w:top w:val="nil"/>
              <w:left w:val="nil"/>
              <w:bottom w:val="single" w:sz="8" w:space="0" w:color="auto"/>
              <w:right w:val="single" w:sz="8" w:space="0" w:color="auto"/>
            </w:tcBorders>
            <w:shd w:val="clear" w:color="auto" w:fill="auto"/>
            <w:vAlign w:val="center"/>
            <w:hideMark/>
          </w:tcPr>
          <w:p w14:paraId="6BA6057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r>
      <w:tr w:rsidR="005D461F" w:rsidRPr="005F59EC" w14:paraId="0921D12B"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2CFD23"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抗拔试桩-3</w:t>
            </w:r>
          </w:p>
        </w:tc>
        <w:tc>
          <w:tcPr>
            <w:tcW w:w="0" w:type="auto"/>
            <w:tcBorders>
              <w:top w:val="nil"/>
              <w:left w:val="nil"/>
              <w:bottom w:val="single" w:sz="8" w:space="0" w:color="auto"/>
              <w:right w:val="single" w:sz="8" w:space="0" w:color="auto"/>
            </w:tcBorders>
            <w:shd w:val="clear" w:color="auto" w:fill="auto"/>
            <w:vAlign w:val="center"/>
            <w:hideMark/>
          </w:tcPr>
          <w:p w14:paraId="7EF80FDD"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0D857D8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552E9C8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35.90 </w:t>
            </w:r>
          </w:p>
        </w:tc>
        <w:tc>
          <w:tcPr>
            <w:tcW w:w="1724" w:type="dxa"/>
            <w:tcBorders>
              <w:top w:val="nil"/>
              <w:left w:val="nil"/>
              <w:bottom w:val="single" w:sz="8" w:space="0" w:color="auto"/>
              <w:right w:val="single" w:sz="8" w:space="0" w:color="auto"/>
            </w:tcBorders>
            <w:shd w:val="clear" w:color="auto" w:fill="auto"/>
            <w:vAlign w:val="center"/>
            <w:hideMark/>
          </w:tcPr>
          <w:p w14:paraId="7838E9F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3A74CEFF"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2E35E8E0" w14:textId="77777777" w:rsidR="005D461F" w:rsidRPr="005F59EC" w:rsidRDefault="005D461F" w:rsidP="00AB2DDD">
            <w:pPr>
              <w:widowControl/>
              <w:jc w:val="center"/>
              <w:rPr>
                <w:rFonts w:ascii="仿宋" w:eastAsia="仿宋" w:hAnsi="仿宋" w:cs="宋体"/>
                <w:color w:val="000000"/>
                <w:kern w:val="0"/>
                <w:sz w:val="18"/>
                <w:szCs w:val="21"/>
              </w:rPr>
            </w:pPr>
          </w:p>
        </w:tc>
        <w:tc>
          <w:tcPr>
            <w:tcW w:w="1263" w:type="dxa"/>
            <w:tcBorders>
              <w:top w:val="nil"/>
              <w:left w:val="nil"/>
              <w:bottom w:val="single" w:sz="8" w:space="0" w:color="auto"/>
              <w:right w:val="single" w:sz="8" w:space="0" w:color="auto"/>
            </w:tcBorders>
            <w:shd w:val="clear" w:color="auto" w:fill="auto"/>
            <w:vAlign w:val="center"/>
            <w:hideMark/>
          </w:tcPr>
          <w:p w14:paraId="6533A3DA"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r>
      <w:tr w:rsidR="005D461F" w:rsidRPr="005F59EC" w14:paraId="42965B29" w14:textId="77777777" w:rsidTr="00AB2DDD">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62127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抗拔试桩-4（备用）</w:t>
            </w:r>
          </w:p>
        </w:tc>
        <w:tc>
          <w:tcPr>
            <w:tcW w:w="0" w:type="auto"/>
            <w:tcBorders>
              <w:top w:val="nil"/>
              <w:left w:val="nil"/>
              <w:bottom w:val="single" w:sz="8" w:space="0" w:color="auto"/>
              <w:right w:val="single" w:sz="8" w:space="0" w:color="auto"/>
            </w:tcBorders>
            <w:shd w:val="clear" w:color="auto" w:fill="auto"/>
            <w:vAlign w:val="center"/>
            <w:hideMark/>
          </w:tcPr>
          <w:p w14:paraId="5A6B7A1B"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800</w:t>
            </w:r>
          </w:p>
        </w:tc>
        <w:tc>
          <w:tcPr>
            <w:tcW w:w="0" w:type="auto"/>
            <w:tcBorders>
              <w:top w:val="nil"/>
              <w:left w:val="nil"/>
              <w:bottom w:val="single" w:sz="8" w:space="0" w:color="auto"/>
              <w:right w:val="single" w:sz="8" w:space="0" w:color="auto"/>
            </w:tcBorders>
            <w:shd w:val="clear" w:color="auto" w:fill="auto"/>
            <w:vAlign w:val="center"/>
            <w:hideMark/>
          </w:tcPr>
          <w:p w14:paraId="68384907"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水下C45</w:t>
            </w:r>
          </w:p>
        </w:tc>
        <w:tc>
          <w:tcPr>
            <w:tcW w:w="0" w:type="auto"/>
            <w:tcBorders>
              <w:top w:val="nil"/>
              <w:left w:val="nil"/>
              <w:bottom w:val="single" w:sz="8" w:space="0" w:color="auto"/>
              <w:right w:val="single" w:sz="8" w:space="0" w:color="auto"/>
            </w:tcBorders>
            <w:shd w:val="clear" w:color="auto" w:fill="auto"/>
            <w:vAlign w:val="center"/>
            <w:hideMark/>
          </w:tcPr>
          <w:p w14:paraId="52568EF9"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45.90 </w:t>
            </w:r>
          </w:p>
        </w:tc>
        <w:tc>
          <w:tcPr>
            <w:tcW w:w="1724" w:type="dxa"/>
            <w:tcBorders>
              <w:top w:val="nil"/>
              <w:left w:val="nil"/>
              <w:bottom w:val="single" w:sz="8" w:space="0" w:color="auto"/>
              <w:right w:val="single" w:sz="8" w:space="0" w:color="auto"/>
            </w:tcBorders>
            <w:shd w:val="clear" w:color="auto" w:fill="auto"/>
            <w:vAlign w:val="center"/>
            <w:hideMark/>
          </w:tcPr>
          <w:p w14:paraId="5DB7C2D8"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5-2a中风化泥质砂岩、砂岩</w:t>
            </w:r>
          </w:p>
        </w:tc>
        <w:tc>
          <w:tcPr>
            <w:tcW w:w="1143" w:type="dxa"/>
            <w:tcBorders>
              <w:top w:val="nil"/>
              <w:left w:val="nil"/>
              <w:bottom w:val="single" w:sz="8" w:space="0" w:color="auto"/>
              <w:right w:val="single" w:sz="8" w:space="0" w:color="auto"/>
            </w:tcBorders>
            <w:shd w:val="clear" w:color="auto" w:fill="auto"/>
            <w:vAlign w:val="center"/>
            <w:hideMark/>
          </w:tcPr>
          <w:p w14:paraId="6DBAB0E2"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 xml:space="preserve">19.00 </w:t>
            </w:r>
          </w:p>
        </w:tc>
        <w:tc>
          <w:tcPr>
            <w:tcW w:w="1560" w:type="dxa"/>
            <w:tcBorders>
              <w:top w:val="nil"/>
              <w:left w:val="nil"/>
              <w:bottom w:val="single" w:sz="8" w:space="0" w:color="auto"/>
              <w:right w:val="single" w:sz="8" w:space="0" w:color="auto"/>
            </w:tcBorders>
            <w:shd w:val="clear" w:color="auto" w:fill="auto"/>
            <w:vAlign w:val="center"/>
            <w:hideMark/>
          </w:tcPr>
          <w:p w14:paraId="2E20B4D4" w14:textId="77777777" w:rsidR="005D461F" w:rsidRPr="005F59EC" w:rsidRDefault="005D461F" w:rsidP="00AB2DDD">
            <w:pPr>
              <w:widowControl/>
              <w:jc w:val="center"/>
              <w:rPr>
                <w:rFonts w:ascii="仿宋" w:eastAsia="仿宋" w:hAnsi="仿宋" w:cs="宋体"/>
                <w:color w:val="000000"/>
                <w:kern w:val="0"/>
                <w:sz w:val="18"/>
                <w:szCs w:val="21"/>
              </w:rPr>
            </w:pPr>
          </w:p>
        </w:tc>
        <w:tc>
          <w:tcPr>
            <w:tcW w:w="1263" w:type="dxa"/>
            <w:tcBorders>
              <w:top w:val="nil"/>
              <w:left w:val="nil"/>
              <w:bottom w:val="single" w:sz="8" w:space="0" w:color="auto"/>
              <w:right w:val="single" w:sz="8" w:space="0" w:color="auto"/>
            </w:tcBorders>
            <w:shd w:val="clear" w:color="auto" w:fill="auto"/>
            <w:vAlign w:val="center"/>
            <w:hideMark/>
          </w:tcPr>
          <w:p w14:paraId="37C6040E" w14:textId="77777777" w:rsidR="005D461F" w:rsidRPr="005F59EC" w:rsidRDefault="005D461F" w:rsidP="00AB2DDD">
            <w:pPr>
              <w:widowControl/>
              <w:jc w:val="center"/>
              <w:rPr>
                <w:rFonts w:ascii="仿宋" w:eastAsia="仿宋" w:hAnsi="仿宋" w:cs="宋体"/>
                <w:color w:val="000000"/>
                <w:kern w:val="0"/>
                <w:sz w:val="18"/>
                <w:szCs w:val="21"/>
              </w:rPr>
            </w:pPr>
            <w:r w:rsidRPr="005F59EC">
              <w:rPr>
                <w:rFonts w:ascii="仿宋" w:eastAsia="仿宋" w:hAnsi="仿宋" w:cs="宋体" w:hint="eastAsia"/>
                <w:color w:val="000000"/>
                <w:kern w:val="0"/>
                <w:sz w:val="18"/>
                <w:szCs w:val="21"/>
              </w:rPr>
              <w:t>5600</w:t>
            </w:r>
          </w:p>
        </w:tc>
      </w:tr>
    </w:tbl>
    <w:p w14:paraId="1D341813" w14:textId="70FB6F52" w:rsidR="005D461F" w:rsidRPr="005F59EC" w:rsidRDefault="00404397" w:rsidP="005D461F">
      <w:pPr>
        <w:ind w:firstLineChars="200" w:firstLine="480"/>
        <w:rPr>
          <w:rFonts w:ascii="仿宋" w:eastAsia="仿宋" w:hAnsi="仿宋"/>
          <w:szCs w:val="21"/>
        </w:rPr>
      </w:pPr>
      <w:r w:rsidRPr="00F322E6">
        <w:rPr>
          <w:rFonts w:ascii="仿宋" w:eastAsia="仿宋" w:hAnsi="仿宋" w:hint="eastAsia"/>
          <w:sz w:val="24"/>
          <w:szCs w:val="24"/>
        </w:rPr>
        <w:t>★</w:t>
      </w:r>
      <w:r w:rsidR="005D461F" w:rsidRPr="005F59EC">
        <w:rPr>
          <w:rFonts w:ascii="仿宋" w:eastAsia="仿宋" w:hAnsi="仿宋" w:cs="仿宋"/>
          <w:sz w:val="24"/>
          <w:szCs w:val="24"/>
        </w:rPr>
        <w:t>2</w:t>
      </w:r>
      <w:r w:rsidR="005D461F" w:rsidRPr="005F59EC">
        <w:rPr>
          <w:rFonts w:ascii="仿宋" w:eastAsia="仿宋" w:hAnsi="仿宋" w:cs="仿宋" w:hint="eastAsia"/>
          <w:sz w:val="24"/>
          <w:szCs w:val="24"/>
        </w:rPr>
        <w:t>、所有进行静载试验的试桩，在静载完成后进行桩身完整性检测，并将检测结果写入检测报告中。</w:t>
      </w:r>
    </w:p>
    <w:p w14:paraId="728C651E" w14:textId="77777777" w:rsidR="00192926" w:rsidRPr="005F59EC" w:rsidRDefault="005D461F" w:rsidP="005D461F">
      <w:pPr>
        <w:adjustRightInd w:val="0"/>
        <w:snapToGrid w:val="0"/>
        <w:spacing w:line="360" w:lineRule="auto"/>
        <w:ind w:firstLineChars="200" w:firstLine="480"/>
        <w:rPr>
          <w:rFonts w:ascii="仿宋" w:eastAsia="仿宋" w:hAnsi="仿宋" w:cs="仿宋"/>
          <w:sz w:val="24"/>
          <w:szCs w:val="24"/>
        </w:rPr>
      </w:pPr>
      <w:r w:rsidRPr="005F59EC">
        <w:rPr>
          <w:rFonts w:ascii="仿宋" w:eastAsia="仿宋" w:hAnsi="仿宋" w:cs="仿宋"/>
          <w:sz w:val="24"/>
          <w:szCs w:val="24"/>
        </w:rPr>
        <w:t>3</w:t>
      </w:r>
      <w:r w:rsidRPr="005F59EC">
        <w:rPr>
          <w:rFonts w:ascii="仿宋" w:eastAsia="仿宋" w:hAnsi="仿宋" w:cs="仿宋" w:hint="eastAsia"/>
          <w:sz w:val="24"/>
          <w:szCs w:val="24"/>
        </w:rPr>
        <w:t>、学校规定施工作业时间工作日：7：3</w:t>
      </w:r>
      <w:r w:rsidRPr="005F59EC">
        <w:rPr>
          <w:rFonts w:ascii="仿宋" w:eastAsia="仿宋" w:hAnsi="仿宋" w:cs="仿宋"/>
          <w:sz w:val="24"/>
          <w:szCs w:val="24"/>
        </w:rPr>
        <w:t>0-12：</w:t>
      </w:r>
      <w:r w:rsidRPr="005F59EC">
        <w:rPr>
          <w:rFonts w:ascii="仿宋" w:eastAsia="仿宋" w:hAnsi="仿宋" w:cs="仿宋" w:hint="eastAsia"/>
          <w:sz w:val="24"/>
          <w:szCs w:val="24"/>
        </w:rPr>
        <w:t>0</w:t>
      </w:r>
      <w:r w:rsidRPr="005F59EC">
        <w:rPr>
          <w:rFonts w:ascii="仿宋" w:eastAsia="仿宋" w:hAnsi="仿宋" w:cs="仿宋"/>
          <w:sz w:val="24"/>
          <w:szCs w:val="24"/>
        </w:rPr>
        <w:t>0、</w:t>
      </w:r>
      <w:r w:rsidRPr="005F59EC">
        <w:rPr>
          <w:rFonts w:ascii="仿宋" w:eastAsia="仿宋" w:hAnsi="仿宋" w:cs="仿宋" w:hint="eastAsia"/>
          <w:sz w:val="24"/>
          <w:szCs w:val="24"/>
        </w:rPr>
        <w:t>1</w:t>
      </w:r>
      <w:r w:rsidRPr="005F59EC">
        <w:rPr>
          <w:rFonts w:ascii="仿宋" w:eastAsia="仿宋" w:hAnsi="仿宋" w:cs="仿宋"/>
          <w:sz w:val="24"/>
          <w:szCs w:val="24"/>
        </w:rPr>
        <w:t>4：</w:t>
      </w:r>
      <w:r w:rsidRPr="005F59EC">
        <w:rPr>
          <w:rFonts w:ascii="仿宋" w:eastAsia="仿宋" w:hAnsi="仿宋" w:cs="仿宋" w:hint="eastAsia"/>
          <w:sz w:val="24"/>
          <w:szCs w:val="24"/>
        </w:rPr>
        <w:t>0</w:t>
      </w:r>
      <w:r w:rsidRPr="005F59EC">
        <w:rPr>
          <w:rFonts w:ascii="仿宋" w:eastAsia="仿宋" w:hAnsi="仿宋" w:cs="仿宋"/>
          <w:sz w:val="24"/>
          <w:szCs w:val="24"/>
        </w:rPr>
        <w:t>0-19：</w:t>
      </w:r>
      <w:r w:rsidRPr="005F59EC">
        <w:rPr>
          <w:rFonts w:ascii="仿宋" w:eastAsia="仿宋" w:hAnsi="仿宋" w:cs="仿宋" w:hint="eastAsia"/>
          <w:sz w:val="24"/>
          <w:szCs w:val="24"/>
        </w:rPr>
        <w:t>0</w:t>
      </w:r>
      <w:r w:rsidRPr="005F59EC">
        <w:rPr>
          <w:rFonts w:ascii="仿宋" w:eastAsia="仿宋" w:hAnsi="仿宋" w:cs="仿宋"/>
          <w:sz w:val="24"/>
          <w:szCs w:val="24"/>
        </w:rPr>
        <w:t>0；节假日</w:t>
      </w:r>
      <w:r w:rsidRPr="005F59EC">
        <w:rPr>
          <w:rFonts w:ascii="仿宋" w:eastAsia="仿宋" w:hAnsi="仿宋" w:cs="仿宋" w:hint="eastAsia"/>
          <w:sz w:val="24"/>
          <w:szCs w:val="24"/>
        </w:rPr>
        <w:t>8：3</w:t>
      </w:r>
      <w:r w:rsidRPr="005F59EC">
        <w:rPr>
          <w:rFonts w:ascii="仿宋" w:eastAsia="仿宋" w:hAnsi="仿宋" w:cs="仿宋"/>
          <w:sz w:val="24"/>
          <w:szCs w:val="24"/>
        </w:rPr>
        <w:t>0-12：</w:t>
      </w:r>
      <w:r w:rsidRPr="005F59EC">
        <w:rPr>
          <w:rFonts w:ascii="仿宋" w:eastAsia="仿宋" w:hAnsi="仿宋" w:cs="仿宋" w:hint="eastAsia"/>
          <w:sz w:val="24"/>
          <w:szCs w:val="24"/>
        </w:rPr>
        <w:t>0</w:t>
      </w:r>
      <w:r w:rsidRPr="005F59EC">
        <w:rPr>
          <w:rFonts w:ascii="仿宋" w:eastAsia="仿宋" w:hAnsi="仿宋" w:cs="仿宋"/>
          <w:sz w:val="24"/>
          <w:szCs w:val="24"/>
        </w:rPr>
        <w:t>0、</w:t>
      </w:r>
      <w:r w:rsidRPr="005F59EC">
        <w:rPr>
          <w:rFonts w:ascii="仿宋" w:eastAsia="仿宋" w:hAnsi="仿宋" w:cs="仿宋" w:hint="eastAsia"/>
          <w:sz w:val="24"/>
          <w:szCs w:val="24"/>
        </w:rPr>
        <w:t>1</w:t>
      </w:r>
      <w:r w:rsidRPr="005F59EC">
        <w:rPr>
          <w:rFonts w:ascii="仿宋" w:eastAsia="仿宋" w:hAnsi="仿宋" w:cs="仿宋"/>
          <w:sz w:val="24"/>
          <w:szCs w:val="24"/>
        </w:rPr>
        <w:t>4：</w:t>
      </w:r>
      <w:r w:rsidRPr="005F59EC">
        <w:rPr>
          <w:rFonts w:ascii="仿宋" w:eastAsia="仿宋" w:hAnsi="仿宋" w:cs="仿宋" w:hint="eastAsia"/>
          <w:sz w:val="24"/>
          <w:szCs w:val="24"/>
        </w:rPr>
        <w:t>0</w:t>
      </w:r>
      <w:r w:rsidRPr="005F59EC">
        <w:rPr>
          <w:rFonts w:ascii="仿宋" w:eastAsia="仿宋" w:hAnsi="仿宋" w:cs="仿宋"/>
          <w:sz w:val="24"/>
          <w:szCs w:val="24"/>
        </w:rPr>
        <w:t>0-19：</w:t>
      </w:r>
      <w:r w:rsidRPr="005F59EC">
        <w:rPr>
          <w:rFonts w:ascii="仿宋" w:eastAsia="仿宋" w:hAnsi="仿宋" w:cs="仿宋" w:hint="eastAsia"/>
          <w:sz w:val="24"/>
          <w:szCs w:val="24"/>
        </w:rPr>
        <w:t>0</w:t>
      </w:r>
      <w:r w:rsidRPr="005F59EC">
        <w:rPr>
          <w:rFonts w:ascii="仿宋" w:eastAsia="仿宋" w:hAnsi="仿宋" w:cs="仿宋"/>
          <w:sz w:val="24"/>
          <w:szCs w:val="24"/>
        </w:rPr>
        <w:t>0</w:t>
      </w:r>
      <w:r w:rsidRPr="005F59EC">
        <w:rPr>
          <w:rFonts w:ascii="仿宋" w:eastAsia="仿宋" w:hAnsi="仿宋" w:cs="仿宋" w:hint="eastAsia"/>
          <w:sz w:val="24"/>
          <w:szCs w:val="24"/>
        </w:rPr>
        <w:t>。投标人应根据工期要求合理安排施工机械和检测试验设备数量，综合考虑进行投标报价。</w:t>
      </w:r>
    </w:p>
    <w:p w14:paraId="0F103666" w14:textId="3F27B299" w:rsidR="00192926" w:rsidRPr="005F59EC" w:rsidRDefault="00404397" w:rsidP="00192926">
      <w:pPr>
        <w:adjustRightInd w:val="0"/>
        <w:snapToGrid w:val="0"/>
        <w:spacing w:line="360" w:lineRule="auto"/>
        <w:ind w:firstLineChars="200" w:firstLine="480"/>
        <w:rPr>
          <w:rFonts w:ascii="仿宋" w:eastAsia="仿宋" w:hAnsi="仿宋" w:cs="仿宋"/>
          <w:sz w:val="24"/>
          <w:szCs w:val="24"/>
        </w:rPr>
      </w:pPr>
      <w:r w:rsidRPr="00F322E6">
        <w:rPr>
          <w:rFonts w:ascii="仿宋" w:eastAsia="仿宋" w:hAnsi="仿宋" w:hint="eastAsia"/>
          <w:sz w:val="24"/>
          <w:szCs w:val="24"/>
        </w:rPr>
        <w:t>★</w:t>
      </w:r>
      <w:r w:rsidR="004F1A92" w:rsidRPr="005F59EC">
        <w:rPr>
          <w:rFonts w:ascii="仿宋" w:eastAsia="仿宋" w:hAnsi="仿宋" w:cs="仿宋" w:hint="eastAsia"/>
          <w:sz w:val="24"/>
          <w:szCs w:val="24"/>
        </w:rPr>
        <w:t>4、A地块和B地块分别出具试桩报告。</w:t>
      </w:r>
    </w:p>
    <w:sectPr w:rsidR="00192926" w:rsidRPr="005F59EC" w:rsidSect="007A3919">
      <w:pgSz w:w="11906" w:h="16838" w:code="9"/>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4D14" w14:textId="77777777" w:rsidR="00F85106" w:rsidRDefault="00F85106" w:rsidP="00384156">
      <w:r>
        <w:separator/>
      </w:r>
    </w:p>
  </w:endnote>
  <w:endnote w:type="continuationSeparator" w:id="0">
    <w:p w14:paraId="4A5EED9E" w14:textId="77777777" w:rsidR="00F85106" w:rsidRDefault="00F85106" w:rsidP="0038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6DFC" w14:textId="77777777" w:rsidR="00F85106" w:rsidRDefault="00F85106" w:rsidP="00384156">
      <w:r>
        <w:separator/>
      </w:r>
    </w:p>
  </w:footnote>
  <w:footnote w:type="continuationSeparator" w:id="0">
    <w:p w14:paraId="5A8CFE14" w14:textId="77777777" w:rsidR="00F85106" w:rsidRDefault="00F85106" w:rsidP="0038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27F1"/>
    <w:multiLevelType w:val="multilevel"/>
    <w:tmpl w:val="21ED27F1"/>
    <w:lvl w:ilvl="0">
      <w:start w:val="1"/>
      <w:numFmt w:val="japaneseCounting"/>
      <w:lvlText w:val="%1、"/>
      <w:lvlJc w:val="left"/>
      <w:pPr>
        <w:ind w:left="510" w:hanging="510"/>
      </w:pPr>
      <w:rPr>
        <w:rFonts w:ascii="仿宋" w:eastAsia="仿宋" w:hAnsi="仿宋" w:cs="仿宋" w:hint="eastAsia"/>
        <w:b/>
        <w:bCs/>
        <w:lang w:val="en-US"/>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1" w15:restartNumberingAfterBreak="0">
    <w:nsid w:val="65EE69E5"/>
    <w:multiLevelType w:val="singleLevel"/>
    <w:tmpl w:val="65EE69E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1127F"/>
    <w:rsid w:val="00051DBB"/>
    <w:rsid w:val="000524B7"/>
    <w:rsid w:val="000A49D4"/>
    <w:rsid w:val="000A592C"/>
    <w:rsid w:val="000B1BA8"/>
    <w:rsid w:val="000C341F"/>
    <w:rsid w:val="000C5AB4"/>
    <w:rsid w:val="000C695E"/>
    <w:rsid w:val="00104882"/>
    <w:rsid w:val="001119D1"/>
    <w:rsid w:val="0012177A"/>
    <w:rsid w:val="00126C0B"/>
    <w:rsid w:val="001415D0"/>
    <w:rsid w:val="00150281"/>
    <w:rsid w:val="00156348"/>
    <w:rsid w:val="00157EFE"/>
    <w:rsid w:val="00170082"/>
    <w:rsid w:val="00172A27"/>
    <w:rsid w:val="00192926"/>
    <w:rsid w:val="001A745F"/>
    <w:rsid w:val="001B66F4"/>
    <w:rsid w:val="001C1F96"/>
    <w:rsid w:val="001D533A"/>
    <w:rsid w:val="00277DDD"/>
    <w:rsid w:val="00284C9C"/>
    <w:rsid w:val="002A2E21"/>
    <w:rsid w:val="002B48D3"/>
    <w:rsid w:val="002B65BB"/>
    <w:rsid w:val="002D3DF1"/>
    <w:rsid w:val="002D6F1B"/>
    <w:rsid w:val="002E0DC0"/>
    <w:rsid w:val="002E1FC2"/>
    <w:rsid w:val="002E2437"/>
    <w:rsid w:val="00343197"/>
    <w:rsid w:val="003434FD"/>
    <w:rsid w:val="00382340"/>
    <w:rsid w:val="00384156"/>
    <w:rsid w:val="003908C4"/>
    <w:rsid w:val="00394643"/>
    <w:rsid w:val="003A5A64"/>
    <w:rsid w:val="003C01B8"/>
    <w:rsid w:val="003C7047"/>
    <w:rsid w:val="00400E4A"/>
    <w:rsid w:val="00404397"/>
    <w:rsid w:val="004069C4"/>
    <w:rsid w:val="0044007E"/>
    <w:rsid w:val="00440118"/>
    <w:rsid w:val="00463174"/>
    <w:rsid w:val="00487E4A"/>
    <w:rsid w:val="004A2531"/>
    <w:rsid w:val="004A52B0"/>
    <w:rsid w:val="004C07E4"/>
    <w:rsid w:val="004D2BE6"/>
    <w:rsid w:val="004F1A92"/>
    <w:rsid w:val="00506EBA"/>
    <w:rsid w:val="00526D38"/>
    <w:rsid w:val="00540E18"/>
    <w:rsid w:val="005804C8"/>
    <w:rsid w:val="005D461F"/>
    <w:rsid w:val="005F59EC"/>
    <w:rsid w:val="005F5ABB"/>
    <w:rsid w:val="0060025A"/>
    <w:rsid w:val="0060634F"/>
    <w:rsid w:val="00612886"/>
    <w:rsid w:val="00655DA5"/>
    <w:rsid w:val="00667016"/>
    <w:rsid w:val="006760FE"/>
    <w:rsid w:val="006C1F05"/>
    <w:rsid w:val="007000E9"/>
    <w:rsid w:val="00701B7C"/>
    <w:rsid w:val="00767036"/>
    <w:rsid w:val="007A3919"/>
    <w:rsid w:val="007C25D0"/>
    <w:rsid w:val="007D112F"/>
    <w:rsid w:val="007D4298"/>
    <w:rsid w:val="00802E22"/>
    <w:rsid w:val="00814092"/>
    <w:rsid w:val="00835D8C"/>
    <w:rsid w:val="00836DBC"/>
    <w:rsid w:val="00841E9D"/>
    <w:rsid w:val="00857ED2"/>
    <w:rsid w:val="00860025"/>
    <w:rsid w:val="008617ED"/>
    <w:rsid w:val="00863784"/>
    <w:rsid w:val="00892CE1"/>
    <w:rsid w:val="00896687"/>
    <w:rsid w:val="008D315E"/>
    <w:rsid w:val="008D50BB"/>
    <w:rsid w:val="008E7497"/>
    <w:rsid w:val="00906F79"/>
    <w:rsid w:val="0091207E"/>
    <w:rsid w:val="00942119"/>
    <w:rsid w:val="00950569"/>
    <w:rsid w:val="0096215F"/>
    <w:rsid w:val="0097226E"/>
    <w:rsid w:val="00984DF1"/>
    <w:rsid w:val="00A2295C"/>
    <w:rsid w:val="00A37EFE"/>
    <w:rsid w:val="00A46DC5"/>
    <w:rsid w:val="00A92169"/>
    <w:rsid w:val="00AB01BB"/>
    <w:rsid w:val="00AD7E82"/>
    <w:rsid w:val="00AE5ABA"/>
    <w:rsid w:val="00AF309F"/>
    <w:rsid w:val="00B049A3"/>
    <w:rsid w:val="00B0539E"/>
    <w:rsid w:val="00B05A64"/>
    <w:rsid w:val="00B41D6F"/>
    <w:rsid w:val="00B55B37"/>
    <w:rsid w:val="00B66612"/>
    <w:rsid w:val="00B96706"/>
    <w:rsid w:val="00BA7C5F"/>
    <w:rsid w:val="00BB2EB5"/>
    <w:rsid w:val="00BC32EB"/>
    <w:rsid w:val="00BE2DC8"/>
    <w:rsid w:val="00C02915"/>
    <w:rsid w:val="00C05E7A"/>
    <w:rsid w:val="00C27115"/>
    <w:rsid w:val="00C44E2A"/>
    <w:rsid w:val="00C82390"/>
    <w:rsid w:val="00C9220C"/>
    <w:rsid w:val="00CB251F"/>
    <w:rsid w:val="00CB6F16"/>
    <w:rsid w:val="00CC3433"/>
    <w:rsid w:val="00CD53E8"/>
    <w:rsid w:val="00CF0CE7"/>
    <w:rsid w:val="00CF3E49"/>
    <w:rsid w:val="00D03325"/>
    <w:rsid w:val="00D264CA"/>
    <w:rsid w:val="00D317BB"/>
    <w:rsid w:val="00D53723"/>
    <w:rsid w:val="00D65B38"/>
    <w:rsid w:val="00D66300"/>
    <w:rsid w:val="00DC4226"/>
    <w:rsid w:val="00DD7CDD"/>
    <w:rsid w:val="00DE01A9"/>
    <w:rsid w:val="00DE5FC7"/>
    <w:rsid w:val="00DE60A8"/>
    <w:rsid w:val="00DF0429"/>
    <w:rsid w:val="00E2158D"/>
    <w:rsid w:val="00E32038"/>
    <w:rsid w:val="00E62B0C"/>
    <w:rsid w:val="00E72B11"/>
    <w:rsid w:val="00EB0DDC"/>
    <w:rsid w:val="00EC2F3F"/>
    <w:rsid w:val="00F0685B"/>
    <w:rsid w:val="00F16AA3"/>
    <w:rsid w:val="00F322E6"/>
    <w:rsid w:val="00F50020"/>
    <w:rsid w:val="00F52160"/>
    <w:rsid w:val="00F5731D"/>
    <w:rsid w:val="00F6687D"/>
    <w:rsid w:val="00F823FB"/>
    <w:rsid w:val="00F85106"/>
    <w:rsid w:val="00FB5BA8"/>
    <w:rsid w:val="00FC6D4E"/>
    <w:rsid w:val="00FD0964"/>
    <w:rsid w:val="00FD6FDD"/>
    <w:rsid w:val="00FD7995"/>
    <w:rsid w:val="00FE1DA9"/>
    <w:rsid w:val="00FF741B"/>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3BC24"/>
  <w15:docId w15:val="{F82AC0CB-7C61-4E93-9B31-FAD4AF58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0"/>
        <w:tab w:val="left" w:pos="993"/>
        <w:tab w:val="left" w:pos="1134"/>
      </w:tabs>
      <w:ind w:firstLineChars="200" w:firstLine="420"/>
    </w:pPr>
  </w:style>
  <w:style w:type="paragraph" w:styleId="a3">
    <w:name w:val="Body Text Indent"/>
    <w:basedOn w:val="a"/>
    <w:qFormat/>
    <w:pPr>
      <w:widowControl/>
      <w:spacing w:before="43" w:line="360" w:lineRule="auto"/>
      <w:ind w:firstLineChars="1400" w:firstLine="3920"/>
    </w:pPr>
    <w:rPr>
      <w:rFonts w:ascii="宋体" w:hAnsi="宋体"/>
      <w:sz w:val="28"/>
    </w:rPr>
  </w:style>
  <w:style w:type="paragraph" w:styleId="a4">
    <w:name w:val="annotation text"/>
    <w:basedOn w:val="a"/>
    <w:link w:val="a5"/>
    <w:uiPriority w:val="99"/>
    <w:semiHidden/>
    <w:unhideWhenUsed/>
    <w:qFormat/>
    <w:pPr>
      <w:jc w:val="left"/>
    </w:pPr>
  </w:style>
  <w:style w:type="paragraph" w:styleId="a6">
    <w:name w:val="Body Text"/>
    <w:basedOn w:val="a"/>
    <w:uiPriority w:val="1"/>
    <w:qFormat/>
    <w:pPr>
      <w:ind w:left="111"/>
    </w:pPr>
    <w:rPr>
      <w:rFonts w:ascii="宋体" w:eastAsia="宋体" w:hAnsi="宋体" w:cs="宋体"/>
      <w:sz w:val="32"/>
      <w:szCs w:val="32"/>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1">
    <w:name w:val="列表段落 字符"/>
    <w:link w:val="af0"/>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11</cp:revision>
  <cp:lastPrinted>2024-12-26T01:45:00Z</cp:lastPrinted>
  <dcterms:created xsi:type="dcterms:W3CDTF">2025-03-11T07:43:00Z</dcterms:created>
  <dcterms:modified xsi:type="dcterms:W3CDTF">2025-03-24T09:30:00Z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A9C99D97061148E08ECEA927A1FF1D04</vt:lpwstr>
  </property>
  <property fmtid="{D5CDD505-2E9C-101B-9397-08002B2CF9AE}" pid="4" name="KSOTemplateDocerSaveRecord">
    <vt:lpwstr>eyJoZGlkIjoiYTI0NzdmMjRlZDVlNTZiYTAwMjRiMDY1ZDRhOTMzNDYiLCJ1c2VySWQiOiI0NDQwMTQ1OTEifQ==</vt:lpwstr>
  </property>
</Properties>
</file>