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79B7" w14:textId="77777777" w:rsidR="004D6ACA" w:rsidRDefault="00000000">
      <w:pPr>
        <w:spacing w:afterLines="50" w:after="156" w:line="360" w:lineRule="auto"/>
        <w:jc w:val="center"/>
        <w:rPr>
          <w:rFonts w:ascii="仿宋" w:eastAsia="仿宋" w:hAnsi="仿宋" w:hint="eastAsia"/>
          <w:sz w:val="24"/>
          <w:szCs w:val="24"/>
        </w:rPr>
      </w:pPr>
      <w:r>
        <w:rPr>
          <w:rFonts w:ascii="仿宋" w:eastAsia="仿宋" w:hAnsi="仿宋" w:hint="eastAsia"/>
          <w:b/>
          <w:sz w:val="36"/>
        </w:rPr>
        <w:t>南京大学</w:t>
      </w:r>
      <w:r>
        <w:rPr>
          <w:rFonts w:ascii="仿宋" w:eastAsia="仿宋" w:hAnsi="仿宋"/>
          <w:b/>
          <w:sz w:val="36"/>
        </w:rPr>
        <w:t>2026-2028年度鼓楼、仙林两校区学生宿舍及公共区域分体空调维护保养服务</w:t>
      </w:r>
      <w:r>
        <w:rPr>
          <w:rFonts w:ascii="仿宋" w:eastAsia="仿宋" w:hAnsi="仿宋" w:hint="eastAsia"/>
          <w:b/>
          <w:sz w:val="36"/>
        </w:rPr>
        <w:t>采购要求</w:t>
      </w:r>
    </w:p>
    <w:p w14:paraId="62BFF57D" w14:textId="77777777" w:rsidR="004D6ACA" w:rsidRDefault="00000000">
      <w:pPr>
        <w:adjustRightInd w:val="0"/>
        <w:spacing w:line="360" w:lineRule="auto"/>
        <w:rPr>
          <w:rFonts w:ascii="仿宋" w:eastAsia="仿宋" w:hAnsi="仿宋" w:hint="eastAsia"/>
          <w:b/>
          <w:sz w:val="24"/>
          <w:szCs w:val="24"/>
        </w:rPr>
      </w:pPr>
      <w:r>
        <w:rPr>
          <w:rFonts w:ascii="仿宋" w:eastAsia="仿宋" w:hAnsi="仿宋" w:hint="eastAsia"/>
          <w:b/>
          <w:sz w:val="24"/>
          <w:szCs w:val="24"/>
        </w:rPr>
        <w:t>一、本次采购</w:t>
      </w:r>
      <w:proofErr w:type="gramStart"/>
      <w:r>
        <w:rPr>
          <w:rFonts w:ascii="仿宋" w:eastAsia="仿宋" w:hAnsi="仿宋" w:hint="eastAsia"/>
          <w:b/>
          <w:sz w:val="24"/>
          <w:szCs w:val="24"/>
        </w:rPr>
        <w:t>拟实现</w:t>
      </w:r>
      <w:proofErr w:type="gramEnd"/>
      <w:r>
        <w:rPr>
          <w:rFonts w:ascii="仿宋" w:eastAsia="仿宋" w:hAnsi="仿宋" w:hint="eastAsia"/>
          <w:b/>
          <w:sz w:val="24"/>
          <w:szCs w:val="24"/>
        </w:rPr>
        <w:t>的功能和目标</w:t>
      </w:r>
    </w:p>
    <w:p w14:paraId="128A621C" w14:textId="77777777" w:rsidR="004D6ACA" w:rsidRDefault="00000000">
      <w:pPr>
        <w:adjustRightIn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1、项目概况：南京大学</w:t>
      </w:r>
      <w:r>
        <w:rPr>
          <w:rFonts w:ascii="仿宋" w:eastAsia="仿宋" w:hAnsi="仿宋" w:cs="仿宋"/>
          <w:sz w:val="24"/>
          <w:szCs w:val="24"/>
        </w:rPr>
        <w:t>2026-2028年度鼓楼、仙林两校区学生宿舍及公共区域分体空调</w:t>
      </w:r>
      <w:r>
        <w:rPr>
          <w:rFonts w:ascii="仿宋" w:eastAsia="仿宋" w:hAnsi="仿宋" w:cs="仿宋" w:hint="eastAsia"/>
          <w:sz w:val="24"/>
          <w:szCs w:val="24"/>
        </w:rPr>
        <w:t>。</w:t>
      </w:r>
    </w:p>
    <w:p w14:paraId="269F46CB" w14:textId="77777777" w:rsidR="004D6ACA" w:rsidRDefault="00000000">
      <w:pPr>
        <w:spacing w:afterLines="50" w:after="156"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2、采购范围：南京大学</w:t>
      </w:r>
      <w:r>
        <w:rPr>
          <w:rFonts w:ascii="仿宋" w:eastAsia="仿宋" w:hAnsi="仿宋" w:cs="仿宋"/>
          <w:sz w:val="24"/>
          <w:szCs w:val="24"/>
        </w:rPr>
        <w:t>2026-2028年度鼓楼、仙林两校区学生宿舍及公共区域分体空调</w:t>
      </w:r>
      <w:r>
        <w:rPr>
          <w:rFonts w:ascii="仿宋" w:eastAsia="仿宋" w:hAnsi="仿宋" w:cs="仿宋" w:hint="eastAsia"/>
          <w:sz w:val="24"/>
          <w:szCs w:val="24"/>
        </w:rPr>
        <w:t>，详见本项目服务清单。</w:t>
      </w:r>
    </w:p>
    <w:p w14:paraId="02AA516F" w14:textId="77777777" w:rsidR="004D6ACA" w:rsidRDefault="00000000">
      <w:pPr>
        <w:spacing w:line="360" w:lineRule="auto"/>
        <w:rPr>
          <w:rFonts w:ascii="仿宋" w:eastAsia="仿宋" w:hAnsi="仿宋" w:cs="仿宋" w:hint="eastAsia"/>
          <w:b/>
          <w:bCs/>
          <w:sz w:val="24"/>
          <w:szCs w:val="24"/>
        </w:rPr>
      </w:pPr>
      <w:r>
        <w:rPr>
          <w:rFonts w:ascii="仿宋" w:eastAsia="仿宋" w:hAnsi="仿宋" w:cs="仿宋" w:hint="eastAsia"/>
          <w:b/>
          <w:bCs/>
          <w:sz w:val="24"/>
          <w:szCs w:val="24"/>
        </w:rPr>
        <w:t>二、服务项目</w:t>
      </w:r>
    </w:p>
    <w:p w14:paraId="76B5217A" w14:textId="77777777" w:rsidR="004D6ACA" w:rsidRDefault="00000000">
      <w:pPr>
        <w:spacing w:line="360" w:lineRule="auto"/>
        <w:rPr>
          <w:rFonts w:ascii="仿宋" w:eastAsia="仿宋" w:hAnsi="仿宋" w:hint="eastAsia"/>
          <w:b/>
          <w:sz w:val="24"/>
        </w:rPr>
      </w:pPr>
      <w:r>
        <w:rPr>
          <w:rFonts w:ascii="仿宋" w:eastAsia="仿宋" w:hAnsi="仿宋" w:cs="仿宋" w:hint="eastAsia"/>
          <w:b/>
          <w:bCs/>
          <w:sz w:val="24"/>
          <w:szCs w:val="24"/>
        </w:rPr>
        <w:t>（一）鼓楼校区学生宿</w:t>
      </w:r>
      <w:r>
        <w:rPr>
          <w:rFonts w:ascii="仿宋" w:eastAsia="仿宋" w:hAnsi="仿宋" w:hint="eastAsia"/>
          <w:b/>
          <w:sz w:val="24"/>
        </w:rPr>
        <w:t>舍分体空调配置情况</w:t>
      </w:r>
    </w:p>
    <w:tbl>
      <w:tblPr>
        <w:tblW w:w="9422" w:type="dxa"/>
        <w:jc w:val="center"/>
        <w:tblLayout w:type="fixed"/>
        <w:tblCellMar>
          <w:left w:w="0" w:type="dxa"/>
          <w:right w:w="0" w:type="dxa"/>
        </w:tblCellMar>
        <w:tblLook w:val="04A0" w:firstRow="1" w:lastRow="0" w:firstColumn="1" w:lastColumn="0" w:noHBand="0" w:noVBand="1"/>
      </w:tblPr>
      <w:tblGrid>
        <w:gridCol w:w="673"/>
        <w:gridCol w:w="690"/>
        <w:gridCol w:w="840"/>
        <w:gridCol w:w="960"/>
        <w:gridCol w:w="750"/>
        <w:gridCol w:w="964"/>
        <w:gridCol w:w="1350"/>
        <w:gridCol w:w="1380"/>
        <w:gridCol w:w="1815"/>
      </w:tblGrid>
      <w:tr w:rsidR="004D6ACA" w14:paraId="06A65184"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6B349AF" w14:textId="77777777" w:rsidR="004D6ACA" w:rsidRDefault="00000000">
            <w:pPr>
              <w:widowControl/>
              <w:jc w:val="center"/>
              <w:textAlignment w:val="center"/>
              <w:rPr>
                <w:rFonts w:ascii="仿宋" w:eastAsia="仿宋" w:hAnsi="仿宋" w:cs="宋体" w:hint="eastAsia"/>
                <w:b/>
                <w:szCs w:val="21"/>
              </w:rPr>
            </w:pPr>
            <w:r>
              <w:rPr>
                <w:rFonts w:ascii="仿宋" w:eastAsia="仿宋" w:hAnsi="仿宋" w:cs="宋体" w:hint="eastAsia"/>
                <w:b/>
                <w:kern w:val="0"/>
                <w:szCs w:val="21"/>
                <w:lang w:bidi="ar"/>
              </w:rPr>
              <w:t>序号</w:t>
            </w:r>
          </w:p>
        </w:tc>
        <w:tc>
          <w:tcPr>
            <w:tcW w:w="690" w:type="dxa"/>
            <w:tcBorders>
              <w:top w:val="single" w:sz="4" w:space="0" w:color="000000"/>
              <w:left w:val="single" w:sz="4" w:space="0" w:color="000000"/>
              <w:bottom w:val="single" w:sz="4" w:space="0" w:color="000000"/>
              <w:right w:val="single" w:sz="4" w:space="0" w:color="000000"/>
            </w:tcBorders>
            <w:vAlign w:val="center"/>
          </w:tcPr>
          <w:p w14:paraId="471E8708" w14:textId="77777777" w:rsidR="004D6ACA" w:rsidRDefault="00000000">
            <w:pPr>
              <w:widowControl/>
              <w:jc w:val="center"/>
              <w:textAlignment w:val="center"/>
              <w:rPr>
                <w:rFonts w:ascii="仿宋" w:eastAsia="仿宋" w:hAnsi="仿宋" w:cs="宋体" w:hint="eastAsia"/>
                <w:b/>
                <w:kern w:val="0"/>
                <w:szCs w:val="21"/>
                <w:lang w:bidi="ar"/>
              </w:rPr>
            </w:pPr>
            <w:r>
              <w:rPr>
                <w:rFonts w:ascii="仿宋" w:eastAsia="仿宋" w:hAnsi="仿宋" w:cs="宋体" w:hint="eastAsia"/>
                <w:b/>
                <w:kern w:val="0"/>
                <w:szCs w:val="21"/>
                <w:lang w:bidi="ar"/>
              </w:rPr>
              <w:t>类型</w:t>
            </w:r>
          </w:p>
        </w:tc>
        <w:tc>
          <w:tcPr>
            <w:tcW w:w="840" w:type="dxa"/>
            <w:tcBorders>
              <w:top w:val="single" w:sz="4" w:space="0" w:color="000000"/>
              <w:left w:val="single" w:sz="4" w:space="0" w:color="000000"/>
              <w:bottom w:val="single" w:sz="4" w:space="0" w:color="000000"/>
              <w:right w:val="single" w:sz="4" w:space="0" w:color="000000"/>
            </w:tcBorders>
            <w:vAlign w:val="center"/>
          </w:tcPr>
          <w:p w14:paraId="792F0A2E" w14:textId="77777777" w:rsidR="004D6ACA" w:rsidRDefault="00000000">
            <w:pPr>
              <w:widowControl/>
              <w:jc w:val="center"/>
              <w:textAlignment w:val="center"/>
              <w:rPr>
                <w:rFonts w:ascii="仿宋" w:eastAsia="仿宋" w:hAnsi="仿宋" w:cs="宋体" w:hint="eastAsia"/>
                <w:b/>
                <w:kern w:val="0"/>
                <w:szCs w:val="21"/>
                <w:lang w:bidi="ar"/>
              </w:rPr>
            </w:pPr>
            <w:proofErr w:type="gramStart"/>
            <w:r>
              <w:rPr>
                <w:rFonts w:ascii="仿宋" w:eastAsia="仿宋" w:hAnsi="仿宋" w:cs="宋体" w:hint="eastAsia"/>
                <w:b/>
                <w:kern w:val="0"/>
                <w:szCs w:val="21"/>
                <w:lang w:bidi="ar"/>
              </w:rPr>
              <w:t>匹数</w:t>
            </w:r>
            <w:proofErr w:type="gramEnd"/>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CA68378" w14:textId="77777777" w:rsidR="004D6ACA" w:rsidRDefault="00000000">
            <w:pPr>
              <w:widowControl/>
              <w:jc w:val="center"/>
              <w:textAlignment w:val="center"/>
              <w:rPr>
                <w:rFonts w:ascii="仿宋" w:eastAsia="仿宋" w:hAnsi="仿宋" w:cs="宋体" w:hint="eastAsia"/>
                <w:b/>
                <w:szCs w:val="21"/>
              </w:rPr>
            </w:pPr>
            <w:r>
              <w:rPr>
                <w:rFonts w:ascii="仿宋" w:eastAsia="仿宋" w:hAnsi="仿宋" w:cs="宋体" w:hint="eastAsia"/>
                <w:b/>
                <w:kern w:val="0"/>
                <w:szCs w:val="21"/>
                <w:lang w:bidi="ar"/>
              </w:rPr>
              <w:t>位置</w:t>
            </w:r>
          </w:p>
        </w:tc>
        <w:tc>
          <w:tcPr>
            <w:tcW w:w="750" w:type="dxa"/>
            <w:tcBorders>
              <w:top w:val="single" w:sz="4" w:space="0" w:color="000000"/>
              <w:left w:val="single" w:sz="4" w:space="0" w:color="000000"/>
              <w:bottom w:val="single" w:sz="4" w:space="0" w:color="000000"/>
              <w:right w:val="single" w:sz="4" w:space="0" w:color="000000"/>
            </w:tcBorders>
            <w:vAlign w:val="center"/>
          </w:tcPr>
          <w:p w14:paraId="3B0E56B4" w14:textId="77777777" w:rsidR="004D6ACA" w:rsidRDefault="00000000">
            <w:pPr>
              <w:widowControl/>
              <w:jc w:val="center"/>
              <w:textAlignment w:val="center"/>
              <w:rPr>
                <w:rFonts w:ascii="仿宋" w:eastAsia="仿宋" w:hAnsi="仿宋" w:cs="宋体" w:hint="eastAsia"/>
                <w:b/>
                <w:kern w:val="0"/>
                <w:szCs w:val="21"/>
                <w:lang w:bidi="ar"/>
              </w:rPr>
            </w:pPr>
            <w:r>
              <w:rPr>
                <w:rFonts w:ascii="仿宋" w:eastAsia="仿宋" w:hAnsi="仿宋" w:cs="宋体" w:hint="eastAsia"/>
                <w:b/>
                <w:kern w:val="0"/>
                <w:szCs w:val="21"/>
                <w:lang w:bidi="ar"/>
              </w:rPr>
              <w:t>单位</w:t>
            </w:r>
          </w:p>
        </w:tc>
        <w:tc>
          <w:tcPr>
            <w:tcW w:w="964" w:type="dxa"/>
            <w:tcBorders>
              <w:top w:val="single" w:sz="4" w:space="0" w:color="000000"/>
              <w:left w:val="single" w:sz="4" w:space="0" w:color="000000"/>
              <w:bottom w:val="single" w:sz="4" w:space="0" w:color="000000"/>
              <w:right w:val="single" w:sz="4" w:space="0" w:color="000000"/>
            </w:tcBorders>
            <w:vAlign w:val="center"/>
          </w:tcPr>
          <w:p w14:paraId="0042AEBD" w14:textId="77777777" w:rsidR="004D6ACA" w:rsidRDefault="00000000">
            <w:pPr>
              <w:widowControl/>
              <w:jc w:val="center"/>
              <w:textAlignment w:val="center"/>
              <w:rPr>
                <w:rFonts w:ascii="仿宋" w:eastAsia="仿宋" w:hAnsi="仿宋" w:cs="宋体" w:hint="eastAsia"/>
                <w:b/>
                <w:kern w:val="0"/>
                <w:szCs w:val="21"/>
                <w:lang w:bidi="ar"/>
              </w:rPr>
            </w:pPr>
            <w:r>
              <w:rPr>
                <w:rFonts w:ascii="仿宋" w:eastAsia="仿宋" w:hAnsi="仿宋" w:cs="宋体" w:hint="eastAsia"/>
                <w:b/>
                <w:kern w:val="0"/>
                <w:szCs w:val="21"/>
                <w:lang w:bidi="ar"/>
              </w:rPr>
              <w:t>数量</w:t>
            </w:r>
          </w:p>
        </w:tc>
        <w:tc>
          <w:tcPr>
            <w:tcW w:w="1350" w:type="dxa"/>
            <w:tcBorders>
              <w:top w:val="single" w:sz="4" w:space="0" w:color="000000"/>
              <w:left w:val="single" w:sz="4" w:space="0" w:color="000000"/>
              <w:bottom w:val="single" w:sz="4" w:space="0" w:color="000000"/>
              <w:right w:val="single" w:sz="4" w:space="0" w:color="000000"/>
            </w:tcBorders>
            <w:vAlign w:val="center"/>
          </w:tcPr>
          <w:p w14:paraId="193636F8" w14:textId="77777777" w:rsidR="004D6ACA" w:rsidRDefault="00000000">
            <w:pPr>
              <w:widowControl/>
              <w:jc w:val="center"/>
              <w:textAlignment w:val="center"/>
              <w:rPr>
                <w:rFonts w:ascii="仿宋" w:eastAsia="仿宋" w:hAnsi="仿宋" w:cs="宋体" w:hint="eastAsia"/>
                <w:b/>
                <w:kern w:val="0"/>
                <w:szCs w:val="21"/>
                <w:lang w:bidi="ar"/>
              </w:rPr>
            </w:pPr>
            <w:r>
              <w:rPr>
                <w:rFonts w:ascii="仿宋" w:eastAsia="仿宋" w:hAnsi="仿宋" w:cs="宋体" w:hint="eastAsia"/>
                <w:b/>
                <w:kern w:val="0"/>
                <w:szCs w:val="21"/>
                <w:lang w:bidi="ar"/>
              </w:rPr>
              <w:t>品牌</w:t>
            </w:r>
          </w:p>
        </w:tc>
        <w:tc>
          <w:tcPr>
            <w:tcW w:w="1380" w:type="dxa"/>
            <w:tcBorders>
              <w:top w:val="single" w:sz="4" w:space="0" w:color="000000"/>
              <w:left w:val="single" w:sz="4" w:space="0" w:color="000000"/>
              <w:bottom w:val="single" w:sz="4" w:space="0" w:color="000000"/>
              <w:right w:val="single" w:sz="4" w:space="0" w:color="000000"/>
            </w:tcBorders>
            <w:vAlign w:val="center"/>
          </w:tcPr>
          <w:p w14:paraId="4FE78550" w14:textId="77777777" w:rsidR="004D6ACA" w:rsidRDefault="00000000">
            <w:pPr>
              <w:widowControl/>
              <w:jc w:val="center"/>
              <w:textAlignment w:val="center"/>
              <w:rPr>
                <w:rFonts w:ascii="仿宋" w:eastAsia="仿宋" w:hAnsi="仿宋" w:cs="宋体" w:hint="eastAsia"/>
                <w:b/>
                <w:kern w:val="0"/>
                <w:szCs w:val="21"/>
                <w:lang w:bidi="ar"/>
              </w:rPr>
            </w:pPr>
            <w:r>
              <w:rPr>
                <w:rFonts w:ascii="仿宋" w:eastAsia="仿宋" w:hAnsi="仿宋" w:cs="宋体" w:hint="eastAsia"/>
                <w:b/>
                <w:kern w:val="0"/>
                <w:szCs w:val="21"/>
                <w:lang w:bidi="ar"/>
              </w:rPr>
              <w:t>购置时间</w:t>
            </w:r>
          </w:p>
        </w:tc>
        <w:tc>
          <w:tcPr>
            <w:tcW w:w="1815" w:type="dxa"/>
            <w:tcBorders>
              <w:top w:val="single" w:sz="4" w:space="0" w:color="000000"/>
              <w:left w:val="single" w:sz="4" w:space="0" w:color="000000"/>
              <w:bottom w:val="single" w:sz="4" w:space="0" w:color="000000"/>
              <w:right w:val="single" w:sz="4" w:space="0" w:color="000000"/>
            </w:tcBorders>
            <w:vAlign w:val="center"/>
          </w:tcPr>
          <w:p w14:paraId="7FF21F43" w14:textId="77777777" w:rsidR="004D6ACA" w:rsidRDefault="00000000">
            <w:pPr>
              <w:widowControl/>
              <w:jc w:val="center"/>
              <w:textAlignment w:val="center"/>
              <w:rPr>
                <w:rFonts w:ascii="仿宋" w:eastAsia="仿宋" w:hAnsi="仿宋" w:cs="宋体" w:hint="eastAsia"/>
                <w:b/>
                <w:kern w:val="0"/>
                <w:szCs w:val="21"/>
                <w:lang w:bidi="ar"/>
              </w:rPr>
            </w:pPr>
            <w:r>
              <w:rPr>
                <w:rFonts w:ascii="仿宋" w:eastAsia="仿宋" w:hAnsi="仿宋" w:cs="宋体" w:hint="eastAsia"/>
                <w:b/>
                <w:kern w:val="0"/>
                <w:szCs w:val="21"/>
                <w:lang w:bidi="ar"/>
              </w:rPr>
              <w:t>备注</w:t>
            </w:r>
          </w:p>
        </w:tc>
      </w:tr>
      <w:tr w:rsidR="004D6ACA" w14:paraId="3EF03D7F"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591F851"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1</w:t>
            </w:r>
          </w:p>
        </w:tc>
        <w:tc>
          <w:tcPr>
            <w:tcW w:w="690" w:type="dxa"/>
            <w:tcBorders>
              <w:top w:val="single" w:sz="4" w:space="0" w:color="000000"/>
              <w:left w:val="single" w:sz="4" w:space="0" w:color="000000"/>
              <w:bottom w:val="single" w:sz="4" w:space="0" w:color="000000"/>
              <w:right w:val="single" w:sz="4" w:space="0" w:color="000000"/>
            </w:tcBorders>
            <w:vAlign w:val="center"/>
          </w:tcPr>
          <w:p w14:paraId="3BEFFA37"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005EF211"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57920BC"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1舍</w:t>
            </w:r>
          </w:p>
        </w:tc>
        <w:tc>
          <w:tcPr>
            <w:tcW w:w="750" w:type="dxa"/>
            <w:tcBorders>
              <w:top w:val="single" w:sz="4" w:space="0" w:color="000000"/>
              <w:left w:val="single" w:sz="4" w:space="0" w:color="000000"/>
              <w:bottom w:val="single" w:sz="4" w:space="0" w:color="000000"/>
              <w:right w:val="single" w:sz="4" w:space="0" w:color="000000"/>
            </w:tcBorders>
            <w:vAlign w:val="center"/>
          </w:tcPr>
          <w:p w14:paraId="22E9ACBC"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4C6922E7"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kern w:val="0"/>
                <w:szCs w:val="21"/>
                <w:lang w:bidi="ar"/>
              </w:rPr>
              <w:t>164</w:t>
            </w:r>
          </w:p>
        </w:tc>
        <w:tc>
          <w:tcPr>
            <w:tcW w:w="1350" w:type="dxa"/>
            <w:tcBorders>
              <w:top w:val="single" w:sz="4" w:space="0" w:color="000000"/>
              <w:left w:val="single" w:sz="4" w:space="0" w:color="000000"/>
              <w:bottom w:val="single" w:sz="4" w:space="0" w:color="000000"/>
              <w:right w:val="single" w:sz="4" w:space="0" w:color="000000"/>
            </w:tcBorders>
            <w:vAlign w:val="center"/>
          </w:tcPr>
          <w:p w14:paraId="786CCF35"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0156158D"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5E8567E9"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13963CB3"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1740D00"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2</w:t>
            </w:r>
          </w:p>
        </w:tc>
        <w:tc>
          <w:tcPr>
            <w:tcW w:w="690" w:type="dxa"/>
            <w:tcBorders>
              <w:top w:val="single" w:sz="4" w:space="0" w:color="000000"/>
              <w:left w:val="single" w:sz="4" w:space="0" w:color="000000"/>
              <w:bottom w:val="single" w:sz="4" w:space="0" w:color="000000"/>
              <w:right w:val="single" w:sz="4" w:space="0" w:color="000000"/>
            </w:tcBorders>
            <w:vAlign w:val="center"/>
          </w:tcPr>
          <w:p w14:paraId="7C2386FF"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79FEE835"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31F37F5"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2舍</w:t>
            </w:r>
          </w:p>
        </w:tc>
        <w:tc>
          <w:tcPr>
            <w:tcW w:w="750" w:type="dxa"/>
            <w:tcBorders>
              <w:top w:val="single" w:sz="4" w:space="0" w:color="000000"/>
              <w:left w:val="single" w:sz="4" w:space="0" w:color="000000"/>
              <w:bottom w:val="single" w:sz="4" w:space="0" w:color="000000"/>
              <w:right w:val="single" w:sz="4" w:space="0" w:color="000000"/>
            </w:tcBorders>
            <w:vAlign w:val="center"/>
          </w:tcPr>
          <w:p w14:paraId="1FB291D7"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0E6BE8B9"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kern w:val="0"/>
                <w:szCs w:val="21"/>
                <w:lang w:bidi="ar"/>
              </w:rPr>
              <w:t>164</w:t>
            </w:r>
          </w:p>
        </w:tc>
        <w:tc>
          <w:tcPr>
            <w:tcW w:w="1350" w:type="dxa"/>
            <w:tcBorders>
              <w:top w:val="single" w:sz="4" w:space="0" w:color="000000"/>
              <w:left w:val="single" w:sz="4" w:space="0" w:color="000000"/>
              <w:bottom w:val="single" w:sz="4" w:space="0" w:color="000000"/>
              <w:right w:val="single" w:sz="4" w:space="0" w:color="000000"/>
            </w:tcBorders>
            <w:vAlign w:val="center"/>
          </w:tcPr>
          <w:p w14:paraId="5CCBC70A"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109FAF90"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591EF47D"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1F1A1DD8"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5A357FA"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3</w:t>
            </w:r>
          </w:p>
        </w:tc>
        <w:tc>
          <w:tcPr>
            <w:tcW w:w="690" w:type="dxa"/>
            <w:tcBorders>
              <w:top w:val="single" w:sz="4" w:space="0" w:color="000000"/>
              <w:left w:val="single" w:sz="4" w:space="0" w:color="000000"/>
              <w:bottom w:val="single" w:sz="4" w:space="0" w:color="000000"/>
              <w:right w:val="single" w:sz="4" w:space="0" w:color="000000"/>
            </w:tcBorders>
            <w:vAlign w:val="center"/>
          </w:tcPr>
          <w:p w14:paraId="6672C718"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5C4CC32D"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7E87EED"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3舍</w:t>
            </w:r>
          </w:p>
        </w:tc>
        <w:tc>
          <w:tcPr>
            <w:tcW w:w="750" w:type="dxa"/>
            <w:tcBorders>
              <w:top w:val="single" w:sz="4" w:space="0" w:color="000000"/>
              <w:left w:val="single" w:sz="4" w:space="0" w:color="000000"/>
              <w:bottom w:val="single" w:sz="4" w:space="0" w:color="000000"/>
              <w:right w:val="single" w:sz="4" w:space="0" w:color="000000"/>
            </w:tcBorders>
            <w:vAlign w:val="center"/>
          </w:tcPr>
          <w:p w14:paraId="7D59FAF3"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2DBEB232"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kern w:val="0"/>
                <w:szCs w:val="21"/>
                <w:lang w:bidi="ar"/>
              </w:rPr>
              <w:t>16</w:t>
            </w:r>
            <w:r>
              <w:rPr>
                <w:rFonts w:ascii="仿宋" w:eastAsia="仿宋" w:hAnsi="仿宋" w:cs="宋体" w:hint="eastAsia"/>
                <w:kern w:val="0"/>
                <w:szCs w:val="21"/>
                <w:lang w:bidi="ar"/>
              </w:rPr>
              <w:t>6</w:t>
            </w:r>
          </w:p>
        </w:tc>
        <w:tc>
          <w:tcPr>
            <w:tcW w:w="1350" w:type="dxa"/>
            <w:tcBorders>
              <w:top w:val="single" w:sz="4" w:space="0" w:color="000000"/>
              <w:left w:val="single" w:sz="4" w:space="0" w:color="000000"/>
              <w:bottom w:val="single" w:sz="4" w:space="0" w:color="000000"/>
              <w:right w:val="single" w:sz="4" w:space="0" w:color="000000"/>
            </w:tcBorders>
            <w:vAlign w:val="center"/>
          </w:tcPr>
          <w:p w14:paraId="07C6F053"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75FE508E"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2013年5月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38653E77"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3DBED8BF"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7F7AD4D"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4</w:t>
            </w:r>
          </w:p>
        </w:tc>
        <w:tc>
          <w:tcPr>
            <w:tcW w:w="690" w:type="dxa"/>
            <w:tcBorders>
              <w:top w:val="single" w:sz="4" w:space="0" w:color="000000"/>
              <w:left w:val="single" w:sz="4" w:space="0" w:color="000000"/>
              <w:bottom w:val="single" w:sz="4" w:space="0" w:color="000000"/>
              <w:right w:val="single" w:sz="4" w:space="0" w:color="000000"/>
            </w:tcBorders>
            <w:vAlign w:val="center"/>
          </w:tcPr>
          <w:p w14:paraId="03C047E8"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02933619"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48F1401"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4舍</w:t>
            </w:r>
          </w:p>
        </w:tc>
        <w:tc>
          <w:tcPr>
            <w:tcW w:w="750" w:type="dxa"/>
            <w:tcBorders>
              <w:top w:val="single" w:sz="4" w:space="0" w:color="000000"/>
              <w:left w:val="single" w:sz="4" w:space="0" w:color="000000"/>
              <w:bottom w:val="single" w:sz="4" w:space="0" w:color="000000"/>
              <w:right w:val="single" w:sz="4" w:space="0" w:color="000000"/>
            </w:tcBorders>
            <w:vAlign w:val="center"/>
          </w:tcPr>
          <w:p w14:paraId="5FFF49AC"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06EE2805"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w:t>
            </w:r>
          </w:p>
        </w:tc>
        <w:tc>
          <w:tcPr>
            <w:tcW w:w="1350" w:type="dxa"/>
            <w:tcBorders>
              <w:top w:val="single" w:sz="4" w:space="0" w:color="000000"/>
              <w:left w:val="single" w:sz="4" w:space="0" w:color="000000"/>
              <w:bottom w:val="single" w:sz="4" w:space="0" w:color="000000"/>
              <w:right w:val="single" w:sz="4" w:space="0" w:color="000000"/>
            </w:tcBorders>
            <w:vAlign w:val="center"/>
          </w:tcPr>
          <w:p w14:paraId="79820BD9" w14:textId="77777777" w:rsidR="004D6ACA" w:rsidRDefault="00000000">
            <w:pPr>
              <w:jc w:val="center"/>
              <w:rPr>
                <w:rFonts w:ascii="仿宋" w:eastAsia="仿宋" w:hAnsi="仿宋" w:hint="eastAsia"/>
                <w:szCs w:val="21"/>
              </w:rPr>
            </w:pPr>
            <w:r>
              <w:rPr>
                <w:rFonts w:ascii="仿宋" w:eastAsia="仿宋" w:hAnsi="仿宋" w:cs="宋体" w:hint="eastAsia"/>
                <w:szCs w:val="21"/>
              </w:rPr>
              <w:t>美的</w:t>
            </w:r>
          </w:p>
        </w:tc>
        <w:tc>
          <w:tcPr>
            <w:tcW w:w="1380" w:type="dxa"/>
            <w:tcBorders>
              <w:top w:val="single" w:sz="4" w:space="0" w:color="000000"/>
              <w:left w:val="single" w:sz="4" w:space="0" w:color="000000"/>
              <w:bottom w:val="single" w:sz="4" w:space="0" w:color="000000"/>
              <w:right w:val="single" w:sz="4" w:space="0" w:color="000000"/>
            </w:tcBorders>
            <w:vAlign w:val="center"/>
          </w:tcPr>
          <w:p w14:paraId="0D0D8157"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2013年5月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5A27A3AC"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56BDBFE0"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D8DFA5E"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5</w:t>
            </w:r>
          </w:p>
        </w:tc>
        <w:tc>
          <w:tcPr>
            <w:tcW w:w="690" w:type="dxa"/>
            <w:tcBorders>
              <w:top w:val="single" w:sz="4" w:space="0" w:color="000000"/>
              <w:left w:val="single" w:sz="4" w:space="0" w:color="000000"/>
              <w:bottom w:val="single" w:sz="4" w:space="0" w:color="000000"/>
              <w:right w:val="single" w:sz="4" w:space="0" w:color="000000"/>
            </w:tcBorders>
            <w:vAlign w:val="center"/>
          </w:tcPr>
          <w:p w14:paraId="2ACABFF7"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3F333C13"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B947A79"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5舍</w:t>
            </w:r>
          </w:p>
        </w:tc>
        <w:tc>
          <w:tcPr>
            <w:tcW w:w="750" w:type="dxa"/>
            <w:tcBorders>
              <w:top w:val="single" w:sz="4" w:space="0" w:color="000000"/>
              <w:left w:val="single" w:sz="4" w:space="0" w:color="000000"/>
              <w:bottom w:val="single" w:sz="4" w:space="0" w:color="000000"/>
              <w:right w:val="single" w:sz="4" w:space="0" w:color="000000"/>
            </w:tcBorders>
            <w:vAlign w:val="center"/>
          </w:tcPr>
          <w:p w14:paraId="7A2B3810"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55B449C1"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kern w:val="0"/>
                <w:szCs w:val="21"/>
                <w:lang w:bidi="ar"/>
              </w:rPr>
              <w:t>16</w:t>
            </w:r>
            <w:r>
              <w:rPr>
                <w:rFonts w:ascii="仿宋" w:eastAsia="仿宋" w:hAnsi="仿宋" w:cs="宋体" w:hint="eastAsia"/>
                <w:kern w:val="0"/>
                <w:szCs w:val="21"/>
                <w:lang w:bidi="ar"/>
              </w:rPr>
              <w:t>5</w:t>
            </w:r>
          </w:p>
        </w:tc>
        <w:tc>
          <w:tcPr>
            <w:tcW w:w="1350" w:type="dxa"/>
            <w:tcBorders>
              <w:top w:val="single" w:sz="4" w:space="0" w:color="000000"/>
              <w:left w:val="single" w:sz="4" w:space="0" w:color="000000"/>
              <w:bottom w:val="single" w:sz="4" w:space="0" w:color="000000"/>
              <w:right w:val="single" w:sz="4" w:space="0" w:color="000000"/>
            </w:tcBorders>
            <w:vAlign w:val="center"/>
          </w:tcPr>
          <w:p w14:paraId="007E45C9" w14:textId="77777777" w:rsidR="004D6ACA" w:rsidRDefault="00000000">
            <w:pPr>
              <w:jc w:val="center"/>
              <w:rPr>
                <w:rFonts w:ascii="仿宋" w:eastAsia="仿宋" w:hAnsi="仿宋" w:hint="eastAsia"/>
                <w:szCs w:val="21"/>
              </w:rPr>
            </w:pPr>
            <w:r>
              <w:rPr>
                <w:rFonts w:ascii="仿宋" w:eastAsia="仿宋" w:hAnsi="仿宋" w:cs="宋体" w:hint="eastAsia"/>
                <w:szCs w:val="21"/>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0747ED3D"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6D64FFFF"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7544EC67"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876DBB3"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6</w:t>
            </w:r>
          </w:p>
        </w:tc>
        <w:tc>
          <w:tcPr>
            <w:tcW w:w="690" w:type="dxa"/>
            <w:tcBorders>
              <w:top w:val="single" w:sz="4" w:space="0" w:color="000000"/>
              <w:left w:val="single" w:sz="4" w:space="0" w:color="000000"/>
              <w:bottom w:val="single" w:sz="4" w:space="0" w:color="000000"/>
              <w:right w:val="single" w:sz="4" w:space="0" w:color="000000"/>
            </w:tcBorders>
            <w:vAlign w:val="center"/>
          </w:tcPr>
          <w:p w14:paraId="12D74E60"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68E68560"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E979F2B"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6舍</w:t>
            </w:r>
          </w:p>
        </w:tc>
        <w:tc>
          <w:tcPr>
            <w:tcW w:w="750" w:type="dxa"/>
            <w:tcBorders>
              <w:top w:val="single" w:sz="4" w:space="0" w:color="000000"/>
              <w:left w:val="single" w:sz="4" w:space="0" w:color="000000"/>
              <w:bottom w:val="single" w:sz="4" w:space="0" w:color="000000"/>
              <w:right w:val="single" w:sz="4" w:space="0" w:color="000000"/>
            </w:tcBorders>
            <w:vAlign w:val="center"/>
          </w:tcPr>
          <w:p w14:paraId="49C23905"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4826D74A"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kern w:val="0"/>
                <w:szCs w:val="21"/>
                <w:lang w:bidi="ar"/>
              </w:rPr>
              <w:t>163</w:t>
            </w:r>
          </w:p>
        </w:tc>
        <w:tc>
          <w:tcPr>
            <w:tcW w:w="1350" w:type="dxa"/>
            <w:tcBorders>
              <w:top w:val="single" w:sz="4" w:space="0" w:color="000000"/>
              <w:left w:val="single" w:sz="4" w:space="0" w:color="000000"/>
              <w:bottom w:val="single" w:sz="4" w:space="0" w:color="000000"/>
              <w:right w:val="single" w:sz="4" w:space="0" w:color="000000"/>
            </w:tcBorders>
            <w:vAlign w:val="center"/>
          </w:tcPr>
          <w:p w14:paraId="151E10F8" w14:textId="77777777" w:rsidR="004D6ACA" w:rsidRDefault="00000000">
            <w:pPr>
              <w:jc w:val="center"/>
              <w:rPr>
                <w:rFonts w:ascii="仿宋" w:eastAsia="仿宋" w:hAnsi="仿宋" w:hint="eastAsia"/>
                <w:szCs w:val="21"/>
              </w:rPr>
            </w:pPr>
            <w:r>
              <w:rPr>
                <w:rFonts w:ascii="仿宋" w:eastAsia="仿宋" w:hAnsi="仿宋" w:cs="宋体" w:hint="eastAsia"/>
                <w:szCs w:val="21"/>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3D7DC0D4"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1C5B4A7A"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39E188D9"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02E338F"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7</w:t>
            </w:r>
          </w:p>
        </w:tc>
        <w:tc>
          <w:tcPr>
            <w:tcW w:w="690" w:type="dxa"/>
            <w:tcBorders>
              <w:top w:val="single" w:sz="4" w:space="0" w:color="000000"/>
              <w:left w:val="single" w:sz="4" w:space="0" w:color="000000"/>
              <w:bottom w:val="single" w:sz="4" w:space="0" w:color="000000"/>
              <w:right w:val="single" w:sz="4" w:space="0" w:color="000000"/>
            </w:tcBorders>
            <w:vAlign w:val="center"/>
          </w:tcPr>
          <w:p w14:paraId="377CF6CD"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5014E812"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D17CCF6"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7舍</w:t>
            </w:r>
          </w:p>
        </w:tc>
        <w:tc>
          <w:tcPr>
            <w:tcW w:w="750" w:type="dxa"/>
            <w:tcBorders>
              <w:top w:val="single" w:sz="4" w:space="0" w:color="000000"/>
              <w:left w:val="single" w:sz="4" w:space="0" w:color="000000"/>
              <w:bottom w:val="single" w:sz="4" w:space="0" w:color="000000"/>
              <w:right w:val="single" w:sz="4" w:space="0" w:color="000000"/>
            </w:tcBorders>
            <w:vAlign w:val="center"/>
          </w:tcPr>
          <w:p w14:paraId="251ECBB7"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4700256C"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bCs/>
                <w:kern w:val="0"/>
                <w:szCs w:val="21"/>
                <w:lang w:bidi="ar"/>
              </w:rPr>
              <w:t>166</w:t>
            </w:r>
          </w:p>
        </w:tc>
        <w:tc>
          <w:tcPr>
            <w:tcW w:w="1350" w:type="dxa"/>
            <w:tcBorders>
              <w:top w:val="single" w:sz="4" w:space="0" w:color="000000"/>
              <w:left w:val="single" w:sz="4" w:space="0" w:color="000000"/>
              <w:bottom w:val="single" w:sz="4" w:space="0" w:color="000000"/>
              <w:right w:val="single" w:sz="4" w:space="0" w:color="000000"/>
            </w:tcBorders>
            <w:vAlign w:val="center"/>
          </w:tcPr>
          <w:p w14:paraId="6BA86F5B" w14:textId="77777777" w:rsidR="004D6ACA" w:rsidRDefault="00000000">
            <w:pPr>
              <w:jc w:val="center"/>
              <w:rPr>
                <w:rFonts w:ascii="仿宋" w:eastAsia="仿宋" w:hAnsi="仿宋" w:hint="eastAsia"/>
                <w:szCs w:val="21"/>
              </w:rPr>
            </w:pPr>
            <w:r>
              <w:rPr>
                <w:rFonts w:ascii="仿宋" w:eastAsia="仿宋" w:hAnsi="仿宋" w:cs="宋体" w:hint="eastAsia"/>
                <w:szCs w:val="21"/>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37C4EF12"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19144681"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0DB9284B"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C4BB956"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8</w:t>
            </w:r>
          </w:p>
        </w:tc>
        <w:tc>
          <w:tcPr>
            <w:tcW w:w="690" w:type="dxa"/>
            <w:tcBorders>
              <w:top w:val="single" w:sz="4" w:space="0" w:color="000000"/>
              <w:left w:val="single" w:sz="4" w:space="0" w:color="000000"/>
              <w:bottom w:val="single" w:sz="4" w:space="0" w:color="000000"/>
              <w:right w:val="single" w:sz="4" w:space="0" w:color="000000"/>
            </w:tcBorders>
            <w:vAlign w:val="center"/>
          </w:tcPr>
          <w:p w14:paraId="2011DD2E"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685EE561"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B92B8DF"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8舍</w:t>
            </w:r>
          </w:p>
        </w:tc>
        <w:tc>
          <w:tcPr>
            <w:tcW w:w="750" w:type="dxa"/>
            <w:tcBorders>
              <w:top w:val="single" w:sz="4" w:space="0" w:color="000000"/>
              <w:left w:val="single" w:sz="4" w:space="0" w:color="000000"/>
              <w:bottom w:val="single" w:sz="4" w:space="0" w:color="000000"/>
              <w:right w:val="single" w:sz="4" w:space="0" w:color="000000"/>
            </w:tcBorders>
            <w:vAlign w:val="center"/>
          </w:tcPr>
          <w:p w14:paraId="66CAF570"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3393938D"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320</w:t>
            </w:r>
          </w:p>
        </w:tc>
        <w:tc>
          <w:tcPr>
            <w:tcW w:w="1350" w:type="dxa"/>
            <w:tcBorders>
              <w:top w:val="single" w:sz="4" w:space="0" w:color="000000"/>
              <w:left w:val="single" w:sz="4" w:space="0" w:color="000000"/>
              <w:bottom w:val="single" w:sz="4" w:space="0" w:color="000000"/>
              <w:right w:val="single" w:sz="4" w:space="0" w:color="000000"/>
            </w:tcBorders>
            <w:vAlign w:val="center"/>
          </w:tcPr>
          <w:p w14:paraId="3F905134" w14:textId="77777777" w:rsidR="004D6ACA" w:rsidRDefault="00000000">
            <w:pPr>
              <w:jc w:val="center"/>
              <w:rPr>
                <w:rFonts w:ascii="仿宋" w:eastAsia="仿宋" w:hAnsi="仿宋" w:hint="eastAsia"/>
                <w:szCs w:val="21"/>
              </w:rPr>
            </w:pPr>
            <w:r>
              <w:rPr>
                <w:rFonts w:ascii="仿宋" w:eastAsia="仿宋" w:hAnsi="仿宋" w:cs="宋体" w:hint="eastAsia"/>
                <w:szCs w:val="21"/>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1E880E96"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64A44A09"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5983859E"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34B83BD"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9</w:t>
            </w:r>
          </w:p>
        </w:tc>
        <w:tc>
          <w:tcPr>
            <w:tcW w:w="690" w:type="dxa"/>
            <w:tcBorders>
              <w:top w:val="single" w:sz="4" w:space="0" w:color="000000"/>
              <w:left w:val="single" w:sz="4" w:space="0" w:color="000000"/>
              <w:bottom w:val="single" w:sz="4" w:space="0" w:color="000000"/>
              <w:right w:val="single" w:sz="4" w:space="0" w:color="000000"/>
            </w:tcBorders>
            <w:vAlign w:val="center"/>
          </w:tcPr>
          <w:p w14:paraId="5309AFDE"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35ACB90E"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E442D05"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11舍</w:t>
            </w:r>
          </w:p>
        </w:tc>
        <w:tc>
          <w:tcPr>
            <w:tcW w:w="750" w:type="dxa"/>
            <w:tcBorders>
              <w:top w:val="single" w:sz="4" w:space="0" w:color="000000"/>
              <w:left w:val="single" w:sz="4" w:space="0" w:color="000000"/>
              <w:bottom w:val="single" w:sz="4" w:space="0" w:color="000000"/>
              <w:right w:val="single" w:sz="4" w:space="0" w:color="000000"/>
            </w:tcBorders>
            <w:vAlign w:val="center"/>
          </w:tcPr>
          <w:p w14:paraId="587FF7F9"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314F7905"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kern w:val="0"/>
                <w:szCs w:val="21"/>
                <w:lang w:bidi="ar"/>
              </w:rPr>
              <w:t>89</w:t>
            </w:r>
          </w:p>
        </w:tc>
        <w:tc>
          <w:tcPr>
            <w:tcW w:w="1350" w:type="dxa"/>
            <w:tcBorders>
              <w:top w:val="single" w:sz="4" w:space="0" w:color="000000"/>
              <w:left w:val="single" w:sz="4" w:space="0" w:color="000000"/>
              <w:bottom w:val="single" w:sz="4" w:space="0" w:color="000000"/>
              <w:right w:val="single" w:sz="4" w:space="0" w:color="000000"/>
            </w:tcBorders>
            <w:vAlign w:val="center"/>
          </w:tcPr>
          <w:p w14:paraId="50E27747" w14:textId="77777777" w:rsidR="004D6ACA" w:rsidRDefault="00000000">
            <w:pPr>
              <w:jc w:val="center"/>
              <w:rPr>
                <w:rFonts w:ascii="仿宋" w:eastAsia="仿宋" w:hAnsi="仿宋" w:hint="eastAsia"/>
                <w:szCs w:val="21"/>
              </w:rPr>
            </w:pPr>
            <w:r>
              <w:rPr>
                <w:rFonts w:ascii="仿宋" w:eastAsia="仿宋" w:hAnsi="仿宋" w:cs="宋体" w:hint="eastAsia"/>
                <w:szCs w:val="21"/>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1B06BD0E"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6C8F88E4"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0CA9927C"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5A9E2BB"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10</w:t>
            </w:r>
          </w:p>
        </w:tc>
        <w:tc>
          <w:tcPr>
            <w:tcW w:w="690" w:type="dxa"/>
            <w:tcBorders>
              <w:top w:val="single" w:sz="4" w:space="0" w:color="000000"/>
              <w:left w:val="single" w:sz="4" w:space="0" w:color="000000"/>
              <w:bottom w:val="single" w:sz="4" w:space="0" w:color="000000"/>
              <w:right w:val="single" w:sz="4" w:space="0" w:color="000000"/>
            </w:tcBorders>
            <w:vAlign w:val="center"/>
          </w:tcPr>
          <w:p w14:paraId="016BDBBB"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21D94677"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770F92F"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13舍</w:t>
            </w:r>
          </w:p>
        </w:tc>
        <w:tc>
          <w:tcPr>
            <w:tcW w:w="750" w:type="dxa"/>
            <w:tcBorders>
              <w:top w:val="single" w:sz="4" w:space="0" w:color="000000"/>
              <w:left w:val="single" w:sz="4" w:space="0" w:color="000000"/>
              <w:bottom w:val="single" w:sz="4" w:space="0" w:color="000000"/>
              <w:right w:val="single" w:sz="4" w:space="0" w:color="000000"/>
            </w:tcBorders>
            <w:vAlign w:val="center"/>
          </w:tcPr>
          <w:p w14:paraId="341436A9"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3B5D4A0B"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kern w:val="0"/>
                <w:szCs w:val="21"/>
                <w:lang w:bidi="ar"/>
              </w:rPr>
              <w:t>135</w:t>
            </w:r>
          </w:p>
        </w:tc>
        <w:tc>
          <w:tcPr>
            <w:tcW w:w="1350" w:type="dxa"/>
            <w:tcBorders>
              <w:top w:val="single" w:sz="4" w:space="0" w:color="000000"/>
              <w:left w:val="single" w:sz="4" w:space="0" w:color="000000"/>
              <w:bottom w:val="single" w:sz="4" w:space="0" w:color="000000"/>
              <w:right w:val="single" w:sz="4" w:space="0" w:color="000000"/>
            </w:tcBorders>
            <w:vAlign w:val="center"/>
          </w:tcPr>
          <w:p w14:paraId="04EE65C6" w14:textId="77777777" w:rsidR="004D6ACA" w:rsidRDefault="00000000">
            <w:pPr>
              <w:jc w:val="center"/>
              <w:rPr>
                <w:rFonts w:ascii="仿宋" w:eastAsia="仿宋" w:hAnsi="仿宋" w:hint="eastAsia"/>
                <w:szCs w:val="21"/>
              </w:rPr>
            </w:pPr>
            <w:r>
              <w:rPr>
                <w:rFonts w:ascii="仿宋" w:eastAsia="仿宋" w:hAnsi="仿宋" w:cs="宋体" w:hint="eastAsia"/>
                <w:szCs w:val="21"/>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48C30996"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7D53A338"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78D4D884"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0654B54"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kern w:val="0"/>
                <w:szCs w:val="21"/>
                <w:lang w:bidi="ar"/>
              </w:rPr>
              <w:t>11</w:t>
            </w:r>
          </w:p>
        </w:tc>
        <w:tc>
          <w:tcPr>
            <w:tcW w:w="690" w:type="dxa"/>
            <w:tcBorders>
              <w:top w:val="single" w:sz="4" w:space="0" w:color="000000"/>
              <w:left w:val="single" w:sz="4" w:space="0" w:color="000000"/>
              <w:bottom w:val="single" w:sz="4" w:space="0" w:color="000000"/>
              <w:right w:val="single" w:sz="4" w:space="0" w:color="000000"/>
            </w:tcBorders>
            <w:vAlign w:val="center"/>
          </w:tcPr>
          <w:p w14:paraId="2907BCC5"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28E19095"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07474C0"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kern w:val="0"/>
                <w:szCs w:val="21"/>
                <w:lang w:bidi="ar"/>
              </w:rPr>
              <w:t>14舍</w:t>
            </w:r>
          </w:p>
        </w:tc>
        <w:tc>
          <w:tcPr>
            <w:tcW w:w="750" w:type="dxa"/>
            <w:tcBorders>
              <w:top w:val="single" w:sz="4" w:space="0" w:color="000000"/>
              <w:left w:val="single" w:sz="4" w:space="0" w:color="000000"/>
              <w:bottom w:val="single" w:sz="4" w:space="0" w:color="000000"/>
              <w:right w:val="single" w:sz="4" w:space="0" w:color="000000"/>
            </w:tcBorders>
            <w:vAlign w:val="center"/>
          </w:tcPr>
          <w:p w14:paraId="3EAFD4AC"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689DC85F"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5</w:t>
            </w:r>
            <w:r>
              <w:rPr>
                <w:rFonts w:ascii="仿宋" w:eastAsia="仿宋" w:hAnsi="仿宋" w:cs="宋体"/>
                <w:kern w:val="0"/>
                <w:szCs w:val="21"/>
                <w:lang w:bidi="ar"/>
              </w:rPr>
              <w:t>8</w:t>
            </w:r>
          </w:p>
        </w:tc>
        <w:tc>
          <w:tcPr>
            <w:tcW w:w="1350" w:type="dxa"/>
            <w:tcBorders>
              <w:top w:val="single" w:sz="4" w:space="0" w:color="000000"/>
              <w:left w:val="single" w:sz="4" w:space="0" w:color="000000"/>
              <w:bottom w:val="single" w:sz="4" w:space="0" w:color="000000"/>
              <w:right w:val="single" w:sz="4" w:space="0" w:color="000000"/>
            </w:tcBorders>
            <w:vAlign w:val="center"/>
          </w:tcPr>
          <w:p w14:paraId="081CDDD3" w14:textId="77777777" w:rsidR="004D6ACA" w:rsidRDefault="00000000">
            <w:pPr>
              <w:jc w:val="center"/>
              <w:rPr>
                <w:rFonts w:ascii="仿宋" w:eastAsia="仿宋" w:hAnsi="仿宋" w:cs="宋体" w:hint="eastAsia"/>
                <w:szCs w:val="21"/>
              </w:rPr>
            </w:pPr>
            <w:r>
              <w:rPr>
                <w:rFonts w:ascii="仿宋" w:eastAsia="仿宋" w:hAnsi="仿宋" w:cs="宋体" w:hint="eastAsia"/>
                <w:szCs w:val="21"/>
              </w:rPr>
              <w:t>美的</w:t>
            </w:r>
          </w:p>
        </w:tc>
        <w:tc>
          <w:tcPr>
            <w:tcW w:w="1380" w:type="dxa"/>
            <w:tcBorders>
              <w:top w:val="single" w:sz="4" w:space="0" w:color="000000"/>
              <w:left w:val="single" w:sz="4" w:space="0" w:color="000000"/>
              <w:bottom w:val="single" w:sz="4" w:space="0" w:color="000000"/>
              <w:right w:val="single" w:sz="4" w:space="0" w:color="000000"/>
            </w:tcBorders>
            <w:vAlign w:val="center"/>
          </w:tcPr>
          <w:p w14:paraId="56769E0D"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1F9A2D9E"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78660BB3"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8834328"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12</w:t>
            </w:r>
          </w:p>
        </w:tc>
        <w:tc>
          <w:tcPr>
            <w:tcW w:w="690" w:type="dxa"/>
            <w:tcBorders>
              <w:top w:val="single" w:sz="4" w:space="0" w:color="000000"/>
              <w:left w:val="single" w:sz="4" w:space="0" w:color="000000"/>
              <w:bottom w:val="single" w:sz="4" w:space="0" w:color="000000"/>
              <w:right w:val="single" w:sz="4" w:space="0" w:color="000000"/>
            </w:tcBorders>
            <w:vAlign w:val="center"/>
          </w:tcPr>
          <w:p w14:paraId="7EB40B1A"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5C1ADFC7"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E07AE89"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15舍</w:t>
            </w:r>
          </w:p>
        </w:tc>
        <w:tc>
          <w:tcPr>
            <w:tcW w:w="750" w:type="dxa"/>
            <w:tcBorders>
              <w:top w:val="single" w:sz="4" w:space="0" w:color="000000"/>
              <w:left w:val="single" w:sz="4" w:space="0" w:color="000000"/>
              <w:bottom w:val="single" w:sz="4" w:space="0" w:color="000000"/>
              <w:right w:val="single" w:sz="4" w:space="0" w:color="000000"/>
            </w:tcBorders>
            <w:vAlign w:val="center"/>
          </w:tcPr>
          <w:p w14:paraId="57BF7E0F"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73C9B5A4"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151</w:t>
            </w:r>
          </w:p>
        </w:tc>
        <w:tc>
          <w:tcPr>
            <w:tcW w:w="1350" w:type="dxa"/>
            <w:tcBorders>
              <w:top w:val="single" w:sz="4" w:space="0" w:color="000000"/>
              <w:left w:val="single" w:sz="4" w:space="0" w:color="000000"/>
              <w:bottom w:val="single" w:sz="4" w:space="0" w:color="000000"/>
              <w:right w:val="single" w:sz="4" w:space="0" w:color="000000"/>
            </w:tcBorders>
            <w:vAlign w:val="center"/>
          </w:tcPr>
          <w:p w14:paraId="1C4A3C82" w14:textId="77777777" w:rsidR="004D6ACA" w:rsidRDefault="00000000">
            <w:pPr>
              <w:jc w:val="center"/>
              <w:rPr>
                <w:rFonts w:ascii="仿宋" w:eastAsia="仿宋" w:hAnsi="仿宋" w:cs="宋体" w:hint="eastAsia"/>
                <w:szCs w:val="21"/>
              </w:rPr>
            </w:pPr>
            <w:r>
              <w:rPr>
                <w:rFonts w:ascii="仿宋" w:eastAsia="仿宋" w:hAnsi="仿宋" w:cs="宋体" w:hint="eastAsia"/>
                <w:szCs w:val="21"/>
              </w:rPr>
              <w:t>格力</w:t>
            </w:r>
          </w:p>
        </w:tc>
        <w:tc>
          <w:tcPr>
            <w:tcW w:w="1380" w:type="dxa"/>
            <w:tcBorders>
              <w:top w:val="single" w:sz="4" w:space="0" w:color="000000"/>
              <w:left w:val="single" w:sz="4" w:space="0" w:color="000000"/>
              <w:bottom w:val="single" w:sz="4" w:space="0" w:color="000000"/>
              <w:right w:val="single" w:sz="4" w:space="0" w:color="000000"/>
            </w:tcBorders>
            <w:vAlign w:val="center"/>
          </w:tcPr>
          <w:p w14:paraId="66FFF84D"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2014年8月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04E5A134"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4BA093D2"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DDBBAA0"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13</w:t>
            </w:r>
          </w:p>
        </w:tc>
        <w:tc>
          <w:tcPr>
            <w:tcW w:w="690" w:type="dxa"/>
            <w:tcBorders>
              <w:top w:val="single" w:sz="4" w:space="0" w:color="000000"/>
              <w:left w:val="single" w:sz="4" w:space="0" w:color="000000"/>
              <w:bottom w:val="single" w:sz="4" w:space="0" w:color="000000"/>
              <w:right w:val="single" w:sz="4" w:space="0" w:color="000000"/>
            </w:tcBorders>
            <w:vAlign w:val="center"/>
          </w:tcPr>
          <w:p w14:paraId="71937BD7"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4202E0B7"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3739ED5"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16舍</w:t>
            </w:r>
          </w:p>
        </w:tc>
        <w:tc>
          <w:tcPr>
            <w:tcW w:w="750" w:type="dxa"/>
            <w:tcBorders>
              <w:top w:val="single" w:sz="4" w:space="0" w:color="000000"/>
              <w:left w:val="single" w:sz="4" w:space="0" w:color="000000"/>
              <w:bottom w:val="single" w:sz="4" w:space="0" w:color="000000"/>
              <w:right w:val="single" w:sz="4" w:space="0" w:color="000000"/>
            </w:tcBorders>
            <w:vAlign w:val="center"/>
          </w:tcPr>
          <w:p w14:paraId="05A0F666"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652636EC"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94</w:t>
            </w:r>
          </w:p>
        </w:tc>
        <w:tc>
          <w:tcPr>
            <w:tcW w:w="1350" w:type="dxa"/>
            <w:tcBorders>
              <w:top w:val="single" w:sz="4" w:space="0" w:color="000000"/>
              <w:left w:val="single" w:sz="4" w:space="0" w:color="000000"/>
              <w:bottom w:val="single" w:sz="4" w:space="0" w:color="000000"/>
              <w:right w:val="single" w:sz="4" w:space="0" w:color="000000"/>
            </w:tcBorders>
            <w:vAlign w:val="center"/>
          </w:tcPr>
          <w:p w14:paraId="0615F4BF" w14:textId="77777777" w:rsidR="004D6ACA" w:rsidRDefault="00000000">
            <w:pPr>
              <w:jc w:val="center"/>
              <w:rPr>
                <w:rFonts w:ascii="仿宋" w:eastAsia="仿宋" w:hAnsi="仿宋" w:hint="eastAsia"/>
                <w:szCs w:val="21"/>
              </w:rPr>
            </w:pPr>
            <w:r>
              <w:rPr>
                <w:rFonts w:ascii="仿宋" w:eastAsia="仿宋" w:hAnsi="仿宋" w:cs="宋体" w:hint="eastAsia"/>
                <w:szCs w:val="21"/>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135B0447"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2014年8月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25BFD6CF"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63E9D837"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C6B05E5"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14</w:t>
            </w:r>
          </w:p>
        </w:tc>
        <w:tc>
          <w:tcPr>
            <w:tcW w:w="690" w:type="dxa"/>
            <w:tcBorders>
              <w:top w:val="single" w:sz="4" w:space="0" w:color="000000"/>
              <w:left w:val="single" w:sz="4" w:space="0" w:color="000000"/>
              <w:bottom w:val="single" w:sz="4" w:space="0" w:color="000000"/>
              <w:right w:val="single" w:sz="4" w:space="0" w:color="000000"/>
            </w:tcBorders>
            <w:vAlign w:val="center"/>
          </w:tcPr>
          <w:p w14:paraId="50CDF044"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078744E3"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B6A6652"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20舍</w:t>
            </w:r>
          </w:p>
        </w:tc>
        <w:tc>
          <w:tcPr>
            <w:tcW w:w="750" w:type="dxa"/>
            <w:tcBorders>
              <w:top w:val="single" w:sz="4" w:space="0" w:color="000000"/>
              <w:left w:val="single" w:sz="4" w:space="0" w:color="000000"/>
              <w:bottom w:val="single" w:sz="4" w:space="0" w:color="000000"/>
              <w:right w:val="single" w:sz="4" w:space="0" w:color="000000"/>
            </w:tcBorders>
            <w:vAlign w:val="center"/>
          </w:tcPr>
          <w:p w14:paraId="6BE437EB"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5FE0000B"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118</w:t>
            </w:r>
          </w:p>
        </w:tc>
        <w:tc>
          <w:tcPr>
            <w:tcW w:w="1350" w:type="dxa"/>
            <w:tcBorders>
              <w:top w:val="single" w:sz="4" w:space="0" w:color="000000"/>
              <w:left w:val="single" w:sz="4" w:space="0" w:color="000000"/>
              <w:bottom w:val="single" w:sz="4" w:space="0" w:color="000000"/>
              <w:right w:val="single" w:sz="4" w:space="0" w:color="000000"/>
            </w:tcBorders>
            <w:vAlign w:val="center"/>
          </w:tcPr>
          <w:p w14:paraId="2F6E968A" w14:textId="77777777" w:rsidR="004D6ACA" w:rsidRDefault="00000000">
            <w:pPr>
              <w:jc w:val="center"/>
              <w:rPr>
                <w:rFonts w:ascii="仿宋" w:eastAsia="仿宋" w:hAnsi="仿宋" w:hint="eastAsia"/>
                <w:szCs w:val="21"/>
              </w:rPr>
            </w:pPr>
            <w:r>
              <w:rPr>
                <w:rFonts w:ascii="仿宋" w:eastAsia="仿宋" w:hAnsi="仿宋" w:cs="宋体" w:hint="eastAsia"/>
                <w:szCs w:val="21"/>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4091FF3B"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3BF93EC5"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363BB56F"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D18AF38"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15</w:t>
            </w:r>
          </w:p>
        </w:tc>
        <w:tc>
          <w:tcPr>
            <w:tcW w:w="690" w:type="dxa"/>
            <w:tcBorders>
              <w:top w:val="single" w:sz="4" w:space="0" w:color="000000"/>
              <w:left w:val="single" w:sz="4" w:space="0" w:color="000000"/>
              <w:bottom w:val="single" w:sz="4" w:space="0" w:color="000000"/>
              <w:right w:val="single" w:sz="4" w:space="0" w:color="000000"/>
            </w:tcBorders>
            <w:vAlign w:val="center"/>
          </w:tcPr>
          <w:p w14:paraId="5706A6C6"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3538D2F2"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0015FA9"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hint="eastAsia"/>
                <w:kern w:val="0"/>
                <w:szCs w:val="21"/>
                <w:lang w:bidi="ar"/>
              </w:rPr>
              <w:t>荟萃楼</w:t>
            </w:r>
          </w:p>
        </w:tc>
        <w:tc>
          <w:tcPr>
            <w:tcW w:w="750" w:type="dxa"/>
            <w:tcBorders>
              <w:top w:val="single" w:sz="4" w:space="0" w:color="000000"/>
              <w:left w:val="single" w:sz="4" w:space="0" w:color="000000"/>
              <w:bottom w:val="single" w:sz="4" w:space="0" w:color="000000"/>
              <w:right w:val="single" w:sz="4" w:space="0" w:color="000000"/>
            </w:tcBorders>
            <w:vAlign w:val="center"/>
          </w:tcPr>
          <w:p w14:paraId="2FBFB6C1"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7B243478"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30</w:t>
            </w:r>
          </w:p>
        </w:tc>
        <w:tc>
          <w:tcPr>
            <w:tcW w:w="1350" w:type="dxa"/>
            <w:tcBorders>
              <w:top w:val="single" w:sz="4" w:space="0" w:color="000000"/>
              <w:left w:val="single" w:sz="4" w:space="0" w:color="000000"/>
              <w:bottom w:val="single" w:sz="4" w:space="0" w:color="000000"/>
              <w:right w:val="single" w:sz="4" w:space="0" w:color="000000"/>
            </w:tcBorders>
            <w:vAlign w:val="center"/>
          </w:tcPr>
          <w:p w14:paraId="36FDCE6A" w14:textId="77777777" w:rsidR="004D6ACA" w:rsidRDefault="00000000">
            <w:pPr>
              <w:jc w:val="center"/>
              <w:rPr>
                <w:rFonts w:ascii="仿宋" w:eastAsia="仿宋" w:hAnsi="仿宋" w:hint="eastAsia"/>
                <w:szCs w:val="21"/>
              </w:rPr>
            </w:pPr>
            <w:r>
              <w:rPr>
                <w:rFonts w:ascii="仿宋" w:eastAsia="仿宋" w:hAnsi="仿宋" w:cs="宋体" w:hint="eastAsia"/>
                <w:szCs w:val="21"/>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41E484DC"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76C9C948"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355420FB"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BAC3AEB"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16</w:t>
            </w:r>
          </w:p>
        </w:tc>
        <w:tc>
          <w:tcPr>
            <w:tcW w:w="690" w:type="dxa"/>
            <w:tcBorders>
              <w:top w:val="single" w:sz="4" w:space="0" w:color="000000"/>
              <w:left w:val="single" w:sz="4" w:space="0" w:color="000000"/>
              <w:bottom w:val="single" w:sz="4" w:space="0" w:color="000000"/>
              <w:right w:val="single" w:sz="4" w:space="0" w:color="000000"/>
            </w:tcBorders>
            <w:vAlign w:val="center"/>
          </w:tcPr>
          <w:p w14:paraId="095D09D0"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514E2C21"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EFFD756"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21舍</w:t>
            </w:r>
          </w:p>
        </w:tc>
        <w:tc>
          <w:tcPr>
            <w:tcW w:w="750" w:type="dxa"/>
            <w:tcBorders>
              <w:top w:val="single" w:sz="4" w:space="0" w:color="000000"/>
              <w:left w:val="single" w:sz="4" w:space="0" w:color="000000"/>
              <w:bottom w:val="single" w:sz="4" w:space="0" w:color="000000"/>
              <w:right w:val="single" w:sz="4" w:space="0" w:color="000000"/>
            </w:tcBorders>
            <w:vAlign w:val="center"/>
          </w:tcPr>
          <w:p w14:paraId="77F4E6EA"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33BA9CB7"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308</w:t>
            </w:r>
          </w:p>
        </w:tc>
        <w:tc>
          <w:tcPr>
            <w:tcW w:w="1350" w:type="dxa"/>
            <w:tcBorders>
              <w:top w:val="single" w:sz="4" w:space="0" w:color="000000"/>
              <w:left w:val="single" w:sz="4" w:space="0" w:color="000000"/>
              <w:bottom w:val="single" w:sz="4" w:space="0" w:color="000000"/>
              <w:right w:val="single" w:sz="4" w:space="0" w:color="000000"/>
            </w:tcBorders>
            <w:vAlign w:val="center"/>
          </w:tcPr>
          <w:p w14:paraId="55A649ED" w14:textId="77777777" w:rsidR="004D6ACA" w:rsidRDefault="00000000">
            <w:pPr>
              <w:jc w:val="center"/>
              <w:rPr>
                <w:rFonts w:ascii="仿宋" w:eastAsia="仿宋" w:hAnsi="仿宋" w:cs="宋体" w:hint="eastAsia"/>
                <w:kern w:val="0"/>
                <w:szCs w:val="21"/>
                <w:lang w:bidi="ar"/>
              </w:rPr>
            </w:pPr>
            <w:r>
              <w:rPr>
                <w:rFonts w:ascii="仿宋" w:eastAsia="仿宋" w:hAnsi="仿宋" w:cs="宋体" w:hint="eastAsia"/>
                <w:kern w:val="0"/>
                <w:szCs w:val="21"/>
                <w:lang w:bidi="ar"/>
              </w:rPr>
              <w:t>美的/格力/</w:t>
            </w:r>
          </w:p>
          <w:p w14:paraId="191AE429" w14:textId="77777777" w:rsidR="004D6ACA" w:rsidRDefault="00000000">
            <w:pPr>
              <w:jc w:val="center"/>
              <w:rPr>
                <w:rFonts w:ascii="仿宋" w:eastAsia="仿宋" w:hAnsi="仿宋" w:cs="宋体" w:hint="eastAsia"/>
                <w:kern w:val="0"/>
                <w:szCs w:val="21"/>
                <w:lang w:bidi="ar"/>
              </w:rPr>
            </w:pPr>
            <w:r>
              <w:rPr>
                <w:rFonts w:ascii="仿宋" w:eastAsia="仿宋" w:hAnsi="仿宋" w:cs="宋体" w:hint="eastAsia"/>
                <w:kern w:val="0"/>
                <w:szCs w:val="21"/>
                <w:lang w:bidi="ar"/>
              </w:rPr>
              <w:t>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37AFBDE8"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6C152BEB"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含周转房64台格力</w:t>
            </w:r>
          </w:p>
          <w:p w14:paraId="0342D0E2"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管理室格力1台、休息室美的1台</w:t>
            </w:r>
          </w:p>
        </w:tc>
      </w:tr>
      <w:tr w:rsidR="004D6ACA" w14:paraId="1B9A1528"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781FD79"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17</w:t>
            </w:r>
          </w:p>
        </w:tc>
        <w:tc>
          <w:tcPr>
            <w:tcW w:w="690" w:type="dxa"/>
            <w:tcBorders>
              <w:top w:val="single" w:sz="4" w:space="0" w:color="000000"/>
              <w:left w:val="single" w:sz="4" w:space="0" w:color="000000"/>
              <w:bottom w:val="single" w:sz="4" w:space="0" w:color="000000"/>
              <w:right w:val="single" w:sz="4" w:space="0" w:color="000000"/>
            </w:tcBorders>
            <w:vAlign w:val="center"/>
          </w:tcPr>
          <w:p w14:paraId="50E5F5F4"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21197A2B"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9708601"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hint="eastAsia"/>
                <w:kern w:val="0"/>
                <w:szCs w:val="21"/>
                <w:lang w:bidi="ar"/>
              </w:rPr>
              <w:t>陶</w:t>
            </w:r>
            <w:proofErr w:type="gramStart"/>
            <w:r>
              <w:rPr>
                <w:rFonts w:ascii="仿宋" w:eastAsia="仿宋" w:hAnsi="仿宋" w:cs="宋体" w:hint="eastAsia"/>
                <w:kern w:val="0"/>
                <w:szCs w:val="21"/>
                <w:lang w:bidi="ar"/>
              </w:rPr>
              <w:t>一</w:t>
            </w:r>
            <w:proofErr w:type="gramEnd"/>
          </w:p>
        </w:tc>
        <w:tc>
          <w:tcPr>
            <w:tcW w:w="750" w:type="dxa"/>
            <w:tcBorders>
              <w:top w:val="single" w:sz="4" w:space="0" w:color="000000"/>
              <w:left w:val="single" w:sz="4" w:space="0" w:color="000000"/>
              <w:bottom w:val="single" w:sz="4" w:space="0" w:color="000000"/>
              <w:right w:val="single" w:sz="4" w:space="0" w:color="000000"/>
            </w:tcBorders>
            <w:vAlign w:val="center"/>
          </w:tcPr>
          <w:p w14:paraId="1CD1D205"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28586F71"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206</w:t>
            </w:r>
          </w:p>
        </w:tc>
        <w:tc>
          <w:tcPr>
            <w:tcW w:w="1350" w:type="dxa"/>
            <w:tcBorders>
              <w:top w:val="single" w:sz="4" w:space="0" w:color="000000"/>
              <w:left w:val="single" w:sz="4" w:space="0" w:color="000000"/>
              <w:bottom w:val="single" w:sz="4" w:space="0" w:color="000000"/>
              <w:right w:val="single" w:sz="4" w:space="0" w:color="000000"/>
            </w:tcBorders>
            <w:vAlign w:val="center"/>
          </w:tcPr>
          <w:p w14:paraId="63B80389" w14:textId="77777777" w:rsidR="004D6ACA" w:rsidRDefault="00000000">
            <w:pPr>
              <w:jc w:val="center"/>
              <w:rPr>
                <w:rFonts w:ascii="仿宋" w:eastAsia="仿宋" w:hAnsi="仿宋" w:hint="eastAsia"/>
                <w:szCs w:val="21"/>
              </w:rPr>
            </w:pPr>
            <w:r>
              <w:rPr>
                <w:rFonts w:ascii="仿宋" w:eastAsia="仿宋" w:hAnsi="仿宋" w:cs="宋体" w:hint="eastAsia"/>
                <w:szCs w:val="21"/>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256C9588"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51B1586C"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3394FEA3"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12A64EB"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t>18</w:t>
            </w:r>
          </w:p>
        </w:tc>
        <w:tc>
          <w:tcPr>
            <w:tcW w:w="690" w:type="dxa"/>
            <w:tcBorders>
              <w:top w:val="single" w:sz="4" w:space="0" w:color="000000"/>
              <w:left w:val="single" w:sz="4" w:space="0" w:color="000000"/>
              <w:bottom w:val="single" w:sz="4" w:space="0" w:color="000000"/>
              <w:right w:val="single" w:sz="4" w:space="0" w:color="000000"/>
            </w:tcBorders>
            <w:vAlign w:val="center"/>
          </w:tcPr>
          <w:p w14:paraId="526E467D"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6B930F50"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3BF5692" w14:textId="77777777" w:rsidR="004D6ACA" w:rsidRDefault="00000000">
            <w:pPr>
              <w:widowControl/>
              <w:jc w:val="center"/>
              <w:textAlignment w:val="center"/>
              <w:rPr>
                <w:rFonts w:ascii="仿宋" w:eastAsia="仿宋" w:hAnsi="仿宋" w:cs="宋体" w:hint="eastAsia"/>
                <w:szCs w:val="21"/>
              </w:rPr>
            </w:pPr>
            <w:proofErr w:type="gramStart"/>
            <w:r>
              <w:rPr>
                <w:rFonts w:ascii="仿宋" w:eastAsia="仿宋" w:hAnsi="仿宋" w:cs="宋体" w:hint="eastAsia"/>
                <w:kern w:val="0"/>
                <w:szCs w:val="21"/>
                <w:lang w:bidi="ar"/>
              </w:rPr>
              <w:t>陶二</w:t>
            </w:r>
            <w:proofErr w:type="gramEnd"/>
          </w:p>
        </w:tc>
        <w:tc>
          <w:tcPr>
            <w:tcW w:w="750" w:type="dxa"/>
            <w:tcBorders>
              <w:top w:val="single" w:sz="4" w:space="0" w:color="000000"/>
              <w:left w:val="single" w:sz="4" w:space="0" w:color="000000"/>
              <w:bottom w:val="single" w:sz="4" w:space="0" w:color="000000"/>
              <w:right w:val="single" w:sz="4" w:space="0" w:color="000000"/>
            </w:tcBorders>
            <w:vAlign w:val="center"/>
          </w:tcPr>
          <w:p w14:paraId="5E68BEBB"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456C1761"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313</w:t>
            </w:r>
          </w:p>
        </w:tc>
        <w:tc>
          <w:tcPr>
            <w:tcW w:w="1350" w:type="dxa"/>
            <w:tcBorders>
              <w:top w:val="single" w:sz="4" w:space="0" w:color="000000"/>
              <w:left w:val="single" w:sz="4" w:space="0" w:color="000000"/>
              <w:bottom w:val="single" w:sz="4" w:space="0" w:color="000000"/>
              <w:right w:val="single" w:sz="4" w:space="0" w:color="000000"/>
            </w:tcBorders>
            <w:vAlign w:val="center"/>
          </w:tcPr>
          <w:p w14:paraId="5EC9C2B9" w14:textId="77777777" w:rsidR="004D6ACA" w:rsidRDefault="00000000">
            <w:pPr>
              <w:jc w:val="center"/>
              <w:rPr>
                <w:rFonts w:ascii="仿宋" w:eastAsia="仿宋" w:hAnsi="仿宋" w:hint="eastAsia"/>
                <w:szCs w:val="21"/>
              </w:rPr>
            </w:pPr>
            <w:r>
              <w:rPr>
                <w:rFonts w:ascii="仿宋" w:eastAsia="仿宋" w:hAnsi="仿宋" w:cs="宋体" w:hint="eastAsia"/>
                <w:szCs w:val="21"/>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7D400EEA"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1D8933CD"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295B1613"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5F991C5"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kern w:val="0"/>
                <w:szCs w:val="21"/>
                <w:lang w:bidi="ar"/>
              </w:rPr>
              <w:t>19</w:t>
            </w:r>
          </w:p>
        </w:tc>
        <w:tc>
          <w:tcPr>
            <w:tcW w:w="690" w:type="dxa"/>
            <w:tcBorders>
              <w:top w:val="single" w:sz="4" w:space="0" w:color="000000"/>
              <w:left w:val="single" w:sz="4" w:space="0" w:color="000000"/>
              <w:bottom w:val="single" w:sz="4" w:space="0" w:color="000000"/>
              <w:right w:val="single" w:sz="4" w:space="0" w:color="000000"/>
            </w:tcBorders>
            <w:vAlign w:val="center"/>
          </w:tcPr>
          <w:p w14:paraId="025A3B9D"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5AADB20D"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4948985" w14:textId="77777777" w:rsidR="004D6ACA" w:rsidRDefault="00000000">
            <w:pPr>
              <w:widowControl/>
              <w:jc w:val="center"/>
              <w:textAlignment w:val="center"/>
              <w:rPr>
                <w:rFonts w:ascii="仿宋" w:eastAsia="仿宋" w:hAnsi="仿宋" w:cs="宋体" w:hint="eastAsia"/>
                <w:kern w:val="0"/>
                <w:szCs w:val="21"/>
                <w:lang w:bidi="ar"/>
              </w:rPr>
            </w:pPr>
            <w:proofErr w:type="gramStart"/>
            <w:r>
              <w:rPr>
                <w:rFonts w:ascii="仿宋" w:eastAsia="仿宋" w:hAnsi="仿宋" w:cs="宋体" w:hint="eastAsia"/>
                <w:kern w:val="0"/>
                <w:szCs w:val="21"/>
                <w:lang w:bidi="ar"/>
              </w:rPr>
              <w:t>陶三</w:t>
            </w:r>
            <w:proofErr w:type="gramEnd"/>
          </w:p>
        </w:tc>
        <w:tc>
          <w:tcPr>
            <w:tcW w:w="750" w:type="dxa"/>
            <w:tcBorders>
              <w:top w:val="single" w:sz="4" w:space="0" w:color="000000"/>
              <w:left w:val="single" w:sz="4" w:space="0" w:color="000000"/>
              <w:bottom w:val="single" w:sz="4" w:space="0" w:color="000000"/>
              <w:right w:val="single" w:sz="4" w:space="0" w:color="000000"/>
            </w:tcBorders>
            <w:vAlign w:val="center"/>
          </w:tcPr>
          <w:p w14:paraId="616C9A44"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73404C25"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271</w:t>
            </w:r>
          </w:p>
        </w:tc>
        <w:tc>
          <w:tcPr>
            <w:tcW w:w="1350" w:type="dxa"/>
            <w:tcBorders>
              <w:top w:val="single" w:sz="4" w:space="0" w:color="000000"/>
              <w:left w:val="single" w:sz="4" w:space="0" w:color="000000"/>
              <w:bottom w:val="single" w:sz="4" w:space="0" w:color="000000"/>
              <w:right w:val="single" w:sz="4" w:space="0" w:color="000000"/>
            </w:tcBorders>
            <w:vAlign w:val="center"/>
          </w:tcPr>
          <w:p w14:paraId="04B610DF" w14:textId="77777777" w:rsidR="004D6ACA" w:rsidRDefault="00000000">
            <w:pPr>
              <w:jc w:val="center"/>
              <w:rPr>
                <w:rFonts w:ascii="仿宋" w:eastAsia="仿宋" w:hAnsi="仿宋" w:cs="宋体" w:hint="eastAsia"/>
                <w:szCs w:val="21"/>
              </w:rPr>
            </w:pPr>
            <w:r>
              <w:rPr>
                <w:rFonts w:ascii="仿宋" w:eastAsia="仿宋" w:hAnsi="仿宋" w:cs="宋体" w:hint="eastAsia"/>
                <w:szCs w:val="21"/>
              </w:rPr>
              <w:t>格力/美的</w:t>
            </w:r>
          </w:p>
        </w:tc>
        <w:tc>
          <w:tcPr>
            <w:tcW w:w="1380" w:type="dxa"/>
            <w:tcBorders>
              <w:top w:val="single" w:sz="4" w:space="0" w:color="000000"/>
              <w:left w:val="single" w:sz="4" w:space="0" w:color="000000"/>
              <w:bottom w:val="single" w:sz="4" w:space="0" w:color="000000"/>
              <w:right w:val="single" w:sz="4" w:space="0" w:color="000000"/>
            </w:tcBorders>
            <w:vAlign w:val="center"/>
          </w:tcPr>
          <w:p w14:paraId="57B1DE01"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5D9E9F88"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47A4D259"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66A9F6F"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kern w:val="0"/>
                <w:szCs w:val="21"/>
                <w:lang w:bidi="ar"/>
              </w:rPr>
              <w:lastRenderedPageBreak/>
              <w:t>20</w:t>
            </w:r>
          </w:p>
        </w:tc>
        <w:tc>
          <w:tcPr>
            <w:tcW w:w="690" w:type="dxa"/>
            <w:tcBorders>
              <w:top w:val="single" w:sz="4" w:space="0" w:color="000000"/>
              <w:left w:val="single" w:sz="4" w:space="0" w:color="000000"/>
              <w:bottom w:val="single" w:sz="4" w:space="0" w:color="000000"/>
              <w:right w:val="single" w:sz="4" w:space="0" w:color="000000"/>
            </w:tcBorders>
            <w:vAlign w:val="center"/>
          </w:tcPr>
          <w:p w14:paraId="63733891"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564E0B4F"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B14C07A" w14:textId="77777777" w:rsidR="004D6ACA" w:rsidRDefault="00000000">
            <w:pPr>
              <w:widowControl/>
              <w:jc w:val="center"/>
              <w:textAlignment w:val="center"/>
              <w:rPr>
                <w:rFonts w:ascii="仿宋" w:eastAsia="仿宋" w:hAnsi="仿宋" w:cs="宋体" w:hint="eastAsia"/>
                <w:szCs w:val="21"/>
              </w:rPr>
            </w:pPr>
            <w:r>
              <w:rPr>
                <w:rFonts w:ascii="仿宋" w:eastAsia="仿宋" w:hAnsi="仿宋" w:cs="宋体" w:hint="eastAsia"/>
                <w:kern w:val="0"/>
                <w:szCs w:val="21"/>
                <w:lang w:bidi="ar"/>
              </w:rPr>
              <w:t>陶南</w:t>
            </w:r>
          </w:p>
        </w:tc>
        <w:tc>
          <w:tcPr>
            <w:tcW w:w="750" w:type="dxa"/>
            <w:tcBorders>
              <w:top w:val="single" w:sz="4" w:space="0" w:color="000000"/>
              <w:left w:val="single" w:sz="4" w:space="0" w:color="000000"/>
              <w:bottom w:val="single" w:sz="4" w:space="0" w:color="000000"/>
              <w:right w:val="single" w:sz="4" w:space="0" w:color="000000"/>
            </w:tcBorders>
            <w:vAlign w:val="center"/>
          </w:tcPr>
          <w:p w14:paraId="3628B594"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46D5471F"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35</w:t>
            </w:r>
          </w:p>
        </w:tc>
        <w:tc>
          <w:tcPr>
            <w:tcW w:w="1350" w:type="dxa"/>
            <w:tcBorders>
              <w:top w:val="single" w:sz="4" w:space="0" w:color="000000"/>
              <w:left w:val="single" w:sz="4" w:space="0" w:color="000000"/>
              <w:bottom w:val="single" w:sz="4" w:space="0" w:color="000000"/>
              <w:right w:val="single" w:sz="4" w:space="0" w:color="000000"/>
            </w:tcBorders>
            <w:vAlign w:val="center"/>
          </w:tcPr>
          <w:p w14:paraId="7F1645C0" w14:textId="77777777" w:rsidR="004D6ACA" w:rsidRDefault="00000000">
            <w:pPr>
              <w:jc w:val="center"/>
              <w:rPr>
                <w:rFonts w:ascii="仿宋" w:eastAsia="仿宋" w:hAnsi="仿宋" w:hint="eastAsia"/>
                <w:szCs w:val="21"/>
              </w:rPr>
            </w:pPr>
            <w:r>
              <w:rPr>
                <w:rFonts w:ascii="仿宋" w:eastAsia="仿宋" w:hAnsi="仿宋" w:cs="宋体" w:hint="eastAsia"/>
                <w:szCs w:val="21"/>
              </w:rPr>
              <w:t>格力/海信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147EE09F"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2012年7月</w:t>
            </w:r>
          </w:p>
        </w:tc>
        <w:tc>
          <w:tcPr>
            <w:tcW w:w="1815" w:type="dxa"/>
            <w:tcBorders>
              <w:top w:val="single" w:sz="4" w:space="0" w:color="000000"/>
              <w:left w:val="single" w:sz="4" w:space="0" w:color="000000"/>
              <w:bottom w:val="single" w:sz="4" w:space="0" w:color="000000"/>
              <w:right w:val="single" w:sz="4" w:space="0" w:color="000000"/>
            </w:tcBorders>
            <w:vAlign w:val="center"/>
          </w:tcPr>
          <w:p w14:paraId="627BEFA1" w14:textId="77777777" w:rsidR="004D6ACA" w:rsidRDefault="004D6ACA">
            <w:pPr>
              <w:widowControl/>
              <w:jc w:val="center"/>
              <w:textAlignment w:val="center"/>
              <w:rPr>
                <w:rFonts w:ascii="仿宋" w:eastAsia="仿宋" w:hAnsi="仿宋" w:cs="宋体" w:hint="eastAsia"/>
                <w:kern w:val="0"/>
                <w:szCs w:val="21"/>
                <w:lang w:bidi="ar"/>
              </w:rPr>
            </w:pPr>
          </w:p>
        </w:tc>
      </w:tr>
      <w:tr w:rsidR="004D6ACA" w14:paraId="1E2EF16A"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9267886"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szCs w:val="21"/>
              </w:rPr>
              <w:t>2</w:t>
            </w:r>
            <w:r>
              <w:rPr>
                <w:rFonts w:ascii="仿宋" w:eastAsia="仿宋" w:hAnsi="仿宋" w:cs="宋体"/>
                <w:szCs w:val="21"/>
              </w:rPr>
              <w:t>1</w:t>
            </w:r>
          </w:p>
        </w:tc>
        <w:tc>
          <w:tcPr>
            <w:tcW w:w="690" w:type="dxa"/>
            <w:tcBorders>
              <w:top w:val="single" w:sz="4" w:space="0" w:color="000000"/>
              <w:left w:val="single" w:sz="4" w:space="0" w:color="000000"/>
              <w:bottom w:val="single" w:sz="4" w:space="0" w:color="000000"/>
              <w:right w:val="single" w:sz="4" w:space="0" w:color="000000"/>
            </w:tcBorders>
            <w:vAlign w:val="center"/>
          </w:tcPr>
          <w:p w14:paraId="73EA7E80" w14:textId="77777777" w:rsidR="004D6ACA" w:rsidRDefault="00000000">
            <w:pPr>
              <w:widowControl/>
              <w:adjustRightInd w:val="0"/>
              <w:jc w:val="center"/>
              <w:textAlignment w:val="center"/>
              <w:rPr>
                <w:rFonts w:ascii="仿宋" w:eastAsia="仿宋" w:hAnsi="仿宋" w:cs="宋体" w:hint="eastAsia"/>
                <w:szCs w:val="21"/>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0603DBD4" w14:textId="77777777" w:rsidR="004D6ACA" w:rsidRDefault="00000000">
            <w:pPr>
              <w:widowControl/>
              <w:adjustRightInd w:val="0"/>
              <w:jc w:val="center"/>
              <w:textAlignment w:val="center"/>
              <w:rPr>
                <w:rFonts w:ascii="仿宋" w:eastAsia="仿宋" w:hAnsi="仿宋" w:cs="宋体" w:hint="eastAsia"/>
                <w:szCs w:val="21"/>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D151A12"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szCs w:val="21"/>
              </w:rPr>
              <w:t>平仓巷1号1栋</w:t>
            </w:r>
          </w:p>
        </w:tc>
        <w:tc>
          <w:tcPr>
            <w:tcW w:w="750" w:type="dxa"/>
            <w:tcBorders>
              <w:top w:val="single" w:sz="4" w:space="0" w:color="000000"/>
              <w:left w:val="single" w:sz="4" w:space="0" w:color="000000"/>
              <w:bottom w:val="single" w:sz="4" w:space="0" w:color="000000"/>
              <w:right w:val="single" w:sz="4" w:space="0" w:color="000000"/>
            </w:tcBorders>
            <w:vAlign w:val="center"/>
          </w:tcPr>
          <w:p w14:paraId="0D961E60" w14:textId="77777777" w:rsidR="004D6ACA" w:rsidRDefault="00000000">
            <w:pPr>
              <w:widowControl/>
              <w:adjustRightInd w:val="0"/>
              <w:jc w:val="center"/>
              <w:textAlignment w:val="center"/>
              <w:rPr>
                <w:rFonts w:ascii="仿宋" w:eastAsia="仿宋" w:hAnsi="仿宋" w:cs="宋体" w:hint="eastAsia"/>
                <w:szCs w:val="21"/>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88359"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szCs w:val="21"/>
              </w:rPr>
              <w:t>189</w:t>
            </w:r>
          </w:p>
        </w:tc>
        <w:tc>
          <w:tcPr>
            <w:tcW w:w="1350" w:type="dxa"/>
            <w:tcBorders>
              <w:top w:val="single" w:sz="4" w:space="0" w:color="000000"/>
              <w:left w:val="single" w:sz="4" w:space="0" w:color="000000"/>
              <w:bottom w:val="single" w:sz="4" w:space="0" w:color="000000"/>
              <w:right w:val="single" w:sz="4" w:space="0" w:color="000000"/>
            </w:tcBorders>
            <w:vAlign w:val="center"/>
          </w:tcPr>
          <w:p w14:paraId="7F13C213" w14:textId="77777777" w:rsidR="004D6ACA" w:rsidRDefault="00000000">
            <w:pPr>
              <w:jc w:val="center"/>
              <w:rPr>
                <w:rFonts w:ascii="仿宋" w:eastAsia="仿宋" w:hAnsi="仿宋" w:cs="宋体" w:hint="eastAsia"/>
                <w:szCs w:val="21"/>
              </w:rPr>
            </w:pPr>
            <w:r>
              <w:rPr>
                <w:rFonts w:ascii="仿宋" w:eastAsia="仿宋" w:hAnsi="仿宋" w:hint="eastAsia"/>
                <w:szCs w:val="21"/>
              </w:rPr>
              <w:t>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34093D74"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2015年</w:t>
            </w:r>
          </w:p>
        </w:tc>
        <w:tc>
          <w:tcPr>
            <w:tcW w:w="1815" w:type="dxa"/>
            <w:tcBorders>
              <w:top w:val="single" w:sz="4" w:space="0" w:color="000000"/>
              <w:left w:val="single" w:sz="4" w:space="0" w:color="000000"/>
              <w:bottom w:val="single" w:sz="4" w:space="0" w:color="000000"/>
              <w:right w:val="single" w:sz="4" w:space="0" w:color="000000"/>
            </w:tcBorders>
            <w:vAlign w:val="center"/>
          </w:tcPr>
          <w:p w14:paraId="5971E2E2"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含博士</w:t>
            </w:r>
            <w:r>
              <w:rPr>
                <w:rFonts w:ascii="仿宋" w:eastAsia="仿宋" w:hAnsi="仿宋" w:cs="宋体"/>
                <w:kern w:val="0"/>
                <w:szCs w:val="21"/>
                <w:lang w:bidi="ar"/>
              </w:rPr>
              <w:t>楼</w:t>
            </w:r>
          </w:p>
          <w:p w14:paraId="61874A01"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（63间*</w:t>
            </w:r>
            <w:r>
              <w:rPr>
                <w:rFonts w:ascii="仿宋" w:eastAsia="仿宋" w:hAnsi="仿宋" w:cs="宋体"/>
                <w:kern w:val="0"/>
                <w:szCs w:val="21"/>
                <w:lang w:bidi="ar"/>
              </w:rPr>
              <w:t>3</w:t>
            </w:r>
            <w:r>
              <w:rPr>
                <w:rFonts w:ascii="仿宋" w:eastAsia="仿宋" w:hAnsi="仿宋" w:cs="宋体" w:hint="eastAsia"/>
                <w:kern w:val="0"/>
                <w:szCs w:val="21"/>
                <w:lang w:bidi="ar"/>
              </w:rPr>
              <w:t>）</w:t>
            </w:r>
          </w:p>
        </w:tc>
      </w:tr>
      <w:tr w:rsidR="004D6ACA" w14:paraId="0CC25C46"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9F03C50"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szCs w:val="21"/>
              </w:rPr>
              <w:t>2</w:t>
            </w:r>
            <w:r>
              <w:rPr>
                <w:rFonts w:ascii="仿宋" w:eastAsia="仿宋" w:hAnsi="仿宋" w:cs="宋体"/>
                <w:szCs w:val="21"/>
              </w:rPr>
              <w:t>2</w:t>
            </w:r>
          </w:p>
        </w:tc>
        <w:tc>
          <w:tcPr>
            <w:tcW w:w="690" w:type="dxa"/>
            <w:tcBorders>
              <w:top w:val="single" w:sz="4" w:space="0" w:color="000000"/>
              <w:left w:val="single" w:sz="4" w:space="0" w:color="000000"/>
              <w:bottom w:val="single" w:sz="4" w:space="0" w:color="000000"/>
              <w:right w:val="single" w:sz="4" w:space="0" w:color="000000"/>
            </w:tcBorders>
            <w:vAlign w:val="center"/>
          </w:tcPr>
          <w:p w14:paraId="60468381" w14:textId="77777777" w:rsidR="004D6ACA" w:rsidRDefault="00000000">
            <w:pPr>
              <w:widowControl/>
              <w:adjustRightInd w:val="0"/>
              <w:jc w:val="center"/>
              <w:textAlignment w:val="center"/>
              <w:rPr>
                <w:rFonts w:ascii="仿宋" w:eastAsia="仿宋" w:hAnsi="仿宋" w:cs="宋体" w:hint="eastAsia"/>
                <w:szCs w:val="21"/>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0C2FDFC8" w14:textId="77777777" w:rsidR="004D6ACA" w:rsidRDefault="00000000">
            <w:pPr>
              <w:widowControl/>
              <w:adjustRightInd w:val="0"/>
              <w:jc w:val="center"/>
              <w:textAlignment w:val="center"/>
              <w:rPr>
                <w:rFonts w:ascii="仿宋" w:eastAsia="仿宋" w:hAnsi="仿宋" w:cs="宋体" w:hint="eastAsia"/>
                <w:szCs w:val="21"/>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3A8AF0F"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szCs w:val="21"/>
              </w:rPr>
              <w:t>平仓巷1号2栋</w:t>
            </w:r>
          </w:p>
        </w:tc>
        <w:tc>
          <w:tcPr>
            <w:tcW w:w="750" w:type="dxa"/>
            <w:tcBorders>
              <w:top w:val="single" w:sz="4" w:space="0" w:color="000000"/>
              <w:left w:val="single" w:sz="4" w:space="0" w:color="000000"/>
              <w:bottom w:val="single" w:sz="4" w:space="0" w:color="000000"/>
              <w:right w:val="single" w:sz="4" w:space="0" w:color="000000"/>
            </w:tcBorders>
            <w:vAlign w:val="center"/>
          </w:tcPr>
          <w:p w14:paraId="19509D28" w14:textId="77777777" w:rsidR="004D6ACA" w:rsidRDefault="00000000">
            <w:pPr>
              <w:widowControl/>
              <w:adjustRightInd w:val="0"/>
              <w:jc w:val="center"/>
              <w:textAlignment w:val="center"/>
              <w:rPr>
                <w:rFonts w:ascii="仿宋" w:eastAsia="仿宋" w:hAnsi="仿宋" w:cs="宋体" w:hint="eastAsia"/>
                <w:szCs w:val="21"/>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4E710"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szCs w:val="21"/>
              </w:rPr>
              <w:t>126</w:t>
            </w:r>
          </w:p>
        </w:tc>
        <w:tc>
          <w:tcPr>
            <w:tcW w:w="1350" w:type="dxa"/>
            <w:tcBorders>
              <w:top w:val="single" w:sz="4" w:space="0" w:color="000000"/>
              <w:left w:val="single" w:sz="4" w:space="0" w:color="000000"/>
              <w:bottom w:val="single" w:sz="4" w:space="0" w:color="000000"/>
              <w:right w:val="single" w:sz="4" w:space="0" w:color="000000"/>
            </w:tcBorders>
            <w:vAlign w:val="center"/>
          </w:tcPr>
          <w:p w14:paraId="3A212016" w14:textId="77777777" w:rsidR="004D6ACA" w:rsidRDefault="00000000">
            <w:pPr>
              <w:jc w:val="center"/>
              <w:rPr>
                <w:rFonts w:ascii="仿宋" w:eastAsia="仿宋" w:hAnsi="仿宋" w:cs="宋体" w:hint="eastAsia"/>
                <w:szCs w:val="21"/>
              </w:rPr>
            </w:pPr>
            <w:r>
              <w:rPr>
                <w:rFonts w:ascii="仿宋" w:eastAsia="仿宋" w:hAnsi="仿宋" w:hint="eastAsia"/>
                <w:szCs w:val="21"/>
              </w:rPr>
              <w:t>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23D8CC94"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2015年</w:t>
            </w:r>
          </w:p>
        </w:tc>
        <w:tc>
          <w:tcPr>
            <w:tcW w:w="1815" w:type="dxa"/>
            <w:tcBorders>
              <w:top w:val="single" w:sz="4" w:space="0" w:color="000000"/>
              <w:left w:val="single" w:sz="4" w:space="0" w:color="000000"/>
              <w:bottom w:val="single" w:sz="4" w:space="0" w:color="000000"/>
              <w:right w:val="single" w:sz="4" w:space="0" w:color="000000"/>
            </w:tcBorders>
            <w:vAlign w:val="center"/>
          </w:tcPr>
          <w:p w14:paraId="2F3C650D"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含博士</w:t>
            </w:r>
            <w:r>
              <w:rPr>
                <w:rFonts w:ascii="仿宋" w:eastAsia="仿宋" w:hAnsi="仿宋" w:cs="宋体"/>
                <w:kern w:val="0"/>
                <w:szCs w:val="21"/>
                <w:lang w:bidi="ar"/>
              </w:rPr>
              <w:t>楼</w:t>
            </w:r>
          </w:p>
          <w:p w14:paraId="4F2D0269"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42间*</w:t>
            </w:r>
            <w:r>
              <w:rPr>
                <w:rFonts w:ascii="仿宋" w:eastAsia="仿宋" w:hAnsi="仿宋" w:cs="宋体"/>
                <w:kern w:val="0"/>
                <w:szCs w:val="21"/>
                <w:lang w:bidi="ar"/>
              </w:rPr>
              <w:t>3</w:t>
            </w:r>
            <w:r>
              <w:rPr>
                <w:rFonts w:ascii="仿宋" w:eastAsia="仿宋" w:hAnsi="仿宋" w:cs="宋体" w:hint="eastAsia"/>
                <w:kern w:val="0"/>
                <w:szCs w:val="21"/>
                <w:lang w:bidi="ar"/>
              </w:rPr>
              <w:t>）</w:t>
            </w:r>
          </w:p>
        </w:tc>
      </w:tr>
      <w:tr w:rsidR="004D6ACA" w14:paraId="601A6B3D" w14:textId="77777777">
        <w:trPr>
          <w:trHeight w:val="454"/>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75AB303"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szCs w:val="21"/>
              </w:rPr>
              <w:t>2</w:t>
            </w:r>
            <w:r>
              <w:rPr>
                <w:rFonts w:ascii="仿宋" w:eastAsia="仿宋" w:hAnsi="仿宋" w:cs="宋体"/>
                <w:szCs w:val="21"/>
              </w:rPr>
              <w:t>3</w:t>
            </w:r>
          </w:p>
        </w:tc>
        <w:tc>
          <w:tcPr>
            <w:tcW w:w="690" w:type="dxa"/>
            <w:tcBorders>
              <w:top w:val="single" w:sz="4" w:space="0" w:color="000000"/>
              <w:left w:val="single" w:sz="4" w:space="0" w:color="000000"/>
              <w:bottom w:val="single" w:sz="4" w:space="0" w:color="000000"/>
              <w:right w:val="single" w:sz="4" w:space="0" w:color="000000"/>
            </w:tcBorders>
            <w:vAlign w:val="center"/>
          </w:tcPr>
          <w:p w14:paraId="0D923BCE" w14:textId="77777777" w:rsidR="004D6ACA" w:rsidRDefault="00000000">
            <w:pPr>
              <w:widowControl/>
              <w:adjustRightInd w:val="0"/>
              <w:jc w:val="center"/>
              <w:textAlignment w:val="center"/>
              <w:rPr>
                <w:rFonts w:ascii="仿宋" w:eastAsia="仿宋" w:hAnsi="仿宋" w:cs="宋体" w:hint="eastAsia"/>
                <w:szCs w:val="21"/>
              </w:rPr>
            </w:pPr>
            <w:r>
              <w:rPr>
                <w:rFonts w:ascii="仿宋" w:eastAsia="仿宋" w:hAnsi="仿宋" w:cs="宋体" w:hint="eastAsia"/>
                <w:kern w:val="0"/>
                <w:szCs w:val="21"/>
                <w:lang w:bidi="ar"/>
              </w:rPr>
              <w:t>挂机</w:t>
            </w:r>
          </w:p>
        </w:tc>
        <w:tc>
          <w:tcPr>
            <w:tcW w:w="840" w:type="dxa"/>
            <w:tcBorders>
              <w:top w:val="single" w:sz="4" w:space="0" w:color="000000"/>
              <w:left w:val="single" w:sz="4" w:space="0" w:color="000000"/>
              <w:bottom w:val="single" w:sz="4" w:space="0" w:color="000000"/>
              <w:right w:val="single" w:sz="4" w:space="0" w:color="000000"/>
            </w:tcBorders>
            <w:vAlign w:val="center"/>
          </w:tcPr>
          <w:p w14:paraId="3E0D0CC7" w14:textId="77777777" w:rsidR="004D6ACA" w:rsidRDefault="00000000">
            <w:pPr>
              <w:widowControl/>
              <w:adjustRightInd w:val="0"/>
              <w:jc w:val="center"/>
              <w:textAlignment w:val="center"/>
              <w:rPr>
                <w:rFonts w:ascii="仿宋" w:eastAsia="仿宋" w:hAnsi="仿宋" w:cs="宋体" w:hint="eastAsia"/>
                <w:szCs w:val="21"/>
              </w:rPr>
            </w:pPr>
            <w:r>
              <w:rPr>
                <w:rFonts w:ascii="仿宋" w:eastAsia="仿宋" w:hAnsi="仿宋" w:cs="宋体" w:hint="eastAsia"/>
                <w:kern w:val="0"/>
                <w:szCs w:val="21"/>
                <w:lang w:bidi="ar"/>
              </w:rPr>
              <w:t>1.5匹</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5AFF7F3"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szCs w:val="21"/>
              </w:rPr>
              <w:t>平仓巷1号3栋</w:t>
            </w:r>
          </w:p>
        </w:tc>
        <w:tc>
          <w:tcPr>
            <w:tcW w:w="750" w:type="dxa"/>
            <w:tcBorders>
              <w:top w:val="single" w:sz="4" w:space="0" w:color="000000"/>
              <w:left w:val="single" w:sz="4" w:space="0" w:color="000000"/>
              <w:bottom w:val="single" w:sz="4" w:space="0" w:color="000000"/>
              <w:right w:val="single" w:sz="4" w:space="0" w:color="000000"/>
            </w:tcBorders>
            <w:vAlign w:val="center"/>
          </w:tcPr>
          <w:p w14:paraId="1AC7EDF6" w14:textId="77777777" w:rsidR="004D6ACA" w:rsidRDefault="00000000">
            <w:pPr>
              <w:widowControl/>
              <w:adjustRightInd w:val="0"/>
              <w:jc w:val="center"/>
              <w:textAlignment w:val="center"/>
              <w:rPr>
                <w:rFonts w:ascii="仿宋" w:eastAsia="仿宋" w:hAnsi="仿宋" w:cs="宋体" w:hint="eastAsia"/>
                <w:szCs w:val="21"/>
              </w:rPr>
            </w:pPr>
            <w:r>
              <w:rPr>
                <w:rFonts w:ascii="仿宋" w:eastAsia="仿宋" w:hAnsi="仿宋" w:cs="宋体" w:hint="eastAsia"/>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A4877"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szCs w:val="21"/>
              </w:rPr>
              <w:t>129</w:t>
            </w:r>
          </w:p>
        </w:tc>
        <w:tc>
          <w:tcPr>
            <w:tcW w:w="1350" w:type="dxa"/>
            <w:tcBorders>
              <w:top w:val="single" w:sz="4" w:space="0" w:color="000000"/>
              <w:left w:val="single" w:sz="4" w:space="0" w:color="000000"/>
              <w:bottom w:val="single" w:sz="4" w:space="0" w:color="000000"/>
              <w:right w:val="single" w:sz="4" w:space="0" w:color="000000"/>
            </w:tcBorders>
            <w:vAlign w:val="center"/>
          </w:tcPr>
          <w:p w14:paraId="55DAE8C1" w14:textId="77777777" w:rsidR="004D6ACA" w:rsidRDefault="00000000">
            <w:pPr>
              <w:jc w:val="center"/>
              <w:rPr>
                <w:rFonts w:ascii="仿宋" w:eastAsia="仿宋" w:hAnsi="仿宋" w:cs="宋体" w:hint="eastAsia"/>
                <w:szCs w:val="21"/>
              </w:rPr>
            </w:pPr>
            <w:r>
              <w:rPr>
                <w:rFonts w:ascii="仿宋" w:eastAsia="仿宋" w:hAnsi="仿宋" w:hint="eastAsia"/>
                <w:szCs w:val="21"/>
              </w:rPr>
              <w:t>海信</w:t>
            </w:r>
          </w:p>
        </w:tc>
        <w:tc>
          <w:tcPr>
            <w:tcW w:w="1380" w:type="dxa"/>
            <w:tcBorders>
              <w:top w:val="single" w:sz="4" w:space="0" w:color="000000"/>
              <w:left w:val="single" w:sz="4" w:space="0" w:color="000000"/>
              <w:bottom w:val="single" w:sz="4" w:space="0" w:color="000000"/>
              <w:right w:val="single" w:sz="4" w:space="0" w:color="000000"/>
            </w:tcBorders>
            <w:vAlign w:val="center"/>
          </w:tcPr>
          <w:p w14:paraId="4A2017B1" w14:textId="77777777" w:rsidR="004D6ACA" w:rsidRDefault="00000000">
            <w:pPr>
              <w:widowControl/>
              <w:adjustRightInd w:val="0"/>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2015年</w:t>
            </w:r>
          </w:p>
        </w:tc>
        <w:tc>
          <w:tcPr>
            <w:tcW w:w="1815" w:type="dxa"/>
            <w:tcBorders>
              <w:top w:val="single" w:sz="4" w:space="0" w:color="000000"/>
              <w:left w:val="single" w:sz="4" w:space="0" w:color="000000"/>
              <w:bottom w:val="single" w:sz="4" w:space="0" w:color="000000"/>
              <w:right w:val="single" w:sz="4" w:space="0" w:color="000000"/>
            </w:tcBorders>
            <w:vAlign w:val="center"/>
          </w:tcPr>
          <w:p w14:paraId="56BCB599"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含博士</w:t>
            </w:r>
            <w:r>
              <w:rPr>
                <w:rFonts w:ascii="仿宋" w:eastAsia="仿宋" w:hAnsi="仿宋" w:cs="宋体"/>
                <w:kern w:val="0"/>
                <w:szCs w:val="21"/>
                <w:lang w:bidi="ar"/>
              </w:rPr>
              <w:t>楼</w:t>
            </w:r>
          </w:p>
          <w:p w14:paraId="74DA5FAE"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hint="eastAsia"/>
                <w:kern w:val="0"/>
                <w:szCs w:val="21"/>
                <w:lang w:bidi="ar"/>
              </w:rPr>
              <w:t>（42间*</w:t>
            </w:r>
            <w:r>
              <w:rPr>
                <w:rFonts w:ascii="仿宋" w:eastAsia="仿宋" w:hAnsi="仿宋" w:cs="宋体"/>
                <w:kern w:val="0"/>
                <w:szCs w:val="21"/>
                <w:lang w:bidi="ar"/>
              </w:rPr>
              <w:t>3</w:t>
            </w:r>
            <w:r>
              <w:rPr>
                <w:rFonts w:ascii="仿宋" w:eastAsia="仿宋" w:hAnsi="仿宋" w:cs="宋体" w:hint="eastAsia"/>
                <w:kern w:val="0"/>
                <w:szCs w:val="21"/>
                <w:lang w:bidi="ar"/>
              </w:rPr>
              <w:t>）、</w:t>
            </w:r>
          </w:p>
          <w:p w14:paraId="4C39CA80" w14:textId="77777777" w:rsidR="004D6ACA" w:rsidRDefault="00000000">
            <w:pPr>
              <w:widowControl/>
              <w:jc w:val="center"/>
              <w:textAlignment w:val="center"/>
              <w:rPr>
                <w:rFonts w:ascii="仿宋" w:eastAsia="仿宋" w:hAnsi="仿宋" w:cs="宋体" w:hint="eastAsia"/>
                <w:kern w:val="0"/>
                <w:szCs w:val="21"/>
                <w:lang w:bidi="ar"/>
              </w:rPr>
            </w:pPr>
            <w:r>
              <w:rPr>
                <w:rFonts w:ascii="仿宋" w:eastAsia="仿宋" w:hAnsi="仿宋" w:cs="宋体"/>
                <w:kern w:val="0"/>
                <w:szCs w:val="21"/>
                <w:lang w:bidi="ar"/>
              </w:rPr>
              <w:t>管理室</w:t>
            </w:r>
            <w:r>
              <w:rPr>
                <w:rFonts w:ascii="仿宋" w:eastAsia="仿宋" w:hAnsi="仿宋" w:cs="宋体" w:hint="eastAsia"/>
                <w:kern w:val="0"/>
                <w:szCs w:val="21"/>
                <w:lang w:bidi="ar"/>
              </w:rPr>
              <w:t>3台</w:t>
            </w:r>
          </w:p>
        </w:tc>
      </w:tr>
      <w:tr w:rsidR="004D6ACA" w14:paraId="0FA2FC4C" w14:textId="77777777">
        <w:trPr>
          <w:trHeight w:val="454"/>
          <w:jc w:val="center"/>
        </w:trPr>
        <w:tc>
          <w:tcPr>
            <w:tcW w:w="3163"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090DBB9" w14:textId="77777777" w:rsidR="004D6ACA" w:rsidRDefault="00000000">
            <w:pPr>
              <w:widowControl/>
              <w:jc w:val="center"/>
              <w:textAlignment w:val="center"/>
              <w:rPr>
                <w:rFonts w:ascii="仿宋" w:eastAsia="仿宋" w:hAnsi="仿宋" w:cs="宋体" w:hint="eastAsia"/>
                <w:b/>
                <w:szCs w:val="21"/>
              </w:rPr>
            </w:pPr>
            <w:r>
              <w:rPr>
                <w:rFonts w:ascii="仿宋" w:eastAsia="仿宋" w:hAnsi="仿宋" w:cs="宋体" w:hint="eastAsia"/>
                <w:b/>
                <w:kern w:val="0"/>
                <w:szCs w:val="21"/>
                <w:lang w:bidi="ar"/>
              </w:rPr>
              <w:t>合计</w:t>
            </w:r>
          </w:p>
        </w:tc>
        <w:tc>
          <w:tcPr>
            <w:tcW w:w="750" w:type="dxa"/>
            <w:tcBorders>
              <w:top w:val="single" w:sz="4" w:space="0" w:color="000000"/>
              <w:left w:val="single" w:sz="4" w:space="0" w:color="000000"/>
              <w:bottom w:val="single" w:sz="4" w:space="0" w:color="000000"/>
              <w:right w:val="single" w:sz="4" w:space="0" w:color="000000"/>
            </w:tcBorders>
            <w:vAlign w:val="center"/>
          </w:tcPr>
          <w:p w14:paraId="004A3CE0" w14:textId="77777777" w:rsidR="004D6ACA" w:rsidRDefault="00000000">
            <w:pPr>
              <w:widowControl/>
              <w:jc w:val="center"/>
              <w:textAlignment w:val="center"/>
              <w:rPr>
                <w:rFonts w:ascii="仿宋" w:eastAsia="仿宋" w:hAnsi="仿宋" w:cs="宋体" w:hint="eastAsia"/>
                <w:b/>
                <w:kern w:val="0"/>
                <w:szCs w:val="21"/>
                <w:lang w:bidi="ar"/>
              </w:rPr>
            </w:pPr>
            <w:r>
              <w:rPr>
                <w:rFonts w:ascii="仿宋" w:eastAsia="仿宋" w:hAnsi="仿宋" w:cs="宋体" w:hint="eastAsia"/>
                <w:b/>
                <w:kern w:val="0"/>
                <w:szCs w:val="21"/>
                <w:lang w:bidi="ar"/>
              </w:rPr>
              <w:t>台</w:t>
            </w:r>
          </w:p>
        </w:tc>
        <w:tc>
          <w:tcPr>
            <w:tcW w:w="964" w:type="dxa"/>
            <w:tcBorders>
              <w:top w:val="single" w:sz="4" w:space="0" w:color="000000"/>
              <w:left w:val="single" w:sz="4" w:space="0" w:color="000000"/>
              <w:bottom w:val="single" w:sz="4" w:space="0" w:color="000000"/>
              <w:right w:val="single" w:sz="4" w:space="0" w:color="000000"/>
            </w:tcBorders>
            <w:vAlign w:val="center"/>
          </w:tcPr>
          <w:p w14:paraId="249B1907" w14:textId="77777777" w:rsidR="004D6ACA" w:rsidRDefault="00000000">
            <w:pPr>
              <w:widowControl/>
              <w:jc w:val="center"/>
              <w:textAlignment w:val="center"/>
              <w:rPr>
                <w:rFonts w:ascii="仿宋" w:eastAsia="仿宋" w:hAnsi="仿宋" w:cs="宋体" w:hint="eastAsia"/>
                <w:b/>
                <w:kern w:val="0"/>
                <w:szCs w:val="21"/>
                <w:lang w:bidi="ar"/>
              </w:rPr>
            </w:pPr>
            <w:r>
              <w:rPr>
                <w:rFonts w:ascii="仿宋" w:eastAsia="仿宋" w:hAnsi="仿宋" w:cs="宋体" w:hint="eastAsia"/>
                <w:b/>
                <w:kern w:val="0"/>
                <w:szCs w:val="21"/>
                <w:lang w:bidi="ar"/>
              </w:rPr>
              <w:t>35</w:t>
            </w:r>
            <w:r>
              <w:rPr>
                <w:rFonts w:ascii="仿宋" w:eastAsia="仿宋" w:hAnsi="仿宋" w:cs="宋体"/>
                <w:b/>
                <w:kern w:val="0"/>
                <w:szCs w:val="21"/>
                <w:lang w:bidi="ar"/>
              </w:rPr>
              <w:t>62</w:t>
            </w:r>
          </w:p>
        </w:tc>
        <w:tc>
          <w:tcPr>
            <w:tcW w:w="1350" w:type="dxa"/>
            <w:tcBorders>
              <w:top w:val="single" w:sz="4" w:space="0" w:color="000000"/>
              <w:left w:val="single" w:sz="4" w:space="0" w:color="000000"/>
              <w:bottom w:val="single" w:sz="4" w:space="0" w:color="000000"/>
              <w:right w:val="single" w:sz="4" w:space="0" w:color="000000"/>
            </w:tcBorders>
            <w:vAlign w:val="center"/>
          </w:tcPr>
          <w:p w14:paraId="6D1BE6B3" w14:textId="77777777" w:rsidR="004D6ACA" w:rsidRDefault="00000000">
            <w:pPr>
              <w:widowControl/>
              <w:jc w:val="center"/>
              <w:textAlignment w:val="center"/>
              <w:rPr>
                <w:rFonts w:ascii="仿宋" w:eastAsia="仿宋" w:hAnsi="仿宋" w:cs="宋体" w:hint="eastAsia"/>
                <w:b/>
                <w:kern w:val="0"/>
                <w:szCs w:val="21"/>
                <w:lang w:bidi="ar"/>
              </w:rPr>
            </w:pPr>
            <w:r>
              <w:rPr>
                <w:rFonts w:ascii="仿宋" w:eastAsia="仿宋" w:hAnsi="仿宋" w:cs="宋体" w:hint="eastAsia"/>
                <w:b/>
                <w:kern w:val="0"/>
                <w:szCs w:val="21"/>
                <w:lang w:bidi="ar"/>
              </w:rPr>
              <w:t>--</w:t>
            </w:r>
          </w:p>
        </w:tc>
        <w:tc>
          <w:tcPr>
            <w:tcW w:w="1380" w:type="dxa"/>
            <w:tcBorders>
              <w:top w:val="single" w:sz="4" w:space="0" w:color="000000"/>
              <w:left w:val="single" w:sz="4" w:space="0" w:color="000000"/>
              <w:bottom w:val="single" w:sz="4" w:space="0" w:color="000000"/>
              <w:right w:val="single" w:sz="4" w:space="0" w:color="000000"/>
            </w:tcBorders>
            <w:vAlign w:val="center"/>
          </w:tcPr>
          <w:p w14:paraId="626E53F7" w14:textId="77777777" w:rsidR="004D6ACA" w:rsidRDefault="00000000">
            <w:pPr>
              <w:widowControl/>
              <w:jc w:val="center"/>
              <w:textAlignment w:val="center"/>
              <w:rPr>
                <w:rFonts w:ascii="仿宋" w:eastAsia="仿宋" w:hAnsi="仿宋" w:cs="宋体" w:hint="eastAsia"/>
                <w:b/>
                <w:kern w:val="0"/>
                <w:szCs w:val="21"/>
                <w:lang w:bidi="ar"/>
              </w:rPr>
            </w:pPr>
            <w:r>
              <w:rPr>
                <w:rFonts w:ascii="仿宋" w:eastAsia="仿宋" w:hAnsi="仿宋" w:cs="宋体" w:hint="eastAsia"/>
                <w:b/>
                <w:kern w:val="0"/>
                <w:szCs w:val="21"/>
                <w:lang w:bidi="ar"/>
              </w:rPr>
              <w:t>--</w:t>
            </w:r>
          </w:p>
        </w:tc>
        <w:tc>
          <w:tcPr>
            <w:tcW w:w="1815" w:type="dxa"/>
            <w:tcBorders>
              <w:top w:val="single" w:sz="4" w:space="0" w:color="000000"/>
              <w:left w:val="single" w:sz="4" w:space="0" w:color="000000"/>
              <w:bottom w:val="single" w:sz="4" w:space="0" w:color="000000"/>
              <w:right w:val="single" w:sz="4" w:space="0" w:color="000000"/>
            </w:tcBorders>
            <w:vAlign w:val="center"/>
          </w:tcPr>
          <w:p w14:paraId="3D981D25" w14:textId="77777777" w:rsidR="004D6ACA" w:rsidRDefault="00000000">
            <w:pPr>
              <w:widowControl/>
              <w:jc w:val="center"/>
              <w:textAlignment w:val="center"/>
              <w:rPr>
                <w:rFonts w:ascii="仿宋" w:eastAsia="仿宋" w:hAnsi="仿宋" w:cs="宋体" w:hint="eastAsia"/>
                <w:b/>
                <w:kern w:val="0"/>
                <w:szCs w:val="21"/>
                <w:lang w:bidi="ar"/>
              </w:rPr>
            </w:pPr>
            <w:r>
              <w:rPr>
                <w:rFonts w:ascii="仿宋" w:eastAsia="仿宋" w:hAnsi="仿宋" w:cs="宋体" w:hint="eastAsia"/>
                <w:b/>
                <w:kern w:val="0"/>
                <w:szCs w:val="21"/>
                <w:lang w:bidi="ar"/>
              </w:rPr>
              <w:t>--</w:t>
            </w:r>
          </w:p>
        </w:tc>
      </w:tr>
    </w:tbl>
    <w:p w14:paraId="58AEC197" w14:textId="77777777" w:rsidR="004D6ACA" w:rsidRDefault="00000000">
      <w:pPr>
        <w:adjustRightInd w:val="0"/>
        <w:spacing w:line="360" w:lineRule="auto"/>
        <w:rPr>
          <w:rFonts w:ascii="仿宋" w:eastAsia="仿宋" w:hAnsi="仿宋" w:hint="eastAsia"/>
          <w:b/>
          <w:sz w:val="24"/>
        </w:rPr>
      </w:pPr>
      <w:r>
        <w:rPr>
          <w:rFonts w:ascii="仿宋" w:eastAsia="仿宋" w:hAnsi="仿宋" w:hint="eastAsia"/>
          <w:b/>
          <w:sz w:val="24"/>
        </w:rPr>
        <w:t>（二）仙林校区学生宿舍分体空调配置情况</w:t>
      </w:r>
    </w:p>
    <w:tbl>
      <w:tblPr>
        <w:tblStyle w:val="1"/>
        <w:tblW w:w="9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4"/>
        <w:gridCol w:w="735"/>
        <w:gridCol w:w="795"/>
        <w:gridCol w:w="705"/>
        <w:gridCol w:w="750"/>
        <w:gridCol w:w="660"/>
        <w:gridCol w:w="810"/>
        <w:gridCol w:w="1455"/>
        <w:gridCol w:w="2847"/>
      </w:tblGrid>
      <w:tr w:rsidR="004D6ACA" w14:paraId="421D1C67" w14:textId="77777777">
        <w:trPr>
          <w:trHeight w:val="454"/>
          <w:jc w:val="center"/>
        </w:trPr>
        <w:tc>
          <w:tcPr>
            <w:tcW w:w="664" w:type="dxa"/>
            <w:vAlign w:val="center"/>
          </w:tcPr>
          <w:p w14:paraId="43459E83"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序号</w:t>
            </w:r>
          </w:p>
        </w:tc>
        <w:tc>
          <w:tcPr>
            <w:tcW w:w="735" w:type="dxa"/>
            <w:vAlign w:val="center"/>
          </w:tcPr>
          <w:p w14:paraId="60DEED91"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类型</w:t>
            </w:r>
          </w:p>
        </w:tc>
        <w:tc>
          <w:tcPr>
            <w:tcW w:w="795" w:type="dxa"/>
            <w:vAlign w:val="center"/>
          </w:tcPr>
          <w:p w14:paraId="634CB5AE" w14:textId="77777777" w:rsidR="004D6ACA" w:rsidRDefault="00000000">
            <w:pPr>
              <w:adjustRightInd w:val="0"/>
              <w:jc w:val="center"/>
              <w:rPr>
                <w:rFonts w:ascii="仿宋" w:eastAsia="仿宋" w:hAnsi="仿宋" w:cs="仿宋" w:hint="eastAsia"/>
                <w:b/>
                <w:kern w:val="0"/>
                <w:szCs w:val="21"/>
              </w:rPr>
            </w:pPr>
            <w:proofErr w:type="gramStart"/>
            <w:r>
              <w:rPr>
                <w:rFonts w:ascii="仿宋" w:eastAsia="仿宋" w:hAnsi="仿宋" w:cs="仿宋" w:hint="eastAsia"/>
                <w:b/>
                <w:kern w:val="0"/>
                <w:szCs w:val="21"/>
              </w:rPr>
              <w:t>匹数</w:t>
            </w:r>
            <w:proofErr w:type="gramEnd"/>
          </w:p>
        </w:tc>
        <w:tc>
          <w:tcPr>
            <w:tcW w:w="705" w:type="dxa"/>
            <w:vAlign w:val="center"/>
          </w:tcPr>
          <w:p w14:paraId="10E2C488"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位置</w:t>
            </w:r>
          </w:p>
        </w:tc>
        <w:tc>
          <w:tcPr>
            <w:tcW w:w="750" w:type="dxa"/>
            <w:vAlign w:val="center"/>
          </w:tcPr>
          <w:p w14:paraId="669A5398"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单位</w:t>
            </w:r>
          </w:p>
        </w:tc>
        <w:tc>
          <w:tcPr>
            <w:tcW w:w="660" w:type="dxa"/>
            <w:vAlign w:val="center"/>
          </w:tcPr>
          <w:p w14:paraId="30B9C6AF"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数量</w:t>
            </w:r>
          </w:p>
        </w:tc>
        <w:tc>
          <w:tcPr>
            <w:tcW w:w="810" w:type="dxa"/>
            <w:vAlign w:val="center"/>
          </w:tcPr>
          <w:p w14:paraId="62080502"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品牌</w:t>
            </w:r>
          </w:p>
        </w:tc>
        <w:tc>
          <w:tcPr>
            <w:tcW w:w="1455" w:type="dxa"/>
            <w:vAlign w:val="center"/>
          </w:tcPr>
          <w:p w14:paraId="68B50AF8"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购置时间</w:t>
            </w:r>
          </w:p>
        </w:tc>
        <w:tc>
          <w:tcPr>
            <w:tcW w:w="2847" w:type="dxa"/>
            <w:vAlign w:val="center"/>
          </w:tcPr>
          <w:p w14:paraId="0472C5DB"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备 注</w:t>
            </w:r>
          </w:p>
        </w:tc>
      </w:tr>
      <w:tr w:rsidR="004D6ACA" w14:paraId="1E9395E2" w14:textId="77777777">
        <w:trPr>
          <w:trHeight w:val="454"/>
          <w:jc w:val="center"/>
        </w:trPr>
        <w:tc>
          <w:tcPr>
            <w:tcW w:w="664" w:type="dxa"/>
            <w:vAlign w:val="center"/>
          </w:tcPr>
          <w:p w14:paraId="71D77DF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w:t>
            </w:r>
          </w:p>
        </w:tc>
        <w:tc>
          <w:tcPr>
            <w:tcW w:w="735" w:type="dxa"/>
            <w:vAlign w:val="center"/>
          </w:tcPr>
          <w:p w14:paraId="7307A7A5"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挂机</w:t>
            </w:r>
          </w:p>
        </w:tc>
        <w:tc>
          <w:tcPr>
            <w:tcW w:w="795" w:type="dxa"/>
            <w:vAlign w:val="center"/>
          </w:tcPr>
          <w:p w14:paraId="07B7532A"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1.5匹</w:t>
            </w:r>
          </w:p>
        </w:tc>
        <w:tc>
          <w:tcPr>
            <w:tcW w:w="705" w:type="dxa"/>
            <w:vAlign w:val="center"/>
          </w:tcPr>
          <w:p w14:paraId="1EFE2D3B"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1幢</w:t>
            </w:r>
          </w:p>
        </w:tc>
        <w:tc>
          <w:tcPr>
            <w:tcW w:w="750" w:type="dxa"/>
            <w:vAlign w:val="center"/>
          </w:tcPr>
          <w:p w14:paraId="1819E20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32622C8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506</w:t>
            </w:r>
          </w:p>
        </w:tc>
        <w:tc>
          <w:tcPr>
            <w:tcW w:w="810" w:type="dxa"/>
            <w:vAlign w:val="center"/>
          </w:tcPr>
          <w:p w14:paraId="7B53E214"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格力</w:t>
            </w:r>
          </w:p>
        </w:tc>
        <w:tc>
          <w:tcPr>
            <w:tcW w:w="1455" w:type="dxa"/>
            <w:vAlign w:val="center"/>
          </w:tcPr>
          <w:p w14:paraId="5C1516B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2019年9月</w:t>
            </w:r>
          </w:p>
        </w:tc>
        <w:tc>
          <w:tcPr>
            <w:tcW w:w="2847" w:type="dxa"/>
            <w:vAlign w:val="center"/>
          </w:tcPr>
          <w:p w14:paraId="30148734" w14:textId="77777777" w:rsidR="004D6ACA" w:rsidRDefault="00000000">
            <w:pPr>
              <w:adjustRightInd w:val="0"/>
              <w:rPr>
                <w:rFonts w:ascii="仿宋" w:eastAsia="仿宋" w:hAnsi="仿宋" w:cs="仿宋" w:hint="eastAsia"/>
                <w:kern w:val="0"/>
                <w:szCs w:val="21"/>
              </w:rPr>
            </w:pPr>
            <w:r>
              <w:rPr>
                <w:rFonts w:ascii="仿宋" w:eastAsia="仿宋" w:hAnsi="仿宋" w:cs="仿宋" w:hint="eastAsia"/>
                <w:kern w:val="0"/>
                <w:szCs w:val="21"/>
              </w:rPr>
              <w:t>2027年8月质保到期后开始服务</w:t>
            </w:r>
            <w:r>
              <w:rPr>
                <w:rFonts w:ascii="仿宋" w:eastAsia="仿宋" w:hAnsi="仿宋" w:cs="仿宋" w:hint="eastAsia"/>
              </w:rPr>
              <w:t>，质保到期前无需供应商提供任何服务。</w:t>
            </w:r>
          </w:p>
        </w:tc>
      </w:tr>
      <w:tr w:rsidR="004D6ACA" w14:paraId="530D026F" w14:textId="77777777">
        <w:trPr>
          <w:trHeight w:val="454"/>
          <w:jc w:val="center"/>
        </w:trPr>
        <w:tc>
          <w:tcPr>
            <w:tcW w:w="664" w:type="dxa"/>
            <w:vAlign w:val="center"/>
          </w:tcPr>
          <w:p w14:paraId="1EE9B73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w:t>
            </w:r>
          </w:p>
        </w:tc>
        <w:tc>
          <w:tcPr>
            <w:tcW w:w="735" w:type="dxa"/>
            <w:vAlign w:val="center"/>
          </w:tcPr>
          <w:p w14:paraId="0726E16C"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挂机</w:t>
            </w:r>
          </w:p>
        </w:tc>
        <w:tc>
          <w:tcPr>
            <w:tcW w:w="795" w:type="dxa"/>
            <w:vAlign w:val="center"/>
          </w:tcPr>
          <w:p w14:paraId="79A2AC4B"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1.5匹</w:t>
            </w:r>
          </w:p>
        </w:tc>
        <w:tc>
          <w:tcPr>
            <w:tcW w:w="705" w:type="dxa"/>
            <w:vAlign w:val="center"/>
          </w:tcPr>
          <w:p w14:paraId="70B8C50F"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2幢</w:t>
            </w:r>
          </w:p>
        </w:tc>
        <w:tc>
          <w:tcPr>
            <w:tcW w:w="750" w:type="dxa"/>
            <w:vAlign w:val="center"/>
          </w:tcPr>
          <w:p w14:paraId="7B6CCE8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7437F60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506</w:t>
            </w:r>
          </w:p>
        </w:tc>
        <w:tc>
          <w:tcPr>
            <w:tcW w:w="810" w:type="dxa"/>
            <w:vAlign w:val="center"/>
          </w:tcPr>
          <w:p w14:paraId="21E54AF3"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格力</w:t>
            </w:r>
          </w:p>
        </w:tc>
        <w:tc>
          <w:tcPr>
            <w:tcW w:w="1455" w:type="dxa"/>
            <w:vAlign w:val="center"/>
          </w:tcPr>
          <w:p w14:paraId="747903F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2019年9月</w:t>
            </w:r>
          </w:p>
        </w:tc>
        <w:tc>
          <w:tcPr>
            <w:tcW w:w="2847" w:type="dxa"/>
            <w:vAlign w:val="center"/>
          </w:tcPr>
          <w:p w14:paraId="6199598B" w14:textId="77777777" w:rsidR="004D6ACA" w:rsidRDefault="00000000">
            <w:pPr>
              <w:adjustRightInd w:val="0"/>
              <w:rPr>
                <w:rFonts w:ascii="仿宋" w:eastAsia="仿宋" w:hAnsi="仿宋" w:cs="仿宋" w:hint="eastAsia"/>
                <w:kern w:val="0"/>
                <w:szCs w:val="21"/>
              </w:rPr>
            </w:pPr>
            <w:r>
              <w:rPr>
                <w:rFonts w:ascii="仿宋" w:eastAsia="仿宋" w:hAnsi="仿宋" w:cs="仿宋" w:hint="eastAsia"/>
                <w:kern w:val="0"/>
                <w:szCs w:val="21"/>
              </w:rPr>
              <w:t>2027年8月质保到期后开始服务</w:t>
            </w:r>
            <w:r>
              <w:rPr>
                <w:rFonts w:ascii="仿宋" w:eastAsia="仿宋" w:hAnsi="仿宋" w:cs="仿宋" w:hint="eastAsia"/>
              </w:rPr>
              <w:t>，质保到期前无需供应商提供任何服务。</w:t>
            </w:r>
          </w:p>
        </w:tc>
      </w:tr>
      <w:tr w:rsidR="004D6ACA" w14:paraId="34DE6FB8" w14:textId="77777777">
        <w:trPr>
          <w:trHeight w:val="454"/>
          <w:jc w:val="center"/>
        </w:trPr>
        <w:tc>
          <w:tcPr>
            <w:tcW w:w="664" w:type="dxa"/>
            <w:vAlign w:val="center"/>
          </w:tcPr>
          <w:p w14:paraId="35234D7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3</w:t>
            </w:r>
          </w:p>
        </w:tc>
        <w:tc>
          <w:tcPr>
            <w:tcW w:w="735" w:type="dxa"/>
            <w:vAlign w:val="center"/>
          </w:tcPr>
          <w:p w14:paraId="265FB2B6"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挂机</w:t>
            </w:r>
          </w:p>
        </w:tc>
        <w:tc>
          <w:tcPr>
            <w:tcW w:w="795" w:type="dxa"/>
            <w:vAlign w:val="center"/>
          </w:tcPr>
          <w:p w14:paraId="4057B9D9"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1.5匹</w:t>
            </w:r>
          </w:p>
        </w:tc>
        <w:tc>
          <w:tcPr>
            <w:tcW w:w="705" w:type="dxa"/>
            <w:vAlign w:val="center"/>
          </w:tcPr>
          <w:p w14:paraId="0081897C"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3幢</w:t>
            </w:r>
          </w:p>
        </w:tc>
        <w:tc>
          <w:tcPr>
            <w:tcW w:w="750" w:type="dxa"/>
            <w:vAlign w:val="center"/>
          </w:tcPr>
          <w:p w14:paraId="048410C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1A4CEDE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506</w:t>
            </w:r>
          </w:p>
        </w:tc>
        <w:tc>
          <w:tcPr>
            <w:tcW w:w="810" w:type="dxa"/>
            <w:vAlign w:val="center"/>
          </w:tcPr>
          <w:p w14:paraId="144EB61F"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格力</w:t>
            </w:r>
          </w:p>
        </w:tc>
        <w:tc>
          <w:tcPr>
            <w:tcW w:w="1455" w:type="dxa"/>
            <w:vAlign w:val="center"/>
          </w:tcPr>
          <w:p w14:paraId="2AAD6D8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2019年9月</w:t>
            </w:r>
          </w:p>
        </w:tc>
        <w:tc>
          <w:tcPr>
            <w:tcW w:w="2847" w:type="dxa"/>
            <w:vAlign w:val="center"/>
          </w:tcPr>
          <w:p w14:paraId="5A4F723D" w14:textId="77777777" w:rsidR="004D6ACA" w:rsidRDefault="00000000">
            <w:pPr>
              <w:adjustRightInd w:val="0"/>
              <w:rPr>
                <w:rFonts w:ascii="仿宋" w:eastAsia="仿宋" w:hAnsi="仿宋" w:cs="仿宋" w:hint="eastAsia"/>
                <w:kern w:val="0"/>
                <w:szCs w:val="21"/>
              </w:rPr>
            </w:pPr>
            <w:r>
              <w:rPr>
                <w:rFonts w:ascii="仿宋" w:eastAsia="仿宋" w:hAnsi="仿宋" w:cs="仿宋" w:hint="eastAsia"/>
                <w:kern w:val="0"/>
                <w:szCs w:val="21"/>
              </w:rPr>
              <w:t>2027年8月质保到期后开始服务</w:t>
            </w:r>
            <w:r>
              <w:rPr>
                <w:rFonts w:ascii="仿宋" w:eastAsia="仿宋" w:hAnsi="仿宋" w:cs="仿宋" w:hint="eastAsia"/>
              </w:rPr>
              <w:t>，质保到期前无需供应商提供任何服务。</w:t>
            </w:r>
          </w:p>
        </w:tc>
      </w:tr>
      <w:tr w:rsidR="004D6ACA" w14:paraId="2C28C678" w14:textId="77777777">
        <w:trPr>
          <w:trHeight w:val="454"/>
          <w:jc w:val="center"/>
        </w:trPr>
        <w:tc>
          <w:tcPr>
            <w:tcW w:w="664" w:type="dxa"/>
            <w:vAlign w:val="center"/>
          </w:tcPr>
          <w:p w14:paraId="5470AC5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4</w:t>
            </w:r>
          </w:p>
        </w:tc>
        <w:tc>
          <w:tcPr>
            <w:tcW w:w="735" w:type="dxa"/>
            <w:vAlign w:val="center"/>
          </w:tcPr>
          <w:p w14:paraId="0190CF9E"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挂机</w:t>
            </w:r>
          </w:p>
        </w:tc>
        <w:tc>
          <w:tcPr>
            <w:tcW w:w="795" w:type="dxa"/>
            <w:vAlign w:val="center"/>
          </w:tcPr>
          <w:p w14:paraId="2B79887D"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1.5匹</w:t>
            </w:r>
          </w:p>
        </w:tc>
        <w:tc>
          <w:tcPr>
            <w:tcW w:w="705" w:type="dxa"/>
            <w:vAlign w:val="center"/>
          </w:tcPr>
          <w:p w14:paraId="7075DDB4"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4幢</w:t>
            </w:r>
          </w:p>
        </w:tc>
        <w:tc>
          <w:tcPr>
            <w:tcW w:w="750" w:type="dxa"/>
            <w:vAlign w:val="center"/>
          </w:tcPr>
          <w:p w14:paraId="74C733DE"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24D2169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506</w:t>
            </w:r>
          </w:p>
        </w:tc>
        <w:tc>
          <w:tcPr>
            <w:tcW w:w="810" w:type="dxa"/>
            <w:vAlign w:val="center"/>
          </w:tcPr>
          <w:p w14:paraId="2AB9376F"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格力</w:t>
            </w:r>
          </w:p>
        </w:tc>
        <w:tc>
          <w:tcPr>
            <w:tcW w:w="1455" w:type="dxa"/>
            <w:vAlign w:val="center"/>
          </w:tcPr>
          <w:p w14:paraId="1E9066FB"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2019年9月</w:t>
            </w:r>
          </w:p>
        </w:tc>
        <w:tc>
          <w:tcPr>
            <w:tcW w:w="2847" w:type="dxa"/>
            <w:vAlign w:val="center"/>
          </w:tcPr>
          <w:p w14:paraId="24CB73DE" w14:textId="77777777" w:rsidR="004D6ACA" w:rsidRDefault="00000000">
            <w:pPr>
              <w:adjustRightInd w:val="0"/>
              <w:rPr>
                <w:rFonts w:ascii="仿宋" w:eastAsia="仿宋" w:hAnsi="仿宋" w:cs="仿宋" w:hint="eastAsia"/>
                <w:kern w:val="0"/>
                <w:szCs w:val="21"/>
              </w:rPr>
            </w:pPr>
            <w:r>
              <w:rPr>
                <w:rFonts w:ascii="仿宋" w:eastAsia="仿宋" w:hAnsi="仿宋" w:cs="仿宋" w:hint="eastAsia"/>
                <w:kern w:val="0"/>
                <w:szCs w:val="21"/>
              </w:rPr>
              <w:t>2027年8月质保到期后开始服务</w:t>
            </w:r>
            <w:r>
              <w:rPr>
                <w:rFonts w:ascii="仿宋" w:eastAsia="仿宋" w:hAnsi="仿宋" w:cs="仿宋" w:hint="eastAsia"/>
              </w:rPr>
              <w:t>，质保到期前无需供应商提供任何服务。</w:t>
            </w:r>
          </w:p>
        </w:tc>
      </w:tr>
      <w:tr w:rsidR="004D6ACA" w14:paraId="514F911F" w14:textId="77777777">
        <w:trPr>
          <w:trHeight w:val="454"/>
          <w:jc w:val="center"/>
        </w:trPr>
        <w:tc>
          <w:tcPr>
            <w:tcW w:w="664" w:type="dxa"/>
            <w:vAlign w:val="center"/>
          </w:tcPr>
          <w:p w14:paraId="3352B3A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5</w:t>
            </w:r>
          </w:p>
        </w:tc>
        <w:tc>
          <w:tcPr>
            <w:tcW w:w="735" w:type="dxa"/>
            <w:vAlign w:val="center"/>
          </w:tcPr>
          <w:p w14:paraId="06C1C64A"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挂机</w:t>
            </w:r>
          </w:p>
        </w:tc>
        <w:tc>
          <w:tcPr>
            <w:tcW w:w="795" w:type="dxa"/>
            <w:vAlign w:val="center"/>
          </w:tcPr>
          <w:p w14:paraId="52E0AB18"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1.5匹</w:t>
            </w:r>
          </w:p>
        </w:tc>
        <w:tc>
          <w:tcPr>
            <w:tcW w:w="705" w:type="dxa"/>
            <w:vAlign w:val="center"/>
          </w:tcPr>
          <w:p w14:paraId="1010A9F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5幢</w:t>
            </w:r>
          </w:p>
        </w:tc>
        <w:tc>
          <w:tcPr>
            <w:tcW w:w="750" w:type="dxa"/>
            <w:vAlign w:val="center"/>
          </w:tcPr>
          <w:p w14:paraId="6A56027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7842ED7E"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506</w:t>
            </w:r>
          </w:p>
        </w:tc>
        <w:tc>
          <w:tcPr>
            <w:tcW w:w="810" w:type="dxa"/>
            <w:vAlign w:val="center"/>
          </w:tcPr>
          <w:p w14:paraId="3A9DEFB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格力</w:t>
            </w:r>
          </w:p>
        </w:tc>
        <w:tc>
          <w:tcPr>
            <w:tcW w:w="1455" w:type="dxa"/>
            <w:vAlign w:val="center"/>
          </w:tcPr>
          <w:p w14:paraId="5802F981"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2019年9月</w:t>
            </w:r>
          </w:p>
        </w:tc>
        <w:tc>
          <w:tcPr>
            <w:tcW w:w="2847" w:type="dxa"/>
            <w:vAlign w:val="center"/>
          </w:tcPr>
          <w:p w14:paraId="052AAD86" w14:textId="77777777" w:rsidR="004D6ACA" w:rsidRDefault="00000000">
            <w:pPr>
              <w:adjustRightInd w:val="0"/>
              <w:rPr>
                <w:rFonts w:ascii="仿宋" w:eastAsia="仿宋" w:hAnsi="仿宋" w:cs="仿宋" w:hint="eastAsia"/>
                <w:kern w:val="0"/>
                <w:szCs w:val="21"/>
              </w:rPr>
            </w:pPr>
            <w:r>
              <w:rPr>
                <w:rFonts w:ascii="仿宋" w:eastAsia="仿宋" w:hAnsi="仿宋" w:cs="仿宋" w:hint="eastAsia"/>
                <w:kern w:val="0"/>
                <w:szCs w:val="21"/>
              </w:rPr>
              <w:t>2027年8月质保到期后开始服务</w:t>
            </w:r>
            <w:r>
              <w:rPr>
                <w:rFonts w:ascii="仿宋" w:eastAsia="仿宋" w:hAnsi="仿宋" w:cs="仿宋" w:hint="eastAsia"/>
              </w:rPr>
              <w:t>，质保到期前无需供应商提供任何服务。</w:t>
            </w:r>
          </w:p>
        </w:tc>
      </w:tr>
      <w:tr w:rsidR="004D6ACA" w14:paraId="6C4204AE" w14:textId="77777777">
        <w:trPr>
          <w:trHeight w:val="454"/>
          <w:jc w:val="center"/>
        </w:trPr>
        <w:tc>
          <w:tcPr>
            <w:tcW w:w="664" w:type="dxa"/>
            <w:vAlign w:val="center"/>
          </w:tcPr>
          <w:p w14:paraId="747F28E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6</w:t>
            </w:r>
          </w:p>
        </w:tc>
        <w:tc>
          <w:tcPr>
            <w:tcW w:w="735" w:type="dxa"/>
            <w:vAlign w:val="center"/>
          </w:tcPr>
          <w:p w14:paraId="4D5018AD"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挂机</w:t>
            </w:r>
          </w:p>
        </w:tc>
        <w:tc>
          <w:tcPr>
            <w:tcW w:w="795" w:type="dxa"/>
            <w:shd w:val="clear" w:color="auto" w:fill="auto"/>
            <w:vAlign w:val="center"/>
          </w:tcPr>
          <w:p w14:paraId="14CF9611"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1.5匹</w:t>
            </w:r>
          </w:p>
        </w:tc>
        <w:tc>
          <w:tcPr>
            <w:tcW w:w="705" w:type="dxa"/>
            <w:shd w:val="clear" w:color="auto" w:fill="auto"/>
            <w:vAlign w:val="center"/>
          </w:tcPr>
          <w:p w14:paraId="7ABCCF4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6幢</w:t>
            </w:r>
          </w:p>
        </w:tc>
        <w:tc>
          <w:tcPr>
            <w:tcW w:w="750" w:type="dxa"/>
            <w:shd w:val="clear" w:color="auto" w:fill="auto"/>
            <w:vAlign w:val="center"/>
          </w:tcPr>
          <w:p w14:paraId="386802F3"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5BBCE76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447</w:t>
            </w:r>
          </w:p>
        </w:tc>
        <w:tc>
          <w:tcPr>
            <w:tcW w:w="810" w:type="dxa"/>
            <w:vAlign w:val="center"/>
          </w:tcPr>
          <w:p w14:paraId="790572A4"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格力</w:t>
            </w:r>
          </w:p>
        </w:tc>
        <w:tc>
          <w:tcPr>
            <w:tcW w:w="1455" w:type="dxa"/>
            <w:vAlign w:val="center"/>
          </w:tcPr>
          <w:p w14:paraId="610BE7D3"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2019年9月</w:t>
            </w:r>
          </w:p>
        </w:tc>
        <w:tc>
          <w:tcPr>
            <w:tcW w:w="2847" w:type="dxa"/>
            <w:vAlign w:val="center"/>
          </w:tcPr>
          <w:p w14:paraId="20C9795F" w14:textId="77777777" w:rsidR="004D6ACA" w:rsidRDefault="00000000">
            <w:pPr>
              <w:adjustRightInd w:val="0"/>
              <w:jc w:val="left"/>
              <w:rPr>
                <w:rFonts w:ascii="仿宋" w:eastAsia="仿宋" w:hAnsi="仿宋" w:cs="仿宋" w:hint="eastAsia"/>
                <w:kern w:val="0"/>
                <w:szCs w:val="21"/>
              </w:rPr>
            </w:pPr>
            <w:r>
              <w:rPr>
                <w:rFonts w:ascii="仿宋" w:eastAsia="仿宋" w:hAnsi="仿宋" w:cs="仿宋" w:hint="eastAsia"/>
                <w:kern w:val="0"/>
                <w:szCs w:val="21"/>
              </w:rPr>
              <w:t>2027年8月质保到期后开始服务</w:t>
            </w:r>
            <w:r>
              <w:rPr>
                <w:rFonts w:ascii="仿宋" w:eastAsia="仿宋" w:hAnsi="仿宋" w:cs="仿宋" w:hint="eastAsia"/>
              </w:rPr>
              <w:t>，质保到期前无需供应商提供任何服务。</w:t>
            </w:r>
          </w:p>
        </w:tc>
      </w:tr>
      <w:tr w:rsidR="004D6ACA" w14:paraId="63691029" w14:textId="77777777">
        <w:trPr>
          <w:trHeight w:val="454"/>
          <w:jc w:val="center"/>
        </w:trPr>
        <w:tc>
          <w:tcPr>
            <w:tcW w:w="664" w:type="dxa"/>
            <w:vAlign w:val="center"/>
          </w:tcPr>
          <w:p w14:paraId="409937CE"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7</w:t>
            </w:r>
          </w:p>
        </w:tc>
        <w:tc>
          <w:tcPr>
            <w:tcW w:w="735" w:type="dxa"/>
            <w:vAlign w:val="center"/>
          </w:tcPr>
          <w:p w14:paraId="50FEB82C"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挂机</w:t>
            </w:r>
          </w:p>
        </w:tc>
        <w:tc>
          <w:tcPr>
            <w:tcW w:w="795" w:type="dxa"/>
            <w:shd w:val="clear" w:color="auto" w:fill="auto"/>
            <w:vAlign w:val="center"/>
          </w:tcPr>
          <w:p w14:paraId="56EC3DC2" w14:textId="77777777" w:rsidR="004D6ACA" w:rsidRDefault="00000000">
            <w:pPr>
              <w:adjustRightInd w:val="0"/>
              <w:jc w:val="center"/>
              <w:rPr>
                <w:rFonts w:ascii="仿宋" w:eastAsia="仿宋" w:hAnsi="仿宋" w:cs="仿宋" w:hint="eastAsia"/>
                <w:kern w:val="0"/>
                <w:szCs w:val="21"/>
                <w:lang w:bidi="ar"/>
              </w:rPr>
            </w:pPr>
            <w:r>
              <w:rPr>
                <w:rFonts w:ascii="仿宋" w:eastAsia="仿宋" w:hAnsi="仿宋" w:cs="仿宋" w:hint="eastAsia"/>
                <w:kern w:val="0"/>
                <w:szCs w:val="21"/>
                <w:lang w:bidi="ar"/>
              </w:rPr>
              <w:t>1.5匹</w:t>
            </w:r>
          </w:p>
        </w:tc>
        <w:tc>
          <w:tcPr>
            <w:tcW w:w="705" w:type="dxa"/>
            <w:shd w:val="clear" w:color="auto" w:fill="auto"/>
            <w:vAlign w:val="center"/>
          </w:tcPr>
          <w:p w14:paraId="400A2A2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11幢</w:t>
            </w:r>
          </w:p>
        </w:tc>
        <w:tc>
          <w:tcPr>
            <w:tcW w:w="750" w:type="dxa"/>
            <w:shd w:val="clear" w:color="auto" w:fill="auto"/>
            <w:vAlign w:val="center"/>
          </w:tcPr>
          <w:p w14:paraId="60FFB22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69A9068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41</w:t>
            </w:r>
          </w:p>
        </w:tc>
        <w:tc>
          <w:tcPr>
            <w:tcW w:w="810" w:type="dxa"/>
            <w:vAlign w:val="center"/>
          </w:tcPr>
          <w:p w14:paraId="146D2D69"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格力</w:t>
            </w:r>
          </w:p>
        </w:tc>
        <w:tc>
          <w:tcPr>
            <w:tcW w:w="1455" w:type="dxa"/>
            <w:vAlign w:val="center"/>
          </w:tcPr>
          <w:p w14:paraId="3B73D4FC"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2021年1月</w:t>
            </w:r>
          </w:p>
        </w:tc>
        <w:tc>
          <w:tcPr>
            <w:tcW w:w="2847" w:type="dxa"/>
            <w:vAlign w:val="center"/>
          </w:tcPr>
          <w:p w14:paraId="5BDDB4AC" w14:textId="77777777" w:rsidR="004D6ACA" w:rsidRDefault="00000000">
            <w:pPr>
              <w:adjustRightInd w:val="0"/>
              <w:rPr>
                <w:rFonts w:ascii="仿宋" w:eastAsia="仿宋" w:hAnsi="仿宋" w:cs="仿宋" w:hint="eastAsia"/>
                <w:kern w:val="0"/>
                <w:szCs w:val="21"/>
              </w:rPr>
            </w:pPr>
            <w:r>
              <w:rPr>
                <w:rFonts w:ascii="仿宋" w:eastAsia="仿宋" w:hAnsi="仿宋" w:cs="仿宋" w:hint="eastAsia"/>
                <w:kern w:val="0"/>
                <w:szCs w:val="21"/>
              </w:rPr>
              <w:t>2027年8月质保到期后开始服务</w:t>
            </w:r>
            <w:r>
              <w:rPr>
                <w:rFonts w:ascii="仿宋" w:eastAsia="仿宋" w:hAnsi="仿宋" w:cs="仿宋" w:hint="eastAsia"/>
              </w:rPr>
              <w:t>，质保到期前无需供应商提供任何服务。</w:t>
            </w:r>
          </w:p>
        </w:tc>
      </w:tr>
      <w:tr w:rsidR="004D6ACA" w14:paraId="431517F4" w14:textId="77777777">
        <w:trPr>
          <w:trHeight w:val="454"/>
          <w:jc w:val="center"/>
        </w:trPr>
        <w:tc>
          <w:tcPr>
            <w:tcW w:w="664" w:type="dxa"/>
            <w:vAlign w:val="center"/>
          </w:tcPr>
          <w:p w14:paraId="4A2CB14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8</w:t>
            </w:r>
          </w:p>
        </w:tc>
        <w:tc>
          <w:tcPr>
            <w:tcW w:w="735" w:type="dxa"/>
            <w:vAlign w:val="center"/>
          </w:tcPr>
          <w:p w14:paraId="2F9A3A47"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4ABA79D4"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6EE0912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16幢</w:t>
            </w:r>
          </w:p>
        </w:tc>
        <w:tc>
          <w:tcPr>
            <w:tcW w:w="750" w:type="dxa"/>
            <w:vAlign w:val="center"/>
          </w:tcPr>
          <w:p w14:paraId="382D8EE3"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1EDEAF5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400</w:t>
            </w:r>
          </w:p>
        </w:tc>
        <w:tc>
          <w:tcPr>
            <w:tcW w:w="810" w:type="dxa"/>
            <w:vAlign w:val="center"/>
          </w:tcPr>
          <w:p w14:paraId="5FF8ABF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61EAE28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2012年</w:t>
            </w:r>
          </w:p>
        </w:tc>
        <w:tc>
          <w:tcPr>
            <w:tcW w:w="2847" w:type="dxa"/>
            <w:vAlign w:val="center"/>
          </w:tcPr>
          <w:p w14:paraId="0B0111D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含397台学生宿舍，2台管理室、办公室，都是挂机，1台柜机在多功能室。</w:t>
            </w:r>
          </w:p>
        </w:tc>
      </w:tr>
      <w:tr w:rsidR="004D6ACA" w14:paraId="41A13339" w14:textId="77777777">
        <w:trPr>
          <w:trHeight w:val="454"/>
          <w:jc w:val="center"/>
        </w:trPr>
        <w:tc>
          <w:tcPr>
            <w:tcW w:w="664" w:type="dxa"/>
            <w:vAlign w:val="center"/>
          </w:tcPr>
          <w:p w14:paraId="1B44B8BF"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9</w:t>
            </w:r>
          </w:p>
        </w:tc>
        <w:tc>
          <w:tcPr>
            <w:tcW w:w="735" w:type="dxa"/>
            <w:vAlign w:val="center"/>
          </w:tcPr>
          <w:p w14:paraId="36702757"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07A2180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7080EC8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17幢</w:t>
            </w:r>
          </w:p>
        </w:tc>
        <w:tc>
          <w:tcPr>
            <w:tcW w:w="750" w:type="dxa"/>
            <w:vAlign w:val="center"/>
          </w:tcPr>
          <w:p w14:paraId="1CFF0064"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172086E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400</w:t>
            </w:r>
          </w:p>
        </w:tc>
        <w:tc>
          <w:tcPr>
            <w:tcW w:w="810" w:type="dxa"/>
            <w:vAlign w:val="center"/>
          </w:tcPr>
          <w:p w14:paraId="55E2EA7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7D497559"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0627D84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含397台学生宿舍，2台管理室、办公室，都是挂机，1台柜机在多功能室。</w:t>
            </w:r>
          </w:p>
        </w:tc>
      </w:tr>
      <w:tr w:rsidR="004D6ACA" w14:paraId="7FBC53BD" w14:textId="77777777">
        <w:trPr>
          <w:trHeight w:val="454"/>
          <w:jc w:val="center"/>
        </w:trPr>
        <w:tc>
          <w:tcPr>
            <w:tcW w:w="664" w:type="dxa"/>
            <w:vAlign w:val="center"/>
          </w:tcPr>
          <w:p w14:paraId="6036EF37"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10</w:t>
            </w:r>
          </w:p>
        </w:tc>
        <w:tc>
          <w:tcPr>
            <w:tcW w:w="735" w:type="dxa"/>
            <w:vAlign w:val="center"/>
          </w:tcPr>
          <w:p w14:paraId="3684053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01C81E71"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75448F44"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18幢</w:t>
            </w:r>
          </w:p>
        </w:tc>
        <w:tc>
          <w:tcPr>
            <w:tcW w:w="750" w:type="dxa"/>
            <w:vAlign w:val="center"/>
          </w:tcPr>
          <w:p w14:paraId="62392913"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32BBE8A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400</w:t>
            </w:r>
          </w:p>
        </w:tc>
        <w:tc>
          <w:tcPr>
            <w:tcW w:w="810" w:type="dxa"/>
            <w:vAlign w:val="center"/>
          </w:tcPr>
          <w:p w14:paraId="6DD9337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40978204"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0F63B8FC"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含397台学生宿舍，2台管理室、办公室，都是挂机，1台柜机在多功能室。</w:t>
            </w:r>
          </w:p>
        </w:tc>
      </w:tr>
      <w:tr w:rsidR="004D6ACA" w14:paraId="178AC6A2" w14:textId="77777777">
        <w:trPr>
          <w:trHeight w:val="454"/>
          <w:jc w:val="center"/>
        </w:trPr>
        <w:tc>
          <w:tcPr>
            <w:tcW w:w="664" w:type="dxa"/>
            <w:vAlign w:val="center"/>
          </w:tcPr>
          <w:p w14:paraId="76E582B3"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11</w:t>
            </w:r>
          </w:p>
        </w:tc>
        <w:tc>
          <w:tcPr>
            <w:tcW w:w="735" w:type="dxa"/>
            <w:vAlign w:val="center"/>
          </w:tcPr>
          <w:p w14:paraId="5DD415C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2C54137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307A869B"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19幢</w:t>
            </w:r>
          </w:p>
        </w:tc>
        <w:tc>
          <w:tcPr>
            <w:tcW w:w="750" w:type="dxa"/>
            <w:vAlign w:val="center"/>
          </w:tcPr>
          <w:p w14:paraId="678AB6C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31A82B5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400</w:t>
            </w:r>
          </w:p>
        </w:tc>
        <w:tc>
          <w:tcPr>
            <w:tcW w:w="810" w:type="dxa"/>
            <w:vAlign w:val="center"/>
          </w:tcPr>
          <w:p w14:paraId="1B93178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74FA39A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3E81E06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含397台学生宿舍，2台管理室、办公室，都是挂机，1台柜机在多功能室。</w:t>
            </w:r>
          </w:p>
        </w:tc>
      </w:tr>
      <w:tr w:rsidR="004D6ACA" w14:paraId="35AB9443" w14:textId="77777777">
        <w:trPr>
          <w:trHeight w:val="454"/>
          <w:jc w:val="center"/>
        </w:trPr>
        <w:tc>
          <w:tcPr>
            <w:tcW w:w="664" w:type="dxa"/>
            <w:vAlign w:val="center"/>
          </w:tcPr>
          <w:p w14:paraId="41F2E7F4"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lastRenderedPageBreak/>
              <w:t>12</w:t>
            </w:r>
          </w:p>
        </w:tc>
        <w:tc>
          <w:tcPr>
            <w:tcW w:w="735" w:type="dxa"/>
            <w:vAlign w:val="center"/>
          </w:tcPr>
          <w:p w14:paraId="1EB950D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465EE96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422BD43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20幢</w:t>
            </w:r>
          </w:p>
        </w:tc>
        <w:tc>
          <w:tcPr>
            <w:tcW w:w="750" w:type="dxa"/>
            <w:vAlign w:val="center"/>
          </w:tcPr>
          <w:p w14:paraId="2679926F"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358C37A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400</w:t>
            </w:r>
          </w:p>
        </w:tc>
        <w:tc>
          <w:tcPr>
            <w:tcW w:w="810" w:type="dxa"/>
            <w:vAlign w:val="center"/>
          </w:tcPr>
          <w:p w14:paraId="5F40C7AE"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53394443"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56FCA75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含397台学生宿舍，2台管理室、办公室，都是挂机，1台柜机在多功能室。</w:t>
            </w:r>
          </w:p>
        </w:tc>
      </w:tr>
      <w:tr w:rsidR="004D6ACA" w14:paraId="0074619F" w14:textId="77777777">
        <w:trPr>
          <w:trHeight w:val="454"/>
          <w:jc w:val="center"/>
        </w:trPr>
        <w:tc>
          <w:tcPr>
            <w:tcW w:w="664" w:type="dxa"/>
            <w:vAlign w:val="center"/>
          </w:tcPr>
          <w:p w14:paraId="12638CE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13</w:t>
            </w:r>
          </w:p>
        </w:tc>
        <w:tc>
          <w:tcPr>
            <w:tcW w:w="735" w:type="dxa"/>
            <w:vAlign w:val="center"/>
          </w:tcPr>
          <w:p w14:paraId="10216D7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6D70FEC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22EB6AB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21幢</w:t>
            </w:r>
          </w:p>
        </w:tc>
        <w:tc>
          <w:tcPr>
            <w:tcW w:w="750" w:type="dxa"/>
            <w:vAlign w:val="center"/>
          </w:tcPr>
          <w:p w14:paraId="3C68E3F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76989C83"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400</w:t>
            </w:r>
          </w:p>
        </w:tc>
        <w:tc>
          <w:tcPr>
            <w:tcW w:w="810" w:type="dxa"/>
            <w:vAlign w:val="center"/>
          </w:tcPr>
          <w:p w14:paraId="57B94B2B"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7A859AF1"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7296061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含390台学生宿舍，4台管理室、办公室。</w:t>
            </w:r>
          </w:p>
        </w:tc>
      </w:tr>
      <w:tr w:rsidR="004D6ACA" w14:paraId="0E0E916C" w14:textId="77777777">
        <w:trPr>
          <w:trHeight w:val="454"/>
          <w:jc w:val="center"/>
        </w:trPr>
        <w:tc>
          <w:tcPr>
            <w:tcW w:w="664" w:type="dxa"/>
            <w:vAlign w:val="center"/>
          </w:tcPr>
          <w:p w14:paraId="0BD1CC5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14</w:t>
            </w:r>
          </w:p>
        </w:tc>
        <w:tc>
          <w:tcPr>
            <w:tcW w:w="735" w:type="dxa"/>
            <w:vAlign w:val="center"/>
          </w:tcPr>
          <w:p w14:paraId="0A989BDF"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1BA06177"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72C7CAD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22幢</w:t>
            </w:r>
          </w:p>
        </w:tc>
        <w:tc>
          <w:tcPr>
            <w:tcW w:w="750" w:type="dxa"/>
            <w:vAlign w:val="center"/>
          </w:tcPr>
          <w:p w14:paraId="75BD699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38A845E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205</w:t>
            </w:r>
          </w:p>
        </w:tc>
        <w:tc>
          <w:tcPr>
            <w:tcW w:w="810" w:type="dxa"/>
            <w:vAlign w:val="center"/>
          </w:tcPr>
          <w:p w14:paraId="2A8EAA07"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3E1D92B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0F92CEA7"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含203台学生宿舍，2台管理室、办公室，都是挂机。</w:t>
            </w:r>
          </w:p>
        </w:tc>
      </w:tr>
      <w:tr w:rsidR="004D6ACA" w14:paraId="12FC0B4C" w14:textId="77777777">
        <w:trPr>
          <w:trHeight w:val="454"/>
          <w:jc w:val="center"/>
        </w:trPr>
        <w:tc>
          <w:tcPr>
            <w:tcW w:w="664" w:type="dxa"/>
            <w:vAlign w:val="center"/>
          </w:tcPr>
          <w:p w14:paraId="5FED8AE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15</w:t>
            </w:r>
          </w:p>
        </w:tc>
        <w:tc>
          <w:tcPr>
            <w:tcW w:w="735" w:type="dxa"/>
            <w:vAlign w:val="center"/>
          </w:tcPr>
          <w:p w14:paraId="36F71311"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3FA347C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76052D2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23幢</w:t>
            </w:r>
          </w:p>
        </w:tc>
        <w:tc>
          <w:tcPr>
            <w:tcW w:w="750" w:type="dxa"/>
            <w:vAlign w:val="center"/>
          </w:tcPr>
          <w:p w14:paraId="3FA304AB"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7B2AC70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205</w:t>
            </w:r>
          </w:p>
        </w:tc>
        <w:tc>
          <w:tcPr>
            <w:tcW w:w="810" w:type="dxa"/>
            <w:vAlign w:val="center"/>
          </w:tcPr>
          <w:p w14:paraId="3321504C"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201252D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7A00FD2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含203台学生宿舍，2台管理室、办公室，都是挂机。</w:t>
            </w:r>
          </w:p>
        </w:tc>
      </w:tr>
      <w:tr w:rsidR="004D6ACA" w14:paraId="2A5EDB20" w14:textId="77777777">
        <w:trPr>
          <w:trHeight w:val="454"/>
          <w:jc w:val="center"/>
        </w:trPr>
        <w:tc>
          <w:tcPr>
            <w:tcW w:w="664" w:type="dxa"/>
            <w:vAlign w:val="center"/>
          </w:tcPr>
          <w:p w14:paraId="6A4A258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16</w:t>
            </w:r>
          </w:p>
        </w:tc>
        <w:tc>
          <w:tcPr>
            <w:tcW w:w="735" w:type="dxa"/>
            <w:vAlign w:val="center"/>
          </w:tcPr>
          <w:p w14:paraId="398E410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216157A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2E6B63C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24幢</w:t>
            </w:r>
          </w:p>
        </w:tc>
        <w:tc>
          <w:tcPr>
            <w:tcW w:w="750" w:type="dxa"/>
            <w:vAlign w:val="center"/>
          </w:tcPr>
          <w:p w14:paraId="68E07EAB"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4B21B03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335</w:t>
            </w:r>
          </w:p>
        </w:tc>
        <w:tc>
          <w:tcPr>
            <w:tcW w:w="810" w:type="dxa"/>
            <w:vAlign w:val="center"/>
          </w:tcPr>
          <w:p w14:paraId="6671ED5E"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3BAC229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55B8B75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含330台学生宿舍，2台管理室、办公室，都是挂机。</w:t>
            </w:r>
          </w:p>
        </w:tc>
      </w:tr>
      <w:tr w:rsidR="004D6ACA" w14:paraId="091385FC" w14:textId="77777777">
        <w:trPr>
          <w:trHeight w:val="454"/>
          <w:jc w:val="center"/>
        </w:trPr>
        <w:tc>
          <w:tcPr>
            <w:tcW w:w="664" w:type="dxa"/>
            <w:vAlign w:val="center"/>
          </w:tcPr>
          <w:p w14:paraId="140935E4"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17</w:t>
            </w:r>
          </w:p>
        </w:tc>
        <w:tc>
          <w:tcPr>
            <w:tcW w:w="735" w:type="dxa"/>
            <w:vAlign w:val="center"/>
          </w:tcPr>
          <w:p w14:paraId="4065287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03CD753C"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7C172DC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25幢</w:t>
            </w:r>
          </w:p>
        </w:tc>
        <w:tc>
          <w:tcPr>
            <w:tcW w:w="750" w:type="dxa"/>
            <w:vAlign w:val="center"/>
          </w:tcPr>
          <w:p w14:paraId="204400D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53BCDA8B"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103</w:t>
            </w:r>
          </w:p>
        </w:tc>
        <w:tc>
          <w:tcPr>
            <w:tcW w:w="810" w:type="dxa"/>
            <w:vAlign w:val="center"/>
          </w:tcPr>
          <w:p w14:paraId="0F18DDA4"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47FB999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1A3F4A5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含101台学生宿舍，2台管理室、办公室，都是挂机。</w:t>
            </w:r>
          </w:p>
        </w:tc>
      </w:tr>
      <w:tr w:rsidR="004D6ACA" w14:paraId="672B69A3" w14:textId="77777777">
        <w:trPr>
          <w:trHeight w:val="454"/>
          <w:jc w:val="center"/>
        </w:trPr>
        <w:tc>
          <w:tcPr>
            <w:tcW w:w="664" w:type="dxa"/>
            <w:vAlign w:val="center"/>
          </w:tcPr>
          <w:p w14:paraId="156CA411"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18</w:t>
            </w:r>
          </w:p>
        </w:tc>
        <w:tc>
          <w:tcPr>
            <w:tcW w:w="735" w:type="dxa"/>
            <w:vAlign w:val="center"/>
          </w:tcPr>
          <w:p w14:paraId="03DEEEEE"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1A80D04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5AC2963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89栋</w:t>
            </w:r>
          </w:p>
        </w:tc>
        <w:tc>
          <w:tcPr>
            <w:tcW w:w="750" w:type="dxa"/>
            <w:vAlign w:val="center"/>
          </w:tcPr>
          <w:p w14:paraId="7608DFA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49FDACA1"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120</w:t>
            </w:r>
          </w:p>
        </w:tc>
        <w:tc>
          <w:tcPr>
            <w:tcW w:w="810" w:type="dxa"/>
            <w:vAlign w:val="center"/>
          </w:tcPr>
          <w:p w14:paraId="23D47BA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29985D0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2016年</w:t>
            </w:r>
          </w:p>
        </w:tc>
        <w:tc>
          <w:tcPr>
            <w:tcW w:w="2847" w:type="dxa"/>
            <w:vAlign w:val="center"/>
          </w:tcPr>
          <w:p w14:paraId="5534D710" w14:textId="77777777" w:rsidR="004D6ACA" w:rsidRDefault="00000000">
            <w:pPr>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和园青年</w:t>
            </w:r>
            <w:proofErr w:type="gramEnd"/>
            <w:r>
              <w:rPr>
                <w:rFonts w:ascii="仿宋" w:eastAsia="仿宋" w:hAnsi="仿宋" w:cs="仿宋" w:hint="eastAsia"/>
                <w:kern w:val="0"/>
                <w:szCs w:val="21"/>
              </w:rPr>
              <w:t>教师公寓</w:t>
            </w:r>
          </w:p>
        </w:tc>
      </w:tr>
      <w:tr w:rsidR="004D6ACA" w14:paraId="0A0669F2" w14:textId="77777777">
        <w:trPr>
          <w:trHeight w:val="454"/>
          <w:jc w:val="center"/>
        </w:trPr>
        <w:tc>
          <w:tcPr>
            <w:tcW w:w="664" w:type="dxa"/>
            <w:vAlign w:val="center"/>
          </w:tcPr>
          <w:p w14:paraId="0780707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19</w:t>
            </w:r>
          </w:p>
        </w:tc>
        <w:tc>
          <w:tcPr>
            <w:tcW w:w="735" w:type="dxa"/>
            <w:vAlign w:val="center"/>
          </w:tcPr>
          <w:p w14:paraId="6567BF2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581C216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4A3AC3D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90栋</w:t>
            </w:r>
          </w:p>
        </w:tc>
        <w:tc>
          <w:tcPr>
            <w:tcW w:w="750" w:type="dxa"/>
            <w:vAlign w:val="center"/>
          </w:tcPr>
          <w:p w14:paraId="4B77CAE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68373EB9"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120</w:t>
            </w:r>
          </w:p>
        </w:tc>
        <w:tc>
          <w:tcPr>
            <w:tcW w:w="810" w:type="dxa"/>
            <w:vAlign w:val="center"/>
          </w:tcPr>
          <w:p w14:paraId="2A6E370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61417F4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2016年</w:t>
            </w:r>
          </w:p>
        </w:tc>
        <w:tc>
          <w:tcPr>
            <w:tcW w:w="2847" w:type="dxa"/>
            <w:vAlign w:val="center"/>
          </w:tcPr>
          <w:p w14:paraId="28BD8790" w14:textId="77777777" w:rsidR="004D6ACA" w:rsidRDefault="00000000">
            <w:pPr>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和园青年</w:t>
            </w:r>
            <w:proofErr w:type="gramEnd"/>
            <w:r>
              <w:rPr>
                <w:rFonts w:ascii="仿宋" w:eastAsia="仿宋" w:hAnsi="仿宋" w:cs="仿宋" w:hint="eastAsia"/>
                <w:kern w:val="0"/>
                <w:szCs w:val="21"/>
              </w:rPr>
              <w:t>教师公寓</w:t>
            </w:r>
          </w:p>
        </w:tc>
      </w:tr>
      <w:tr w:rsidR="004D6ACA" w14:paraId="29418F95" w14:textId="77777777">
        <w:trPr>
          <w:trHeight w:val="454"/>
          <w:jc w:val="center"/>
        </w:trPr>
        <w:tc>
          <w:tcPr>
            <w:tcW w:w="664" w:type="dxa"/>
            <w:vAlign w:val="center"/>
          </w:tcPr>
          <w:p w14:paraId="331B191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w:t>
            </w:r>
          </w:p>
        </w:tc>
        <w:tc>
          <w:tcPr>
            <w:tcW w:w="735" w:type="dxa"/>
            <w:vAlign w:val="center"/>
          </w:tcPr>
          <w:p w14:paraId="319E7FB1"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28957834"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093120A3"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91栋</w:t>
            </w:r>
          </w:p>
        </w:tc>
        <w:tc>
          <w:tcPr>
            <w:tcW w:w="750" w:type="dxa"/>
            <w:vAlign w:val="center"/>
          </w:tcPr>
          <w:p w14:paraId="3CBDB41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78ED073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120</w:t>
            </w:r>
          </w:p>
        </w:tc>
        <w:tc>
          <w:tcPr>
            <w:tcW w:w="810" w:type="dxa"/>
            <w:vAlign w:val="center"/>
          </w:tcPr>
          <w:p w14:paraId="383AA4FE"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美的/海信</w:t>
            </w:r>
          </w:p>
        </w:tc>
        <w:tc>
          <w:tcPr>
            <w:tcW w:w="1455" w:type="dxa"/>
            <w:vAlign w:val="center"/>
          </w:tcPr>
          <w:p w14:paraId="3CD8803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2016年</w:t>
            </w:r>
          </w:p>
        </w:tc>
        <w:tc>
          <w:tcPr>
            <w:tcW w:w="2847" w:type="dxa"/>
            <w:vAlign w:val="center"/>
          </w:tcPr>
          <w:p w14:paraId="58BB6C96" w14:textId="77777777" w:rsidR="004D6ACA" w:rsidRDefault="00000000">
            <w:pPr>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和园青年</w:t>
            </w:r>
            <w:proofErr w:type="gramEnd"/>
            <w:r>
              <w:rPr>
                <w:rFonts w:ascii="仿宋" w:eastAsia="仿宋" w:hAnsi="仿宋" w:cs="仿宋" w:hint="eastAsia"/>
                <w:kern w:val="0"/>
                <w:szCs w:val="21"/>
              </w:rPr>
              <w:t>教师公寓</w:t>
            </w:r>
          </w:p>
        </w:tc>
      </w:tr>
      <w:tr w:rsidR="004D6ACA" w14:paraId="53180176" w14:textId="77777777">
        <w:trPr>
          <w:trHeight w:val="454"/>
          <w:jc w:val="center"/>
        </w:trPr>
        <w:tc>
          <w:tcPr>
            <w:tcW w:w="664" w:type="dxa"/>
            <w:vAlign w:val="center"/>
          </w:tcPr>
          <w:p w14:paraId="532E1FD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21</w:t>
            </w:r>
          </w:p>
        </w:tc>
        <w:tc>
          <w:tcPr>
            <w:tcW w:w="735" w:type="dxa"/>
            <w:vAlign w:val="center"/>
          </w:tcPr>
          <w:p w14:paraId="2B887DB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2E4B533C"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1AC4ED6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92栋</w:t>
            </w:r>
          </w:p>
        </w:tc>
        <w:tc>
          <w:tcPr>
            <w:tcW w:w="750" w:type="dxa"/>
            <w:vAlign w:val="center"/>
          </w:tcPr>
          <w:p w14:paraId="0FD462A3"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50BE7E2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108</w:t>
            </w:r>
          </w:p>
        </w:tc>
        <w:tc>
          <w:tcPr>
            <w:tcW w:w="810" w:type="dxa"/>
            <w:vAlign w:val="center"/>
          </w:tcPr>
          <w:p w14:paraId="36FA47E7"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 xml:space="preserve">美的/海信 </w:t>
            </w:r>
          </w:p>
        </w:tc>
        <w:tc>
          <w:tcPr>
            <w:tcW w:w="1455" w:type="dxa"/>
            <w:vAlign w:val="center"/>
          </w:tcPr>
          <w:p w14:paraId="3AA5496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2016年</w:t>
            </w:r>
          </w:p>
        </w:tc>
        <w:tc>
          <w:tcPr>
            <w:tcW w:w="2847" w:type="dxa"/>
            <w:vAlign w:val="center"/>
          </w:tcPr>
          <w:p w14:paraId="71FEB2A3" w14:textId="77777777" w:rsidR="004D6ACA" w:rsidRDefault="00000000">
            <w:pPr>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和园青年</w:t>
            </w:r>
            <w:proofErr w:type="gramEnd"/>
            <w:r>
              <w:rPr>
                <w:rFonts w:ascii="仿宋" w:eastAsia="仿宋" w:hAnsi="仿宋" w:cs="仿宋" w:hint="eastAsia"/>
                <w:kern w:val="0"/>
                <w:szCs w:val="21"/>
              </w:rPr>
              <w:t>教师公寓</w:t>
            </w:r>
          </w:p>
        </w:tc>
      </w:tr>
      <w:tr w:rsidR="004D6ACA" w14:paraId="2B0490F7" w14:textId="77777777">
        <w:trPr>
          <w:trHeight w:val="454"/>
          <w:jc w:val="center"/>
        </w:trPr>
        <w:tc>
          <w:tcPr>
            <w:tcW w:w="664" w:type="dxa"/>
            <w:vAlign w:val="center"/>
          </w:tcPr>
          <w:p w14:paraId="5AFCFB9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22</w:t>
            </w:r>
          </w:p>
        </w:tc>
        <w:tc>
          <w:tcPr>
            <w:tcW w:w="735" w:type="dxa"/>
            <w:vAlign w:val="center"/>
          </w:tcPr>
          <w:p w14:paraId="364C7CA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2F57511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43CD9B58" w14:textId="77777777" w:rsidR="004D6ACA" w:rsidRDefault="00000000">
            <w:pPr>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和园菜场</w:t>
            </w:r>
            <w:proofErr w:type="gramEnd"/>
            <w:r>
              <w:rPr>
                <w:rFonts w:ascii="仿宋" w:eastAsia="仿宋" w:hAnsi="仿宋" w:cs="仿宋" w:hint="eastAsia"/>
                <w:kern w:val="0"/>
                <w:szCs w:val="21"/>
              </w:rPr>
              <w:t>01栋</w:t>
            </w:r>
          </w:p>
        </w:tc>
        <w:tc>
          <w:tcPr>
            <w:tcW w:w="750" w:type="dxa"/>
            <w:vAlign w:val="center"/>
          </w:tcPr>
          <w:p w14:paraId="41CD5237"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7FDCB40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96</w:t>
            </w:r>
          </w:p>
        </w:tc>
        <w:tc>
          <w:tcPr>
            <w:tcW w:w="810" w:type="dxa"/>
            <w:vAlign w:val="center"/>
          </w:tcPr>
          <w:p w14:paraId="50F31DE0"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海信</w:t>
            </w:r>
          </w:p>
        </w:tc>
        <w:tc>
          <w:tcPr>
            <w:tcW w:w="1455" w:type="dxa"/>
            <w:vAlign w:val="center"/>
          </w:tcPr>
          <w:p w14:paraId="19CDF02C"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0C837AA4" w14:textId="77777777" w:rsidR="004D6ACA" w:rsidRDefault="00000000">
            <w:pPr>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和园菜场</w:t>
            </w:r>
            <w:proofErr w:type="gramEnd"/>
            <w:r>
              <w:rPr>
                <w:rFonts w:ascii="仿宋" w:eastAsia="仿宋" w:hAnsi="仿宋" w:cs="仿宋" w:hint="eastAsia"/>
                <w:kern w:val="0"/>
                <w:szCs w:val="21"/>
              </w:rPr>
              <w:t>楼上教师公寓</w:t>
            </w:r>
          </w:p>
        </w:tc>
      </w:tr>
      <w:tr w:rsidR="004D6ACA" w14:paraId="17388DDA" w14:textId="77777777">
        <w:trPr>
          <w:trHeight w:val="454"/>
          <w:jc w:val="center"/>
        </w:trPr>
        <w:tc>
          <w:tcPr>
            <w:tcW w:w="664" w:type="dxa"/>
            <w:vAlign w:val="center"/>
          </w:tcPr>
          <w:p w14:paraId="693A0DB9"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23</w:t>
            </w:r>
          </w:p>
        </w:tc>
        <w:tc>
          <w:tcPr>
            <w:tcW w:w="735" w:type="dxa"/>
            <w:vAlign w:val="center"/>
          </w:tcPr>
          <w:p w14:paraId="732D62AC"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2F2F52F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458F0947" w14:textId="77777777" w:rsidR="004D6ACA" w:rsidRDefault="00000000">
            <w:pPr>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和园菜场</w:t>
            </w:r>
            <w:proofErr w:type="gramEnd"/>
            <w:r>
              <w:rPr>
                <w:rFonts w:ascii="仿宋" w:eastAsia="仿宋" w:hAnsi="仿宋" w:cs="仿宋" w:hint="eastAsia"/>
                <w:kern w:val="0"/>
                <w:szCs w:val="21"/>
              </w:rPr>
              <w:t>02栋</w:t>
            </w:r>
          </w:p>
        </w:tc>
        <w:tc>
          <w:tcPr>
            <w:tcW w:w="750" w:type="dxa"/>
            <w:vAlign w:val="center"/>
          </w:tcPr>
          <w:p w14:paraId="1B63B513"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66EF19DB"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90</w:t>
            </w:r>
          </w:p>
        </w:tc>
        <w:tc>
          <w:tcPr>
            <w:tcW w:w="810" w:type="dxa"/>
            <w:vAlign w:val="center"/>
          </w:tcPr>
          <w:p w14:paraId="7DBFE40F"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海信</w:t>
            </w:r>
          </w:p>
        </w:tc>
        <w:tc>
          <w:tcPr>
            <w:tcW w:w="1455" w:type="dxa"/>
            <w:vAlign w:val="center"/>
          </w:tcPr>
          <w:p w14:paraId="459D1D2B"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3774CF11" w14:textId="77777777" w:rsidR="004D6ACA" w:rsidRDefault="00000000">
            <w:pPr>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和园菜场</w:t>
            </w:r>
            <w:proofErr w:type="gramEnd"/>
            <w:r>
              <w:rPr>
                <w:rFonts w:ascii="仿宋" w:eastAsia="仿宋" w:hAnsi="仿宋" w:cs="仿宋" w:hint="eastAsia"/>
                <w:kern w:val="0"/>
                <w:szCs w:val="21"/>
              </w:rPr>
              <w:t>楼上教师公寓</w:t>
            </w:r>
          </w:p>
        </w:tc>
      </w:tr>
      <w:tr w:rsidR="004D6ACA" w14:paraId="6DC14F57" w14:textId="77777777">
        <w:trPr>
          <w:trHeight w:val="454"/>
          <w:jc w:val="center"/>
        </w:trPr>
        <w:tc>
          <w:tcPr>
            <w:tcW w:w="664" w:type="dxa"/>
            <w:vAlign w:val="center"/>
          </w:tcPr>
          <w:p w14:paraId="6FA6B364"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24</w:t>
            </w:r>
          </w:p>
        </w:tc>
        <w:tc>
          <w:tcPr>
            <w:tcW w:w="735" w:type="dxa"/>
            <w:vAlign w:val="center"/>
          </w:tcPr>
          <w:p w14:paraId="693D034E"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64B4AA77"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01FC7CFD" w14:textId="77777777" w:rsidR="004D6ACA" w:rsidRDefault="00000000">
            <w:pPr>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和园菜场</w:t>
            </w:r>
            <w:proofErr w:type="gramEnd"/>
            <w:r>
              <w:rPr>
                <w:rFonts w:ascii="仿宋" w:eastAsia="仿宋" w:hAnsi="仿宋" w:cs="仿宋" w:hint="eastAsia"/>
                <w:kern w:val="0"/>
                <w:szCs w:val="21"/>
              </w:rPr>
              <w:t>03栋</w:t>
            </w:r>
          </w:p>
        </w:tc>
        <w:tc>
          <w:tcPr>
            <w:tcW w:w="750" w:type="dxa"/>
            <w:vAlign w:val="center"/>
          </w:tcPr>
          <w:p w14:paraId="4E539CA6"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2EAD683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90</w:t>
            </w:r>
          </w:p>
        </w:tc>
        <w:tc>
          <w:tcPr>
            <w:tcW w:w="810" w:type="dxa"/>
            <w:vAlign w:val="center"/>
          </w:tcPr>
          <w:p w14:paraId="4D831882"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海信</w:t>
            </w:r>
          </w:p>
        </w:tc>
        <w:tc>
          <w:tcPr>
            <w:tcW w:w="1455" w:type="dxa"/>
            <w:vAlign w:val="center"/>
          </w:tcPr>
          <w:p w14:paraId="395024F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52A70D98" w14:textId="77777777" w:rsidR="004D6ACA" w:rsidRDefault="00000000">
            <w:pPr>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和园菜场</w:t>
            </w:r>
            <w:proofErr w:type="gramEnd"/>
            <w:r>
              <w:rPr>
                <w:rFonts w:ascii="仿宋" w:eastAsia="仿宋" w:hAnsi="仿宋" w:cs="仿宋" w:hint="eastAsia"/>
                <w:kern w:val="0"/>
                <w:szCs w:val="21"/>
              </w:rPr>
              <w:t>楼上教师公寓</w:t>
            </w:r>
          </w:p>
        </w:tc>
      </w:tr>
      <w:tr w:rsidR="004D6ACA" w14:paraId="6515EDE5" w14:textId="77777777">
        <w:trPr>
          <w:trHeight w:val="454"/>
          <w:jc w:val="center"/>
        </w:trPr>
        <w:tc>
          <w:tcPr>
            <w:tcW w:w="664" w:type="dxa"/>
            <w:vAlign w:val="center"/>
          </w:tcPr>
          <w:p w14:paraId="2C0DB59E"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25</w:t>
            </w:r>
          </w:p>
        </w:tc>
        <w:tc>
          <w:tcPr>
            <w:tcW w:w="735" w:type="dxa"/>
            <w:vAlign w:val="center"/>
          </w:tcPr>
          <w:p w14:paraId="24FD2F5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挂机</w:t>
            </w:r>
          </w:p>
        </w:tc>
        <w:tc>
          <w:tcPr>
            <w:tcW w:w="795" w:type="dxa"/>
            <w:vAlign w:val="center"/>
          </w:tcPr>
          <w:p w14:paraId="200EC8C5"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lang w:bidi="ar"/>
              </w:rPr>
              <w:t>1.5匹</w:t>
            </w:r>
          </w:p>
        </w:tc>
        <w:tc>
          <w:tcPr>
            <w:tcW w:w="705" w:type="dxa"/>
            <w:vAlign w:val="center"/>
          </w:tcPr>
          <w:p w14:paraId="7238FA11" w14:textId="77777777" w:rsidR="004D6ACA" w:rsidRDefault="00000000">
            <w:pPr>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和园菜场</w:t>
            </w:r>
            <w:proofErr w:type="gramEnd"/>
            <w:r>
              <w:rPr>
                <w:rFonts w:ascii="仿宋" w:eastAsia="仿宋" w:hAnsi="仿宋" w:cs="仿宋" w:hint="eastAsia"/>
                <w:kern w:val="0"/>
                <w:szCs w:val="21"/>
              </w:rPr>
              <w:t>04栋</w:t>
            </w:r>
          </w:p>
        </w:tc>
        <w:tc>
          <w:tcPr>
            <w:tcW w:w="750" w:type="dxa"/>
            <w:vAlign w:val="center"/>
          </w:tcPr>
          <w:p w14:paraId="0EDE497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台</w:t>
            </w:r>
          </w:p>
        </w:tc>
        <w:tc>
          <w:tcPr>
            <w:tcW w:w="660" w:type="dxa"/>
            <w:vAlign w:val="center"/>
          </w:tcPr>
          <w:p w14:paraId="4EBBDC8A"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94</w:t>
            </w:r>
          </w:p>
        </w:tc>
        <w:tc>
          <w:tcPr>
            <w:tcW w:w="810" w:type="dxa"/>
            <w:vAlign w:val="center"/>
          </w:tcPr>
          <w:p w14:paraId="180872ED"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海信</w:t>
            </w:r>
          </w:p>
        </w:tc>
        <w:tc>
          <w:tcPr>
            <w:tcW w:w="1455" w:type="dxa"/>
            <w:vAlign w:val="center"/>
          </w:tcPr>
          <w:p w14:paraId="172DB668" w14:textId="77777777" w:rsidR="004D6ACA" w:rsidRDefault="00000000">
            <w:pPr>
              <w:adjustRightInd w:val="0"/>
              <w:jc w:val="center"/>
              <w:rPr>
                <w:rFonts w:ascii="仿宋" w:eastAsia="仿宋" w:hAnsi="仿宋" w:cs="仿宋" w:hint="eastAsia"/>
                <w:kern w:val="0"/>
                <w:szCs w:val="21"/>
              </w:rPr>
            </w:pPr>
            <w:r>
              <w:rPr>
                <w:rFonts w:ascii="仿宋" w:eastAsia="仿宋" w:hAnsi="仿宋" w:cs="仿宋" w:hint="eastAsia"/>
                <w:kern w:val="0"/>
                <w:szCs w:val="21"/>
              </w:rPr>
              <w:t>2014年</w:t>
            </w:r>
          </w:p>
        </w:tc>
        <w:tc>
          <w:tcPr>
            <w:tcW w:w="2847" w:type="dxa"/>
            <w:vAlign w:val="center"/>
          </w:tcPr>
          <w:p w14:paraId="4FBB721F" w14:textId="77777777" w:rsidR="004D6ACA" w:rsidRDefault="00000000">
            <w:pPr>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和园菜场</w:t>
            </w:r>
            <w:proofErr w:type="gramEnd"/>
            <w:r>
              <w:rPr>
                <w:rFonts w:ascii="仿宋" w:eastAsia="仿宋" w:hAnsi="仿宋" w:cs="仿宋" w:hint="eastAsia"/>
                <w:kern w:val="0"/>
                <w:szCs w:val="21"/>
              </w:rPr>
              <w:t>楼上教师公寓</w:t>
            </w:r>
          </w:p>
        </w:tc>
      </w:tr>
      <w:tr w:rsidR="004D6ACA" w14:paraId="44C3C0D6" w14:textId="77777777">
        <w:trPr>
          <w:trHeight w:val="454"/>
          <w:jc w:val="center"/>
        </w:trPr>
        <w:tc>
          <w:tcPr>
            <w:tcW w:w="2899" w:type="dxa"/>
            <w:gridSpan w:val="4"/>
            <w:vAlign w:val="center"/>
          </w:tcPr>
          <w:p w14:paraId="155453D8"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合计</w:t>
            </w:r>
          </w:p>
        </w:tc>
        <w:tc>
          <w:tcPr>
            <w:tcW w:w="750" w:type="dxa"/>
            <w:vAlign w:val="center"/>
          </w:tcPr>
          <w:p w14:paraId="5F213D4A"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台</w:t>
            </w:r>
          </w:p>
        </w:tc>
        <w:tc>
          <w:tcPr>
            <w:tcW w:w="660" w:type="dxa"/>
            <w:vAlign w:val="center"/>
          </w:tcPr>
          <w:p w14:paraId="4076EA8A" w14:textId="77777777" w:rsidR="004D6ACA" w:rsidRDefault="00000000">
            <w:pPr>
              <w:adjustRightInd w:val="0"/>
              <w:jc w:val="center"/>
              <w:rPr>
                <w:rFonts w:ascii="仿宋" w:eastAsia="仿宋" w:hAnsi="仿宋" w:cs="仿宋" w:hint="eastAsia"/>
                <w:b/>
                <w:kern w:val="0"/>
                <w:sz w:val="20"/>
                <w:szCs w:val="21"/>
              </w:rPr>
            </w:pPr>
            <w:r>
              <w:rPr>
                <w:rFonts w:ascii="仿宋" w:eastAsia="仿宋" w:hAnsi="仿宋" w:cs="仿宋" w:hint="eastAsia"/>
                <w:b/>
                <w:kern w:val="0"/>
                <w:sz w:val="20"/>
                <w:szCs w:val="21"/>
              </w:rPr>
              <w:t>7104</w:t>
            </w:r>
          </w:p>
        </w:tc>
        <w:tc>
          <w:tcPr>
            <w:tcW w:w="810" w:type="dxa"/>
            <w:vAlign w:val="center"/>
          </w:tcPr>
          <w:p w14:paraId="2D109417"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w:t>
            </w:r>
          </w:p>
        </w:tc>
        <w:tc>
          <w:tcPr>
            <w:tcW w:w="1455" w:type="dxa"/>
            <w:vAlign w:val="center"/>
          </w:tcPr>
          <w:p w14:paraId="700DF5AB"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w:t>
            </w:r>
          </w:p>
        </w:tc>
        <w:tc>
          <w:tcPr>
            <w:tcW w:w="2847" w:type="dxa"/>
            <w:vAlign w:val="center"/>
          </w:tcPr>
          <w:p w14:paraId="62968D9E" w14:textId="77777777" w:rsidR="004D6ACA" w:rsidRDefault="00000000">
            <w:pPr>
              <w:adjustRightInd w:val="0"/>
              <w:jc w:val="center"/>
              <w:rPr>
                <w:rFonts w:ascii="仿宋" w:eastAsia="仿宋" w:hAnsi="仿宋" w:cs="仿宋" w:hint="eastAsia"/>
                <w:b/>
                <w:kern w:val="0"/>
                <w:szCs w:val="21"/>
              </w:rPr>
            </w:pPr>
            <w:r>
              <w:rPr>
                <w:rFonts w:ascii="仿宋" w:eastAsia="仿宋" w:hAnsi="仿宋" w:cs="仿宋" w:hint="eastAsia"/>
                <w:b/>
                <w:kern w:val="0"/>
                <w:szCs w:val="21"/>
              </w:rPr>
              <w:t>--</w:t>
            </w:r>
          </w:p>
        </w:tc>
      </w:tr>
    </w:tbl>
    <w:p w14:paraId="6929D4E4" w14:textId="77777777" w:rsidR="004D6ACA" w:rsidRDefault="00000000">
      <w:pPr>
        <w:adjustRightInd w:val="0"/>
        <w:spacing w:line="360" w:lineRule="auto"/>
        <w:rPr>
          <w:rFonts w:ascii="仿宋" w:eastAsia="仿宋" w:hAnsi="仿宋" w:hint="eastAsia"/>
          <w:b/>
          <w:sz w:val="24"/>
        </w:rPr>
      </w:pPr>
      <w:r>
        <w:rPr>
          <w:rFonts w:ascii="仿宋" w:eastAsia="仿宋" w:hAnsi="仿宋" w:hint="eastAsia"/>
          <w:b/>
          <w:sz w:val="24"/>
        </w:rPr>
        <w:t>（三）鼓楼校区电梯机房空调配备情况</w:t>
      </w:r>
    </w:p>
    <w:tbl>
      <w:tblPr>
        <w:tblStyle w:val="1"/>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335"/>
        <w:gridCol w:w="1275"/>
        <w:gridCol w:w="2014"/>
        <w:gridCol w:w="709"/>
        <w:gridCol w:w="709"/>
        <w:gridCol w:w="1134"/>
        <w:gridCol w:w="1134"/>
      </w:tblGrid>
      <w:tr w:rsidR="004D6ACA" w14:paraId="0A0B316A" w14:textId="77777777">
        <w:trPr>
          <w:trHeight w:val="454"/>
          <w:jc w:val="center"/>
        </w:trPr>
        <w:tc>
          <w:tcPr>
            <w:tcW w:w="1135" w:type="dxa"/>
            <w:vAlign w:val="center"/>
          </w:tcPr>
          <w:p w14:paraId="04D9266B" w14:textId="77777777" w:rsidR="004D6ACA" w:rsidRDefault="00000000">
            <w:pPr>
              <w:jc w:val="center"/>
              <w:rPr>
                <w:rFonts w:ascii="仿宋" w:eastAsia="仿宋" w:hAnsi="仿宋" w:hint="eastAsia"/>
                <w:b/>
                <w:kern w:val="0"/>
                <w:sz w:val="20"/>
              </w:rPr>
            </w:pPr>
            <w:r>
              <w:rPr>
                <w:rFonts w:ascii="仿宋" w:eastAsia="仿宋" w:hAnsi="仿宋" w:hint="eastAsia"/>
                <w:b/>
                <w:kern w:val="0"/>
                <w:sz w:val="20"/>
              </w:rPr>
              <w:t>序号</w:t>
            </w:r>
          </w:p>
        </w:tc>
        <w:tc>
          <w:tcPr>
            <w:tcW w:w="1335" w:type="dxa"/>
            <w:vAlign w:val="center"/>
          </w:tcPr>
          <w:p w14:paraId="19A38674" w14:textId="77777777" w:rsidR="004D6ACA" w:rsidRDefault="00000000">
            <w:pPr>
              <w:jc w:val="center"/>
              <w:rPr>
                <w:rFonts w:ascii="仿宋" w:eastAsia="仿宋" w:hAnsi="仿宋" w:hint="eastAsia"/>
                <w:b/>
                <w:kern w:val="0"/>
                <w:sz w:val="20"/>
              </w:rPr>
            </w:pPr>
            <w:r>
              <w:rPr>
                <w:rFonts w:ascii="仿宋" w:eastAsia="仿宋" w:hAnsi="仿宋" w:hint="eastAsia"/>
                <w:b/>
                <w:kern w:val="0"/>
                <w:sz w:val="20"/>
              </w:rPr>
              <w:t>类型</w:t>
            </w:r>
          </w:p>
        </w:tc>
        <w:tc>
          <w:tcPr>
            <w:tcW w:w="1275" w:type="dxa"/>
            <w:vAlign w:val="center"/>
          </w:tcPr>
          <w:p w14:paraId="3169D0BB" w14:textId="77777777" w:rsidR="004D6ACA" w:rsidRDefault="00000000">
            <w:pPr>
              <w:jc w:val="center"/>
              <w:rPr>
                <w:rFonts w:ascii="仿宋" w:eastAsia="仿宋" w:hAnsi="仿宋" w:hint="eastAsia"/>
                <w:b/>
                <w:kern w:val="0"/>
                <w:sz w:val="20"/>
              </w:rPr>
            </w:pPr>
            <w:proofErr w:type="gramStart"/>
            <w:r>
              <w:rPr>
                <w:rFonts w:ascii="仿宋" w:eastAsia="仿宋" w:hAnsi="仿宋" w:hint="eastAsia"/>
                <w:b/>
                <w:kern w:val="0"/>
                <w:sz w:val="20"/>
              </w:rPr>
              <w:t>匹数</w:t>
            </w:r>
            <w:proofErr w:type="gramEnd"/>
          </w:p>
        </w:tc>
        <w:tc>
          <w:tcPr>
            <w:tcW w:w="2014" w:type="dxa"/>
            <w:vAlign w:val="center"/>
          </w:tcPr>
          <w:p w14:paraId="43795F70" w14:textId="77777777" w:rsidR="004D6ACA" w:rsidRDefault="00000000">
            <w:pPr>
              <w:jc w:val="center"/>
              <w:rPr>
                <w:rFonts w:ascii="仿宋" w:eastAsia="仿宋" w:hAnsi="仿宋" w:hint="eastAsia"/>
                <w:b/>
                <w:kern w:val="0"/>
                <w:sz w:val="20"/>
              </w:rPr>
            </w:pPr>
            <w:r>
              <w:rPr>
                <w:rFonts w:ascii="仿宋" w:eastAsia="仿宋" w:hAnsi="仿宋" w:hint="eastAsia"/>
                <w:b/>
                <w:kern w:val="0"/>
                <w:sz w:val="20"/>
              </w:rPr>
              <w:t>位置</w:t>
            </w:r>
          </w:p>
        </w:tc>
        <w:tc>
          <w:tcPr>
            <w:tcW w:w="709" w:type="dxa"/>
            <w:vAlign w:val="center"/>
          </w:tcPr>
          <w:p w14:paraId="224F2CCC" w14:textId="77777777" w:rsidR="004D6ACA" w:rsidRDefault="00000000">
            <w:pPr>
              <w:jc w:val="center"/>
              <w:rPr>
                <w:rFonts w:ascii="仿宋" w:eastAsia="仿宋" w:hAnsi="仿宋" w:hint="eastAsia"/>
                <w:b/>
                <w:kern w:val="0"/>
                <w:sz w:val="20"/>
              </w:rPr>
            </w:pPr>
            <w:r>
              <w:rPr>
                <w:rFonts w:ascii="仿宋" w:eastAsia="仿宋" w:hAnsi="仿宋" w:hint="eastAsia"/>
                <w:b/>
                <w:kern w:val="0"/>
                <w:sz w:val="20"/>
              </w:rPr>
              <w:t>单位</w:t>
            </w:r>
          </w:p>
        </w:tc>
        <w:tc>
          <w:tcPr>
            <w:tcW w:w="709" w:type="dxa"/>
            <w:vAlign w:val="center"/>
          </w:tcPr>
          <w:p w14:paraId="2014CE44" w14:textId="77777777" w:rsidR="004D6ACA" w:rsidRDefault="00000000">
            <w:pPr>
              <w:jc w:val="center"/>
              <w:rPr>
                <w:rFonts w:ascii="仿宋" w:eastAsia="仿宋" w:hAnsi="仿宋" w:hint="eastAsia"/>
                <w:b/>
                <w:kern w:val="0"/>
                <w:sz w:val="20"/>
              </w:rPr>
            </w:pPr>
            <w:r>
              <w:rPr>
                <w:rFonts w:ascii="仿宋" w:eastAsia="仿宋" w:hAnsi="仿宋" w:hint="eastAsia"/>
                <w:b/>
                <w:kern w:val="0"/>
                <w:sz w:val="20"/>
              </w:rPr>
              <w:t>数量</w:t>
            </w:r>
          </w:p>
        </w:tc>
        <w:tc>
          <w:tcPr>
            <w:tcW w:w="1134" w:type="dxa"/>
            <w:vAlign w:val="center"/>
          </w:tcPr>
          <w:p w14:paraId="5939D2E7" w14:textId="77777777" w:rsidR="004D6ACA" w:rsidRDefault="00000000">
            <w:pPr>
              <w:jc w:val="center"/>
              <w:rPr>
                <w:rFonts w:ascii="仿宋" w:eastAsia="仿宋" w:hAnsi="仿宋" w:hint="eastAsia"/>
                <w:b/>
                <w:kern w:val="0"/>
                <w:sz w:val="20"/>
              </w:rPr>
            </w:pPr>
            <w:r>
              <w:rPr>
                <w:rFonts w:ascii="仿宋" w:eastAsia="仿宋" w:hAnsi="仿宋" w:hint="eastAsia"/>
                <w:b/>
                <w:kern w:val="0"/>
                <w:sz w:val="20"/>
              </w:rPr>
              <w:t>品牌</w:t>
            </w:r>
          </w:p>
        </w:tc>
        <w:tc>
          <w:tcPr>
            <w:tcW w:w="1134" w:type="dxa"/>
            <w:vAlign w:val="center"/>
          </w:tcPr>
          <w:p w14:paraId="1A5CDDB5" w14:textId="77777777" w:rsidR="004D6ACA" w:rsidRDefault="00000000">
            <w:pPr>
              <w:jc w:val="center"/>
              <w:rPr>
                <w:rFonts w:ascii="仿宋" w:eastAsia="仿宋" w:hAnsi="仿宋" w:hint="eastAsia"/>
                <w:b/>
                <w:kern w:val="0"/>
                <w:sz w:val="20"/>
              </w:rPr>
            </w:pPr>
            <w:r>
              <w:rPr>
                <w:rFonts w:ascii="仿宋" w:eastAsia="仿宋" w:hAnsi="仿宋" w:hint="eastAsia"/>
                <w:b/>
                <w:kern w:val="0"/>
                <w:sz w:val="20"/>
              </w:rPr>
              <w:t>购置时间</w:t>
            </w:r>
          </w:p>
        </w:tc>
      </w:tr>
      <w:tr w:rsidR="004D6ACA" w14:paraId="241B6071" w14:textId="77777777">
        <w:trPr>
          <w:trHeight w:val="454"/>
          <w:jc w:val="center"/>
        </w:trPr>
        <w:tc>
          <w:tcPr>
            <w:tcW w:w="1135" w:type="dxa"/>
            <w:vAlign w:val="center"/>
          </w:tcPr>
          <w:p w14:paraId="6A73702B"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1</w:t>
            </w:r>
          </w:p>
        </w:tc>
        <w:tc>
          <w:tcPr>
            <w:tcW w:w="1335" w:type="dxa"/>
            <w:vAlign w:val="center"/>
          </w:tcPr>
          <w:p w14:paraId="69A31875"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18"/>
              </w:rPr>
              <w:t>柜机</w:t>
            </w:r>
          </w:p>
        </w:tc>
        <w:tc>
          <w:tcPr>
            <w:tcW w:w="1275" w:type="dxa"/>
            <w:vAlign w:val="center"/>
          </w:tcPr>
          <w:p w14:paraId="30EE1D7E"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18"/>
              </w:rPr>
              <w:t>3匹</w:t>
            </w:r>
          </w:p>
        </w:tc>
        <w:tc>
          <w:tcPr>
            <w:tcW w:w="2014" w:type="dxa"/>
            <w:vAlign w:val="center"/>
          </w:tcPr>
          <w:p w14:paraId="39EE2E36"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陶</w:t>
            </w:r>
            <w:proofErr w:type="gramStart"/>
            <w:r>
              <w:rPr>
                <w:rFonts w:ascii="仿宋" w:eastAsia="仿宋" w:hAnsi="仿宋"/>
                <w:kern w:val="0"/>
                <w:sz w:val="20"/>
              </w:rPr>
              <w:t>一</w:t>
            </w:r>
            <w:proofErr w:type="gramEnd"/>
          </w:p>
        </w:tc>
        <w:tc>
          <w:tcPr>
            <w:tcW w:w="709" w:type="dxa"/>
            <w:vAlign w:val="center"/>
          </w:tcPr>
          <w:p w14:paraId="016F9361"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台</w:t>
            </w:r>
          </w:p>
        </w:tc>
        <w:tc>
          <w:tcPr>
            <w:tcW w:w="709" w:type="dxa"/>
            <w:vAlign w:val="center"/>
          </w:tcPr>
          <w:p w14:paraId="2CB48E0B"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2</w:t>
            </w:r>
          </w:p>
        </w:tc>
        <w:tc>
          <w:tcPr>
            <w:tcW w:w="1134" w:type="dxa"/>
            <w:vAlign w:val="center"/>
          </w:tcPr>
          <w:p w14:paraId="25B9FE0C"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格力</w:t>
            </w:r>
          </w:p>
        </w:tc>
        <w:tc>
          <w:tcPr>
            <w:tcW w:w="1134" w:type="dxa"/>
            <w:vAlign w:val="center"/>
          </w:tcPr>
          <w:p w14:paraId="6B53DD79" w14:textId="77777777" w:rsidR="004D6ACA" w:rsidRDefault="00000000">
            <w:pPr>
              <w:adjustRightInd w:val="0"/>
              <w:jc w:val="center"/>
              <w:rPr>
                <w:rFonts w:ascii="仿宋" w:eastAsia="仿宋" w:hAnsi="仿宋" w:hint="eastAsia"/>
                <w:kern w:val="0"/>
                <w:sz w:val="20"/>
                <w:szCs w:val="18"/>
              </w:rPr>
            </w:pPr>
            <w:r>
              <w:rPr>
                <w:rFonts w:ascii="仿宋" w:eastAsia="仿宋" w:hAnsi="仿宋" w:hint="eastAsia"/>
                <w:kern w:val="0"/>
                <w:sz w:val="20"/>
                <w:szCs w:val="21"/>
              </w:rPr>
              <w:t>2014年</w:t>
            </w:r>
          </w:p>
        </w:tc>
      </w:tr>
      <w:tr w:rsidR="004D6ACA" w14:paraId="5936AF5E" w14:textId="77777777">
        <w:trPr>
          <w:trHeight w:val="454"/>
          <w:jc w:val="center"/>
        </w:trPr>
        <w:tc>
          <w:tcPr>
            <w:tcW w:w="1135" w:type="dxa"/>
            <w:vAlign w:val="center"/>
          </w:tcPr>
          <w:p w14:paraId="494F90B0"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2</w:t>
            </w:r>
          </w:p>
        </w:tc>
        <w:tc>
          <w:tcPr>
            <w:tcW w:w="1335" w:type="dxa"/>
            <w:vAlign w:val="center"/>
          </w:tcPr>
          <w:p w14:paraId="0C6E8E47"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柜机</w:t>
            </w:r>
          </w:p>
        </w:tc>
        <w:tc>
          <w:tcPr>
            <w:tcW w:w="1275" w:type="dxa"/>
            <w:vAlign w:val="center"/>
          </w:tcPr>
          <w:p w14:paraId="0854E135"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3匹</w:t>
            </w:r>
          </w:p>
        </w:tc>
        <w:tc>
          <w:tcPr>
            <w:tcW w:w="2014" w:type="dxa"/>
            <w:vAlign w:val="center"/>
          </w:tcPr>
          <w:p w14:paraId="3B50768F" w14:textId="77777777" w:rsidR="004D6ACA" w:rsidRDefault="00000000">
            <w:pPr>
              <w:jc w:val="center"/>
              <w:rPr>
                <w:rFonts w:ascii="仿宋" w:eastAsia="仿宋" w:hAnsi="仿宋" w:hint="eastAsia"/>
                <w:kern w:val="0"/>
                <w:sz w:val="20"/>
              </w:rPr>
            </w:pPr>
            <w:proofErr w:type="gramStart"/>
            <w:r>
              <w:rPr>
                <w:rFonts w:ascii="仿宋" w:eastAsia="仿宋" w:hAnsi="仿宋" w:hint="eastAsia"/>
                <w:kern w:val="0"/>
                <w:sz w:val="20"/>
              </w:rPr>
              <w:t>陶二</w:t>
            </w:r>
            <w:proofErr w:type="gramEnd"/>
          </w:p>
        </w:tc>
        <w:tc>
          <w:tcPr>
            <w:tcW w:w="709" w:type="dxa"/>
            <w:vAlign w:val="center"/>
          </w:tcPr>
          <w:p w14:paraId="18E130A8"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台</w:t>
            </w:r>
          </w:p>
        </w:tc>
        <w:tc>
          <w:tcPr>
            <w:tcW w:w="709" w:type="dxa"/>
            <w:vAlign w:val="center"/>
          </w:tcPr>
          <w:p w14:paraId="3119549F"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2</w:t>
            </w:r>
          </w:p>
        </w:tc>
        <w:tc>
          <w:tcPr>
            <w:tcW w:w="1134" w:type="dxa"/>
            <w:vAlign w:val="center"/>
          </w:tcPr>
          <w:p w14:paraId="33D035F3"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格力/海尔</w:t>
            </w:r>
          </w:p>
        </w:tc>
        <w:tc>
          <w:tcPr>
            <w:tcW w:w="1134" w:type="dxa"/>
            <w:vAlign w:val="center"/>
          </w:tcPr>
          <w:p w14:paraId="55B26B1E"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2013年</w:t>
            </w:r>
          </w:p>
        </w:tc>
      </w:tr>
      <w:tr w:rsidR="004D6ACA" w14:paraId="1969C781" w14:textId="77777777">
        <w:trPr>
          <w:trHeight w:val="454"/>
          <w:jc w:val="center"/>
        </w:trPr>
        <w:tc>
          <w:tcPr>
            <w:tcW w:w="1135" w:type="dxa"/>
            <w:vAlign w:val="center"/>
          </w:tcPr>
          <w:p w14:paraId="21F28ED4"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3</w:t>
            </w:r>
          </w:p>
        </w:tc>
        <w:tc>
          <w:tcPr>
            <w:tcW w:w="1335" w:type="dxa"/>
            <w:vAlign w:val="center"/>
          </w:tcPr>
          <w:p w14:paraId="715E2125"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柜机</w:t>
            </w:r>
          </w:p>
        </w:tc>
        <w:tc>
          <w:tcPr>
            <w:tcW w:w="1275" w:type="dxa"/>
            <w:vAlign w:val="center"/>
          </w:tcPr>
          <w:p w14:paraId="432A893E"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3匹</w:t>
            </w:r>
          </w:p>
        </w:tc>
        <w:tc>
          <w:tcPr>
            <w:tcW w:w="2014" w:type="dxa"/>
            <w:vAlign w:val="center"/>
          </w:tcPr>
          <w:p w14:paraId="51DFF2A7" w14:textId="77777777" w:rsidR="004D6ACA" w:rsidRDefault="00000000">
            <w:pPr>
              <w:jc w:val="center"/>
              <w:rPr>
                <w:rFonts w:ascii="仿宋" w:eastAsia="仿宋" w:hAnsi="仿宋" w:hint="eastAsia"/>
                <w:kern w:val="0"/>
                <w:sz w:val="20"/>
              </w:rPr>
            </w:pPr>
            <w:proofErr w:type="gramStart"/>
            <w:r>
              <w:rPr>
                <w:rFonts w:ascii="仿宋" w:eastAsia="仿宋" w:hAnsi="仿宋" w:hint="eastAsia"/>
                <w:kern w:val="0"/>
                <w:sz w:val="20"/>
              </w:rPr>
              <w:t>陶三</w:t>
            </w:r>
            <w:proofErr w:type="gramEnd"/>
          </w:p>
        </w:tc>
        <w:tc>
          <w:tcPr>
            <w:tcW w:w="709" w:type="dxa"/>
            <w:vAlign w:val="center"/>
          </w:tcPr>
          <w:p w14:paraId="176CD66C"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台</w:t>
            </w:r>
          </w:p>
        </w:tc>
        <w:tc>
          <w:tcPr>
            <w:tcW w:w="709" w:type="dxa"/>
            <w:vAlign w:val="center"/>
          </w:tcPr>
          <w:p w14:paraId="2A7B4B90"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2</w:t>
            </w:r>
          </w:p>
        </w:tc>
        <w:tc>
          <w:tcPr>
            <w:tcW w:w="1134" w:type="dxa"/>
            <w:vAlign w:val="center"/>
          </w:tcPr>
          <w:p w14:paraId="570E9061"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格力</w:t>
            </w:r>
          </w:p>
        </w:tc>
        <w:tc>
          <w:tcPr>
            <w:tcW w:w="1134" w:type="dxa"/>
            <w:vAlign w:val="center"/>
          </w:tcPr>
          <w:p w14:paraId="64C5B480"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2013年</w:t>
            </w:r>
          </w:p>
        </w:tc>
      </w:tr>
      <w:tr w:rsidR="004D6ACA" w14:paraId="7A3245CB" w14:textId="77777777">
        <w:trPr>
          <w:trHeight w:val="454"/>
          <w:jc w:val="center"/>
        </w:trPr>
        <w:tc>
          <w:tcPr>
            <w:tcW w:w="1135" w:type="dxa"/>
            <w:vAlign w:val="center"/>
          </w:tcPr>
          <w:p w14:paraId="0A174ED9"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4</w:t>
            </w:r>
          </w:p>
        </w:tc>
        <w:tc>
          <w:tcPr>
            <w:tcW w:w="1335" w:type="dxa"/>
            <w:vAlign w:val="center"/>
          </w:tcPr>
          <w:p w14:paraId="3B388A0A"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柜机</w:t>
            </w:r>
          </w:p>
        </w:tc>
        <w:tc>
          <w:tcPr>
            <w:tcW w:w="1275" w:type="dxa"/>
            <w:vAlign w:val="center"/>
          </w:tcPr>
          <w:p w14:paraId="031465BF"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3匹</w:t>
            </w:r>
          </w:p>
        </w:tc>
        <w:tc>
          <w:tcPr>
            <w:tcW w:w="2014" w:type="dxa"/>
            <w:vAlign w:val="center"/>
          </w:tcPr>
          <w:p w14:paraId="40900822" w14:textId="77777777" w:rsidR="004D6ACA" w:rsidRDefault="00000000">
            <w:pPr>
              <w:jc w:val="center"/>
              <w:rPr>
                <w:rFonts w:ascii="仿宋" w:eastAsia="仿宋" w:hAnsi="仿宋" w:hint="eastAsia"/>
                <w:kern w:val="0"/>
                <w:sz w:val="20"/>
              </w:rPr>
            </w:pPr>
            <w:r>
              <w:rPr>
                <w:rFonts w:ascii="仿宋" w:eastAsia="仿宋" w:hAnsi="仿宋"/>
                <w:kern w:val="0"/>
                <w:sz w:val="20"/>
              </w:rPr>
              <w:t>21</w:t>
            </w:r>
            <w:r>
              <w:rPr>
                <w:rFonts w:ascii="仿宋" w:eastAsia="仿宋" w:hAnsi="仿宋" w:hint="eastAsia"/>
                <w:kern w:val="0"/>
                <w:sz w:val="20"/>
              </w:rPr>
              <w:t>舍（汉口</w:t>
            </w:r>
            <w:r>
              <w:rPr>
                <w:rFonts w:ascii="仿宋" w:eastAsia="仿宋" w:hAnsi="仿宋"/>
                <w:kern w:val="0"/>
                <w:sz w:val="20"/>
              </w:rPr>
              <w:t>路</w:t>
            </w:r>
            <w:r>
              <w:rPr>
                <w:rFonts w:ascii="仿宋" w:eastAsia="仿宋" w:hAnsi="仿宋" w:hint="eastAsia"/>
                <w:kern w:val="0"/>
                <w:sz w:val="20"/>
              </w:rPr>
              <w:t>2</w:t>
            </w:r>
            <w:r>
              <w:rPr>
                <w:rFonts w:ascii="仿宋" w:eastAsia="仿宋" w:hAnsi="仿宋"/>
                <w:kern w:val="0"/>
                <w:sz w:val="20"/>
              </w:rPr>
              <w:t>7</w:t>
            </w:r>
            <w:r>
              <w:rPr>
                <w:rFonts w:ascii="仿宋" w:eastAsia="仿宋" w:hAnsi="仿宋" w:hint="eastAsia"/>
                <w:kern w:val="0"/>
                <w:sz w:val="20"/>
              </w:rPr>
              <w:t>号）</w:t>
            </w:r>
          </w:p>
        </w:tc>
        <w:tc>
          <w:tcPr>
            <w:tcW w:w="709" w:type="dxa"/>
            <w:vAlign w:val="center"/>
          </w:tcPr>
          <w:p w14:paraId="7094DF96"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台</w:t>
            </w:r>
          </w:p>
        </w:tc>
        <w:tc>
          <w:tcPr>
            <w:tcW w:w="709" w:type="dxa"/>
            <w:vAlign w:val="center"/>
          </w:tcPr>
          <w:p w14:paraId="66994AD8"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1</w:t>
            </w:r>
          </w:p>
        </w:tc>
        <w:tc>
          <w:tcPr>
            <w:tcW w:w="1134" w:type="dxa"/>
            <w:vAlign w:val="center"/>
          </w:tcPr>
          <w:p w14:paraId="21D93176"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格力</w:t>
            </w:r>
          </w:p>
        </w:tc>
        <w:tc>
          <w:tcPr>
            <w:tcW w:w="1134" w:type="dxa"/>
            <w:vAlign w:val="center"/>
          </w:tcPr>
          <w:p w14:paraId="244B5269"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2013年</w:t>
            </w:r>
          </w:p>
        </w:tc>
      </w:tr>
      <w:tr w:rsidR="004D6ACA" w14:paraId="5A8FD4D2" w14:textId="77777777">
        <w:trPr>
          <w:trHeight w:val="454"/>
          <w:jc w:val="center"/>
        </w:trPr>
        <w:tc>
          <w:tcPr>
            <w:tcW w:w="1135" w:type="dxa"/>
            <w:vAlign w:val="center"/>
          </w:tcPr>
          <w:p w14:paraId="3D1ABA67" w14:textId="77777777" w:rsidR="004D6ACA" w:rsidRDefault="00000000">
            <w:pPr>
              <w:jc w:val="center"/>
              <w:rPr>
                <w:rFonts w:ascii="仿宋" w:eastAsia="仿宋" w:hAnsi="仿宋" w:hint="eastAsia"/>
                <w:kern w:val="0"/>
                <w:sz w:val="20"/>
              </w:rPr>
            </w:pPr>
            <w:r>
              <w:rPr>
                <w:rFonts w:ascii="仿宋" w:eastAsia="仿宋" w:hAnsi="仿宋"/>
                <w:kern w:val="0"/>
                <w:sz w:val="20"/>
              </w:rPr>
              <w:t>5</w:t>
            </w:r>
          </w:p>
        </w:tc>
        <w:tc>
          <w:tcPr>
            <w:tcW w:w="1335" w:type="dxa"/>
            <w:vAlign w:val="center"/>
          </w:tcPr>
          <w:p w14:paraId="456DCC45"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柜机</w:t>
            </w:r>
          </w:p>
        </w:tc>
        <w:tc>
          <w:tcPr>
            <w:tcW w:w="1275" w:type="dxa"/>
            <w:vAlign w:val="center"/>
          </w:tcPr>
          <w:p w14:paraId="20425E84"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3匹</w:t>
            </w:r>
          </w:p>
        </w:tc>
        <w:tc>
          <w:tcPr>
            <w:tcW w:w="2014" w:type="dxa"/>
            <w:vAlign w:val="center"/>
          </w:tcPr>
          <w:p w14:paraId="2D30B390"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文科楼</w:t>
            </w:r>
          </w:p>
        </w:tc>
        <w:tc>
          <w:tcPr>
            <w:tcW w:w="709" w:type="dxa"/>
            <w:vAlign w:val="center"/>
          </w:tcPr>
          <w:p w14:paraId="40656B56"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台</w:t>
            </w:r>
          </w:p>
        </w:tc>
        <w:tc>
          <w:tcPr>
            <w:tcW w:w="709" w:type="dxa"/>
            <w:vAlign w:val="center"/>
          </w:tcPr>
          <w:p w14:paraId="0A0C23D2"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2</w:t>
            </w:r>
          </w:p>
        </w:tc>
        <w:tc>
          <w:tcPr>
            <w:tcW w:w="1134" w:type="dxa"/>
            <w:vAlign w:val="center"/>
          </w:tcPr>
          <w:p w14:paraId="0EC6F2CE"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格力</w:t>
            </w:r>
          </w:p>
        </w:tc>
        <w:tc>
          <w:tcPr>
            <w:tcW w:w="1134" w:type="dxa"/>
            <w:vAlign w:val="center"/>
          </w:tcPr>
          <w:p w14:paraId="015D6F34"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2013年</w:t>
            </w:r>
          </w:p>
        </w:tc>
      </w:tr>
      <w:tr w:rsidR="004D6ACA" w14:paraId="18AC9081" w14:textId="77777777">
        <w:trPr>
          <w:trHeight w:val="454"/>
          <w:jc w:val="center"/>
        </w:trPr>
        <w:tc>
          <w:tcPr>
            <w:tcW w:w="1135" w:type="dxa"/>
            <w:vAlign w:val="center"/>
          </w:tcPr>
          <w:p w14:paraId="5AE46137" w14:textId="77777777" w:rsidR="004D6ACA" w:rsidRDefault="00000000">
            <w:pPr>
              <w:jc w:val="center"/>
              <w:rPr>
                <w:rFonts w:ascii="仿宋" w:eastAsia="仿宋" w:hAnsi="仿宋" w:hint="eastAsia"/>
                <w:kern w:val="0"/>
                <w:sz w:val="20"/>
              </w:rPr>
            </w:pPr>
            <w:r>
              <w:rPr>
                <w:rFonts w:ascii="仿宋" w:eastAsia="仿宋" w:hAnsi="仿宋"/>
                <w:kern w:val="0"/>
                <w:sz w:val="20"/>
              </w:rPr>
              <w:lastRenderedPageBreak/>
              <w:t>6</w:t>
            </w:r>
          </w:p>
        </w:tc>
        <w:tc>
          <w:tcPr>
            <w:tcW w:w="1335" w:type="dxa"/>
            <w:vAlign w:val="center"/>
          </w:tcPr>
          <w:p w14:paraId="06726E86"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柜机</w:t>
            </w:r>
          </w:p>
        </w:tc>
        <w:tc>
          <w:tcPr>
            <w:tcW w:w="1275" w:type="dxa"/>
            <w:vAlign w:val="center"/>
          </w:tcPr>
          <w:p w14:paraId="6F06C199"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2匹/</w:t>
            </w:r>
            <w:r>
              <w:rPr>
                <w:rFonts w:ascii="仿宋" w:eastAsia="仿宋" w:hAnsi="仿宋"/>
                <w:kern w:val="0"/>
                <w:sz w:val="20"/>
                <w:szCs w:val="21"/>
              </w:rPr>
              <w:t>3</w:t>
            </w:r>
            <w:r>
              <w:rPr>
                <w:rFonts w:ascii="仿宋" w:eastAsia="仿宋" w:hAnsi="仿宋" w:hint="eastAsia"/>
                <w:kern w:val="0"/>
                <w:sz w:val="20"/>
                <w:szCs w:val="21"/>
              </w:rPr>
              <w:t>匹</w:t>
            </w:r>
          </w:p>
        </w:tc>
        <w:tc>
          <w:tcPr>
            <w:tcW w:w="2014" w:type="dxa"/>
            <w:vAlign w:val="center"/>
          </w:tcPr>
          <w:p w14:paraId="713E1040" w14:textId="77777777" w:rsidR="004D6ACA" w:rsidRDefault="00000000">
            <w:pPr>
              <w:jc w:val="center"/>
              <w:rPr>
                <w:rFonts w:ascii="仿宋" w:eastAsia="仿宋" w:hAnsi="仿宋" w:hint="eastAsia"/>
                <w:kern w:val="0"/>
                <w:sz w:val="20"/>
              </w:rPr>
            </w:pPr>
            <w:proofErr w:type="gramStart"/>
            <w:r>
              <w:rPr>
                <w:rFonts w:ascii="仿宋" w:eastAsia="仿宋" w:hAnsi="仿宋" w:hint="eastAsia"/>
                <w:kern w:val="0"/>
                <w:sz w:val="20"/>
              </w:rPr>
              <w:t>逸</w:t>
            </w:r>
            <w:r>
              <w:rPr>
                <w:rFonts w:ascii="仿宋" w:eastAsia="仿宋" w:hAnsi="仿宋"/>
                <w:kern w:val="0"/>
                <w:sz w:val="20"/>
              </w:rPr>
              <w:t>夫馆</w:t>
            </w:r>
            <w:proofErr w:type="gramEnd"/>
          </w:p>
        </w:tc>
        <w:tc>
          <w:tcPr>
            <w:tcW w:w="709" w:type="dxa"/>
            <w:vAlign w:val="center"/>
          </w:tcPr>
          <w:p w14:paraId="7502693F"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台</w:t>
            </w:r>
          </w:p>
        </w:tc>
        <w:tc>
          <w:tcPr>
            <w:tcW w:w="709" w:type="dxa"/>
            <w:vAlign w:val="center"/>
          </w:tcPr>
          <w:p w14:paraId="45413846"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2</w:t>
            </w:r>
          </w:p>
        </w:tc>
        <w:tc>
          <w:tcPr>
            <w:tcW w:w="1134" w:type="dxa"/>
            <w:vAlign w:val="center"/>
          </w:tcPr>
          <w:p w14:paraId="7218AF91"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格力</w:t>
            </w:r>
          </w:p>
        </w:tc>
        <w:tc>
          <w:tcPr>
            <w:tcW w:w="1134" w:type="dxa"/>
            <w:vAlign w:val="center"/>
          </w:tcPr>
          <w:p w14:paraId="38143B39"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2012年</w:t>
            </w:r>
          </w:p>
        </w:tc>
      </w:tr>
      <w:tr w:rsidR="004D6ACA" w14:paraId="54A7849D" w14:textId="77777777">
        <w:trPr>
          <w:trHeight w:val="454"/>
          <w:jc w:val="center"/>
        </w:trPr>
        <w:tc>
          <w:tcPr>
            <w:tcW w:w="1135" w:type="dxa"/>
            <w:vAlign w:val="center"/>
          </w:tcPr>
          <w:p w14:paraId="2F305A70" w14:textId="77777777" w:rsidR="004D6ACA" w:rsidRDefault="00000000">
            <w:pPr>
              <w:jc w:val="center"/>
              <w:rPr>
                <w:rFonts w:ascii="仿宋" w:eastAsia="仿宋" w:hAnsi="仿宋" w:hint="eastAsia"/>
                <w:kern w:val="0"/>
                <w:sz w:val="20"/>
              </w:rPr>
            </w:pPr>
            <w:r>
              <w:rPr>
                <w:rFonts w:ascii="仿宋" w:eastAsia="仿宋" w:hAnsi="仿宋"/>
                <w:kern w:val="0"/>
                <w:sz w:val="20"/>
              </w:rPr>
              <w:t>7</w:t>
            </w:r>
          </w:p>
        </w:tc>
        <w:tc>
          <w:tcPr>
            <w:tcW w:w="1335" w:type="dxa"/>
            <w:vAlign w:val="center"/>
          </w:tcPr>
          <w:p w14:paraId="6D0A4FA7"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柜机</w:t>
            </w:r>
          </w:p>
        </w:tc>
        <w:tc>
          <w:tcPr>
            <w:tcW w:w="1275" w:type="dxa"/>
            <w:vAlign w:val="center"/>
          </w:tcPr>
          <w:p w14:paraId="3F9EB91F"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5匹</w:t>
            </w:r>
          </w:p>
        </w:tc>
        <w:tc>
          <w:tcPr>
            <w:tcW w:w="2014" w:type="dxa"/>
            <w:vAlign w:val="center"/>
          </w:tcPr>
          <w:p w14:paraId="4730B30D"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逸</w:t>
            </w:r>
            <w:r>
              <w:rPr>
                <w:rFonts w:ascii="仿宋" w:eastAsia="仿宋" w:hAnsi="仿宋"/>
                <w:kern w:val="0"/>
                <w:sz w:val="20"/>
              </w:rPr>
              <w:t>夫</w:t>
            </w:r>
            <w:r>
              <w:rPr>
                <w:rFonts w:ascii="仿宋" w:eastAsia="仿宋" w:hAnsi="仿宋" w:hint="eastAsia"/>
                <w:kern w:val="0"/>
                <w:sz w:val="20"/>
              </w:rPr>
              <w:t>管理</w:t>
            </w:r>
            <w:r>
              <w:rPr>
                <w:rFonts w:ascii="仿宋" w:eastAsia="仿宋" w:hAnsi="仿宋"/>
                <w:kern w:val="0"/>
                <w:sz w:val="20"/>
              </w:rPr>
              <w:t>科学楼</w:t>
            </w:r>
          </w:p>
        </w:tc>
        <w:tc>
          <w:tcPr>
            <w:tcW w:w="709" w:type="dxa"/>
            <w:vAlign w:val="center"/>
          </w:tcPr>
          <w:p w14:paraId="3251DCEE"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台</w:t>
            </w:r>
          </w:p>
        </w:tc>
        <w:tc>
          <w:tcPr>
            <w:tcW w:w="709" w:type="dxa"/>
            <w:vAlign w:val="center"/>
          </w:tcPr>
          <w:p w14:paraId="4216AD45"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2</w:t>
            </w:r>
          </w:p>
        </w:tc>
        <w:tc>
          <w:tcPr>
            <w:tcW w:w="1134" w:type="dxa"/>
            <w:vAlign w:val="center"/>
          </w:tcPr>
          <w:p w14:paraId="7B0206C1"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格力</w:t>
            </w:r>
          </w:p>
        </w:tc>
        <w:tc>
          <w:tcPr>
            <w:tcW w:w="1134" w:type="dxa"/>
            <w:vAlign w:val="center"/>
          </w:tcPr>
          <w:p w14:paraId="17CA2063"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2013年</w:t>
            </w:r>
          </w:p>
        </w:tc>
      </w:tr>
      <w:tr w:rsidR="004D6ACA" w14:paraId="6925F886" w14:textId="77777777">
        <w:trPr>
          <w:trHeight w:val="454"/>
          <w:jc w:val="center"/>
        </w:trPr>
        <w:tc>
          <w:tcPr>
            <w:tcW w:w="1135" w:type="dxa"/>
            <w:vAlign w:val="center"/>
          </w:tcPr>
          <w:p w14:paraId="0BE930D2" w14:textId="77777777" w:rsidR="004D6ACA" w:rsidRDefault="00000000">
            <w:pPr>
              <w:jc w:val="center"/>
              <w:rPr>
                <w:rFonts w:ascii="仿宋" w:eastAsia="仿宋" w:hAnsi="仿宋" w:hint="eastAsia"/>
                <w:kern w:val="0"/>
                <w:sz w:val="20"/>
              </w:rPr>
            </w:pPr>
            <w:r>
              <w:rPr>
                <w:rFonts w:ascii="仿宋" w:eastAsia="仿宋" w:hAnsi="仿宋"/>
                <w:kern w:val="0"/>
                <w:sz w:val="20"/>
              </w:rPr>
              <w:t>8</w:t>
            </w:r>
          </w:p>
        </w:tc>
        <w:tc>
          <w:tcPr>
            <w:tcW w:w="1335" w:type="dxa"/>
            <w:vAlign w:val="center"/>
          </w:tcPr>
          <w:p w14:paraId="0C029B52"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柜机</w:t>
            </w:r>
          </w:p>
        </w:tc>
        <w:tc>
          <w:tcPr>
            <w:tcW w:w="1275" w:type="dxa"/>
            <w:vAlign w:val="center"/>
          </w:tcPr>
          <w:p w14:paraId="5B0D40A6"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3匹</w:t>
            </w:r>
          </w:p>
        </w:tc>
        <w:tc>
          <w:tcPr>
            <w:tcW w:w="2014" w:type="dxa"/>
            <w:vAlign w:val="center"/>
          </w:tcPr>
          <w:p w14:paraId="2676126C" w14:textId="77777777" w:rsidR="004D6ACA" w:rsidRDefault="00000000">
            <w:pPr>
              <w:jc w:val="center"/>
              <w:rPr>
                <w:rFonts w:ascii="仿宋" w:eastAsia="仿宋" w:hAnsi="仿宋" w:hint="eastAsia"/>
                <w:kern w:val="0"/>
                <w:sz w:val="20"/>
              </w:rPr>
            </w:pPr>
            <w:proofErr w:type="gramStart"/>
            <w:r>
              <w:rPr>
                <w:rFonts w:ascii="仿宋" w:eastAsia="仿宋" w:hAnsi="仿宋" w:hint="eastAsia"/>
                <w:kern w:val="0"/>
                <w:sz w:val="20"/>
              </w:rPr>
              <w:t>蒙</w:t>
            </w:r>
            <w:r>
              <w:rPr>
                <w:rFonts w:ascii="仿宋" w:eastAsia="仿宋" w:hAnsi="仿宋"/>
                <w:kern w:val="0"/>
                <w:sz w:val="20"/>
              </w:rPr>
              <w:t>民伟</w:t>
            </w:r>
            <w:proofErr w:type="gramEnd"/>
            <w:r>
              <w:rPr>
                <w:rFonts w:ascii="仿宋" w:eastAsia="仿宋" w:hAnsi="仿宋"/>
                <w:kern w:val="0"/>
                <w:sz w:val="20"/>
              </w:rPr>
              <w:t>楼</w:t>
            </w:r>
          </w:p>
        </w:tc>
        <w:tc>
          <w:tcPr>
            <w:tcW w:w="709" w:type="dxa"/>
            <w:vAlign w:val="center"/>
          </w:tcPr>
          <w:p w14:paraId="1AAD8537"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台</w:t>
            </w:r>
          </w:p>
        </w:tc>
        <w:tc>
          <w:tcPr>
            <w:tcW w:w="709" w:type="dxa"/>
            <w:vAlign w:val="center"/>
          </w:tcPr>
          <w:p w14:paraId="56FC8805"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3</w:t>
            </w:r>
          </w:p>
        </w:tc>
        <w:tc>
          <w:tcPr>
            <w:tcW w:w="1134" w:type="dxa"/>
            <w:vAlign w:val="center"/>
          </w:tcPr>
          <w:p w14:paraId="30FAFD76"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格力</w:t>
            </w:r>
          </w:p>
        </w:tc>
        <w:tc>
          <w:tcPr>
            <w:tcW w:w="1134" w:type="dxa"/>
            <w:vAlign w:val="center"/>
          </w:tcPr>
          <w:p w14:paraId="27DA62F2"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2015年</w:t>
            </w:r>
          </w:p>
        </w:tc>
      </w:tr>
      <w:tr w:rsidR="004D6ACA" w14:paraId="794BC7A2" w14:textId="77777777">
        <w:trPr>
          <w:trHeight w:val="454"/>
          <w:jc w:val="center"/>
        </w:trPr>
        <w:tc>
          <w:tcPr>
            <w:tcW w:w="1135" w:type="dxa"/>
            <w:vAlign w:val="center"/>
          </w:tcPr>
          <w:p w14:paraId="70BC2430" w14:textId="77777777" w:rsidR="004D6ACA" w:rsidRDefault="00000000">
            <w:pPr>
              <w:jc w:val="center"/>
              <w:rPr>
                <w:rFonts w:ascii="仿宋" w:eastAsia="仿宋" w:hAnsi="仿宋" w:hint="eastAsia"/>
                <w:kern w:val="0"/>
                <w:sz w:val="20"/>
              </w:rPr>
            </w:pPr>
            <w:r>
              <w:rPr>
                <w:rFonts w:ascii="仿宋" w:eastAsia="仿宋" w:hAnsi="仿宋"/>
                <w:kern w:val="0"/>
                <w:sz w:val="20"/>
              </w:rPr>
              <w:t>9</w:t>
            </w:r>
          </w:p>
        </w:tc>
        <w:tc>
          <w:tcPr>
            <w:tcW w:w="1335" w:type="dxa"/>
            <w:vAlign w:val="center"/>
          </w:tcPr>
          <w:p w14:paraId="7CC54869"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柜机</w:t>
            </w:r>
          </w:p>
        </w:tc>
        <w:tc>
          <w:tcPr>
            <w:tcW w:w="1275" w:type="dxa"/>
            <w:vAlign w:val="center"/>
          </w:tcPr>
          <w:p w14:paraId="3777D177"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3匹</w:t>
            </w:r>
          </w:p>
        </w:tc>
        <w:tc>
          <w:tcPr>
            <w:tcW w:w="2014" w:type="dxa"/>
            <w:vAlign w:val="center"/>
          </w:tcPr>
          <w:p w14:paraId="0AAB9CAC"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科技</w:t>
            </w:r>
            <w:r>
              <w:rPr>
                <w:rFonts w:ascii="仿宋" w:eastAsia="仿宋" w:hAnsi="仿宋"/>
                <w:kern w:val="0"/>
                <w:sz w:val="20"/>
              </w:rPr>
              <w:t>一期</w:t>
            </w:r>
          </w:p>
        </w:tc>
        <w:tc>
          <w:tcPr>
            <w:tcW w:w="709" w:type="dxa"/>
            <w:vAlign w:val="center"/>
          </w:tcPr>
          <w:p w14:paraId="74A62F2C"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台</w:t>
            </w:r>
          </w:p>
        </w:tc>
        <w:tc>
          <w:tcPr>
            <w:tcW w:w="709" w:type="dxa"/>
            <w:vAlign w:val="center"/>
          </w:tcPr>
          <w:p w14:paraId="32ADD9A6"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1</w:t>
            </w:r>
          </w:p>
        </w:tc>
        <w:tc>
          <w:tcPr>
            <w:tcW w:w="1134" w:type="dxa"/>
            <w:vAlign w:val="center"/>
          </w:tcPr>
          <w:p w14:paraId="52839237"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格力</w:t>
            </w:r>
          </w:p>
        </w:tc>
        <w:tc>
          <w:tcPr>
            <w:tcW w:w="1134" w:type="dxa"/>
            <w:vAlign w:val="center"/>
          </w:tcPr>
          <w:p w14:paraId="1C8D2AD0"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2013年</w:t>
            </w:r>
          </w:p>
        </w:tc>
      </w:tr>
      <w:tr w:rsidR="004D6ACA" w14:paraId="3FEBBF52" w14:textId="77777777">
        <w:trPr>
          <w:trHeight w:val="454"/>
          <w:jc w:val="center"/>
        </w:trPr>
        <w:tc>
          <w:tcPr>
            <w:tcW w:w="1135" w:type="dxa"/>
            <w:vAlign w:val="center"/>
          </w:tcPr>
          <w:p w14:paraId="2E8C4DBB" w14:textId="77777777" w:rsidR="004D6ACA" w:rsidRDefault="00000000">
            <w:pPr>
              <w:jc w:val="center"/>
              <w:rPr>
                <w:rFonts w:ascii="仿宋" w:eastAsia="仿宋" w:hAnsi="仿宋" w:hint="eastAsia"/>
                <w:kern w:val="0"/>
                <w:sz w:val="20"/>
              </w:rPr>
            </w:pPr>
            <w:r>
              <w:rPr>
                <w:rFonts w:ascii="仿宋" w:eastAsia="仿宋" w:hAnsi="仿宋"/>
                <w:kern w:val="0"/>
                <w:sz w:val="20"/>
              </w:rPr>
              <w:t>10</w:t>
            </w:r>
          </w:p>
        </w:tc>
        <w:tc>
          <w:tcPr>
            <w:tcW w:w="1335" w:type="dxa"/>
            <w:vAlign w:val="center"/>
          </w:tcPr>
          <w:p w14:paraId="578EC8BD"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柜机</w:t>
            </w:r>
          </w:p>
        </w:tc>
        <w:tc>
          <w:tcPr>
            <w:tcW w:w="1275" w:type="dxa"/>
            <w:vAlign w:val="center"/>
          </w:tcPr>
          <w:p w14:paraId="1BB7D148"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3匹</w:t>
            </w:r>
          </w:p>
        </w:tc>
        <w:tc>
          <w:tcPr>
            <w:tcW w:w="2014" w:type="dxa"/>
            <w:vAlign w:val="center"/>
          </w:tcPr>
          <w:p w14:paraId="75E469BB"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物理</w:t>
            </w:r>
            <w:r>
              <w:rPr>
                <w:rFonts w:ascii="仿宋" w:eastAsia="仿宋" w:hAnsi="仿宋"/>
                <w:kern w:val="0"/>
                <w:sz w:val="20"/>
              </w:rPr>
              <w:t>楼</w:t>
            </w:r>
          </w:p>
        </w:tc>
        <w:tc>
          <w:tcPr>
            <w:tcW w:w="709" w:type="dxa"/>
            <w:vAlign w:val="center"/>
          </w:tcPr>
          <w:p w14:paraId="56B91C13"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台</w:t>
            </w:r>
          </w:p>
        </w:tc>
        <w:tc>
          <w:tcPr>
            <w:tcW w:w="709" w:type="dxa"/>
            <w:vAlign w:val="center"/>
          </w:tcPr>
          <w:p w14:paraId="6AE9DE12"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1</w:t>
            </w:r>
          </w:p>
        </w:tc>
        <w:tc>
          <w:tcPr>
            <w:tcW w:w="1134" w:type="dxa"/>
            <w:vAlign w:val="center"/>
          </w:tcPr>
          <w:p w14:paraId="28F94650"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格力</w:t>
            </w:r>
          </w:p>
        </w:tc>
        <w:tc>
          <w:tcPr>
            <w:tcW w:w="1134" w:type="dxa"/>
            <w:vAlign w:val="center"/>
          </w:tcPr>
          <w:p w14:paraId="7E0B2295"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2012年</w:t>
            </w:r>
          </w:p>
        </w:tc>
      </w:tr>
      <w:tr w:rsidR="004D6ACA" w14:paraId="2D573F56" w14:textId="77777777">
        <w:trPr>
          <w:trHeight w:val="454"/>
          <w:jc w:val="center"/>
        </w:trPr>
        <w:tc>
          <w:tcPr>
            <w:tcW w:w="1135" w:type="dxa"/>
            <w:vAlign w:val="center"/>
          </w:tcPr>
          <w:p w14:paraId="1CEF731C" w14:textId="77777777" w:rsidR="004D6ACA" w:rsidRDefault="00000000">
            <w:pPr>
              <w:adjustRightInd w:val="0"/>
              <w:jc w:val="center"/>
              <w:rPr>
                <w:rFonts w:ascii="仿宋" w:eastAsia="仿宋" w:hAnsi="仿宋" w:hint="eastAsia"/>
                <w:kern w:val="0"/>
                <w:sz w:val="20"/>
                <w:szCs w:val="21"/>
              </w:rPr>
            </w:pPr>
            <w:r>
              <w:rPr>
                <w:rFonts w:ascii="仿宋" w:eastAsia="仿宋" w:hAnsi="仿宋"/>
                <w:kern w:val="0"/>
                <w:sz w:val="20"/>
                <w:szCs w:val="21"/>
              </w:rPr>
              <w:t>11</w:t>
            </w:r>
          </w:p>
        </w:tc>
        <w:tc>
          <w:tcPr>
            <w:tcW w:w="1335" w:type="dxa"/>
            <w:vAlign w:val="center"/>
          </w:tcPr>
          <w:p w14:paraId="291FB2A5"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柜机</w:t>
            </w:r>
          </w:p>
        </w:tc>
        <w:tc>
          <w:tcPr>
            <w:tcW w:w="1275" w:type="dxa"/>
            <w:vAlign w:val="center"/>
          </w:tcPr>
          <w:p w14:paraId="401523A1"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3匹</w:t>
            </w:r>
          </w:p>
        </w:tc>
        <w:tc>
          <w:tcPr>
            <w:tcW w:w="2014" w:type="dxa"/>
            <w:vAlign w:val="center"/>
          </w:tcPr>
          <w:p w14:paraId="0604C077"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田家</w:t>
            </w:r>
            <w:proofErr w:type="gramStart"/>
            <w:r>
              <w:rPr>
                <w:rFonts w:ascii="仿宋" w:eastAsia="仿宋" w:hAnsi="仿宋" w:hint="eastAsia"/>
                <w:kern w:val="0"/>
                <w:sz w:val="20"/>
                <w:szCs w:val="21"/>
              </w:rPr>
              <w:t>炳</w:t>
            </w:r>
            <w:proofErr w:type="gramEnd"/>
            <w:r>
              <w:rPr>
                <w:rFonts w:ascii="仿宋" w:eastAsia="仿宋" w:hAnsi="仿宋" w:hint="eastAsia"/>
                <w:kern w:val="0"/>
                <w:sz w:val="20"/>
                <w:szCs w:val="21"/>
              </w:rPr>
              <w:t>楼</w:t>
            </w:r>
          </w:p>
        </w:tc>
        <w:tc>
          <w:tcPr>
            <w:tcW w:w="709" w:type="dxa"/>
            <w:vAlign w:val="center"/>
          </w:tcPr>
          <w:p w14:paraId="7F585B0F"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台</w:t>
            </w:r>
          </w:p>
        </w:tc>
        <w:tc>
          <w:tcPr>
            <w:tcW w:w="709" w:type="dxa"/>
            <w:vAlign w:val="center"/>
          </w:tcPr>
          <w:p w14:paraId="51419B46"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1</w:t>
            </w:r>
          </w:p>
        </w:tc>
        <w:tc>
          <w:tcPr>
            <w:tcW w:w="1134" w:type="dxa"/>
            <w:vAlign w:val="center"/>
          </w:tcPr>
          <w:p w14:paraId="5CEEB0C2"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格力</w:t>
            </w:r>
          </w:p>
        </w:tc>
        <w:tc>
          <w:tcPr>
            <w:tcW w:w="1134" w:type="dxa"/>
            <w:vAlign w:val="center"/>
          </w:tcPr>
          <w:p w14:paraId="4BFFE4A2"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2018年</w:t>
            </w:r>
          </w:p>
        </w:tc>
      </w:tr>
      <w:tr w:rsidR="004D6ACA" w14:paraId="4DD16E40" w14:textId="77777777">
        <w:trPr>
          <w:trHeight w:val="454"/>
          <w:jc w:val="center"/>
        </w:trPr>
        <w:tc>
          <w:tcPr>
            <w:tcW w:w="1135" w:type="dxa"/>
            <w:vAlign w:val="center"/>
          </w:tcPr>
          <w:p w14:paraId="79389919" w14:textId="77777777" w:rsidR="004D6ACA" w:rsidRDefault="00000000">
            <w:pPr>
              <w:adjustRightInd w:val="0"/>
              <w:jc w:val="center"/>
              <w:rPr>
                <w:rFonts w:ascii="仿宋" w:eastAsia="仿宋" w:hAnsi="仿宋" w:hint="eastAsia"/>
                <w:kern w:val="0"/>
                <w:sz w:val="20"/>
                <w:szCs w:val="21"/>
              </w:rPr>
            </w:pPr>
            <w:r>
              <w:rPr>
                <w:rFonts w:ascii="仿宋" w:eastAsia="仿宋" w:hAnsi="仿宋"/>
                <w:kern w:val="0"/>
                <w:sz w:val="20"/>
                <w:szCs w:val="21"/>
              </w:rPr>
              <w:t>12</w:t>
            </w:r>
          </w:p>
        </w:tc>
        <w:tc>
          <w:tcPr>
            <w:tcW w:w="1335" w:type="dxa"/>
            <w:vAlign w:val="center"/>
          </w:tcPr>
          <w:p w14:paraId="0B5659FC"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柜机</w:t>
            </w:r>
          </w:p>
        </w:tc>
        <w:tc>
          <w:tcPr>
            <w:tcW w:w="1275" w:type="dxa"/>
            <w:vAlign w:val="center"/>
          </w:tcPr>
          <w:p w14:paraId="0AC6BC71"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3匹</w:t>
            </w:r>
          </w:p>
        </w:tc>
        <w:tc>
          <w:tcPr>
            <w:tcW w:w="2014" w:type="dxa"/>
            <w:vAlign w:val="center"/>
          </w:tcPr>
          <w:p w14:paraId="0537EEC1" w14:textId="77777777" w:rsidR="004D6ACA" w:rsidRDefault="00000000">
            <w:pPr>
              <w:adjustRightInd w:val="0"/>
              <w:jc w:val="center"/>
              <w:rPr>
                <w:rFonts w:ascii="仿宋" w:eastAsia="仿宋" w:hAnsi="仿宋" w:hint="eastAsia"/>
                <w:kern w:val="0"/>
                <w:sz w:val="20"/>
                <w:szCs w:val="21"/>
              </w:rPr>
            </w:pPr>
            <w:proofErr w:type="gramStart"/>
            <w:r>
              <w:rPr>
                <w:rFonts w:ascii="仿宋" w:eastAsia="仿宋" w:hAnsi="仿宋" w:hint="eastAsia"/>
                <w:kern w:val="0"/>
                <w:sz w:val="20"/>
                <w:szCs w:val="21"/>
              </w:rPr>
              <w:t>逸</w:t>
            </w:r>
            <w:r>
              <w:rPr>
                <w:rFonts w:ascii="仿宋" w:eastAsia="仿宋" w:hAnsi="仿宋"/>
                <w:kern w:val="0"/>
                <w:sz w:val="20"/>
                <w:szCs w:val="21"/>
              </w:rPr>
              <w:t>夫馆</w:t>
            </w:r>
            <w:r>
              <w:rPr>
                <w:rFonts w:ascii="仿宋" w:eastAsia="仿宋" w:hAnsi="仿宋" w:hint="eastAsia"/>
                <w:kern w:val="0"/>
                <w:sz w:val="20"/>
                <w:szCs w:val="21"/>
              </w:rPr>
              <w:t>教室</w:t>
            </w:r>
            <w:proofErr w:type="gramEnd"/>
          </w:p>
        </w:tc>
        <w:tc>
          <w:tcPr>
            <w:tcW w:w="709" w:type="dxa"/>
            <w:vAlign w:val="center"/>
          </w:tcPr>
          <w:p w14:paraId="4DCF2254" w14:textId="77777777" w:rsidR="004D6ACA" w:rsidRDefault="00000000">
            <w:pPr>
              <w:adjustRightInd w:val="0"/>
              <w:jc w:val="center"/>
              <w:rPr>
                <w:rFonts w:ascii="仿宋" w:eastAsia="仿宋" w:hAnsi="仿宋" w:hint="eastAsia"/>
                <w:kern w:val="0"/>
                <w:sz w:val="20"/>
                <w:szCs w:val="21"/>
              </w:rPr>
            </w:pPr>
            <w:r>
              <w:rPr>
                <w:rFonts w:ascii="仿宋" w:eastAsia="仿宋" w:hAnsi="仿宋" w:hint="eastAsia"/>
                <w:kern w:val="0"/>
                <w:sz w:val="20"/>
                <w:szCs w:val="21"/>
              </w:rPr>
              <w:t>台</w:t>
            </w:r>
          </w:p>
        </w:tc>
        <w:tc>
          <w:tcPr>
            <w:tcW w:w="709" w:type="dxa"/>
            <w:vAlign w:val="center"/>
          </w:tcPr>
          <w:p w14:paraId="19C84CD9" w14:textId="77777777" w:rsidR="004D6ACA" w:rsidRDefault="00000000">
            <w:pPr>
              <w:jc w:val="center"/>
              <w:rPr>
                <w:rFonts w:ascii="仿宋" w:eastAsia="仿宋" w:hAnsi="仿宋" w:hint="eastAsia"/>
                <w:kern w:val="0"/>
                <w:sz w:val="20"/>
              </w:rPr>
            </w:pPr>
            <w:r>
              <w:rPr>
                <w:rFonts w:ascii="仿宋" w:eastAsia="仿宋" w:hAnsi="仿宋" w:hint="eastAsia"/>
                <w:kern w:val="0"/>
                <w:sz w:val="20"/>
              </w:rPr>
              <w:t>3</w:t>
            </w:r>
          </w:p>
        </w:tc>
        <w:tc>
          <w:tcPr>
            <w:tcW w:w="1134" w:type="dxa"/>
            <w:vAlign w:val="center"/>
          </w:tcPr>
          <w:p w14:paraId="3438E205" w14:textId="77777777" w:rsidR="004D6ACA" w:rsidRDefault="00000000">
            <w:pPr>
              <w:jc w:val="center"/>
              <w:rPr>
                <w:rFonts w:ascii="仿宋" w:eastAsia="仿宋" w:hAnsi="仿宋" w:hint="eastAsia"/>
                <w:kern w:val="0"/>
                <w:sz w:val="20"/>
              </w:rPr>
            </w:pPr>
            <w:r>
              <w:rPr>
                <w:rFonts w:ascii="仿宋" w:eastAsia="仿宋" w:hAnsi="仿宋" w:hint="eastAsia"/>
                <w:kern w:val="0"/>
                <w:sz w:val="20"/>
                <w:szCs w:val="21"/>
              </w:rPr>
              <w:t>海尔</w:t>
            </w:r>
          </w:p>
        </w:tc>
        <w:tc>
          <w:tcPr>
            <w:tcW w:w="1134" w:type="dxa"/>
            <w:vAlign w:val="center"/>
          </w:tcPr>
          <w:p w14:paraId="0543B4B5" w14:textId="77777777" w:rsidR="004D6ACA" w:rsidRDefault="00000000">
            <w:pPr>
              <w:jc w:val="center"/>
              <w:rPr>
                <w:rFonts w:ascii="仿宋" w:eastAsia="仿宋" w:hAnsi="仿宋" w:hint="eastAsia"/>
                <w:kern w:val="0"/>
                <w:sz w:val="20"/>
              </w:rPr>
            </w:pPr>
            <w:r>
              <w:rPr>
                <w:rFonts w:ascii="仿宋" w:eastAsia="仿宋" w:hAnsi="仿宋" w:hint="eastAsia"/>
                <w:kern w:val="0"/>
                <w:sz w:val="20"/>
                <w:szCs w:val="21"/>
              </w:rPr>
              <w:t>2013年</w:t>
            </w:r>
          </w:p>
        </w:tc>
      </w:tr>
      <w:tr w:rsidR="004D6ACA" w14:paraId="79EB537A" w14:textId="77777777">
        <w:trPr>
          <w:trHeight w:val="454"/>
          <w:jc w:val="center"/>
        </w:trPr>
        <w:tc>
          <w:tcPr>
            <w:tcW w:w="5759" w:type="dxa"/>
            <w:gridSpan w:val="4"/>
            <w:vAlign w:val="center"/>
          </w:tcPr>
          <w:p w14:paraId="767F60B8" w14:textId="77777777" w:rsidR="004D6ACA" w:rsidRDefault="00000000">
            <w:pPr>
              <w:jc w:val="center"/>
              <w:rPr>
                <w:rFonts w:ascii="仿宋" w:eastAsia="仿宋" w:hAnsi="仿宋" w:hint="eastAsia"/>
                <w:b/>
                <w:kern w:val="0"/>
                <w:sz w:val="20"/>
              </w:rPr>
            </w:pPr>
            <w:r>
              <w:rPr>
                <w:rFonts w:ascii="仿宋" w:eastAsia="仿宋" w:hAnsi="仿宋" w:hint="eastAsia"/>
                <w:b/>
                <w:kern w:val="0"/>
                <w:sz w:val="20"/>
              </w:rPr>
              <w:t>合计</w:t>
            </w:r>
          </w:p>
        </w:tc>
        <w:tc>
          <w:tcPr>
            <w:tcW w:w="709" w:type="dxa"/>
            <w:vAlign w:val="center"/>
          </w:tcPr>
          <w:p w14:paraId="0FAE5A06" w14:textId="77777777" w:rsidR="004D6ACA" w:rsidRDefault="00000000">
            <w:pPr>
              <w:jc w:val="center"/>
              <w:rPr>
                <w:rFonts w:ascii="仿宋" w:eastAsia="仿宋" w:hAnsi="仿宋" w:hint="eastAsia"/>
                <w:b/>
                <w:kern w:val="0"/>
                <w:sz w:val="20"/>
              </w:rPr>
            </w:pPr>
            <w:r>
              <w:rPr>
                <w:rFonts w:ascii="仿宋" w:eastAsia="仿宋" w:hAnsi="仿宋" w:hint="eastAsia"/>
                <w:b/>
                <w:kern w:val="0"/>
                <w:sz w:val="20"/>
              </w:rPr>
              <w:t>台</w:t>
            </w:r>
          </w:p>
        </w:tc>
        <w:tc>
          <w:tcPr>
            <w:tcW w:w="709" w:type="dxa"/>
            <w:vAlign w:val="center"/>
          </w:tcPr>
          <w:p w14:paraId="22D575B0" w14:textId="77777777" w:rsidR="004D6ACA" w:rsidRDefault="00000000">
            <w:pPr>
              <w:jc w:val="center"/>
              <w:rPr>
                <w:rFonts w:ascii="仿宋" w:eastAsia="仿宋" w:hAnsi="仿宋" w:hint="eastAsia"/>
                <w:b/>
                <w:kern w:val="0"/>
                <w:sz w:val="20"/>
              </w:rPr>
            </w:pPr>
            <w:r>
              <w:rPr>
                <w:rFonts w:ascii="仿宋" w:eastAsia="仿宋" w:hAnsi="仿宋" w:hint="eastAsia"/>
                <w:b/>
                <w:kern w:val="0"/>
                <w:sz w:val="20"/>
              </w:rPr>
              <w:t>22</w:t>
            </w:r>
          </w:p>
        </w:tc>
        <w:tc>
          <w:tcPr>
            <w:tcW w:w="1134" w:type="dxa"/>
            <w:vAlign w:val="center"/>
          </w:tcPr>
          <w:p w14:paraId="7210A100" w14:textId="77777777" w:rsidR="004D6ACA" w:rsidRDefault="00000000">
            <w:pPr>
              <w:jc w:val="center"/>
              <w:rPr>
                <w:rFonts w:ascii="仿宋" w:eastAsia="仿宋" w:hAnsi="仿宋" w:hint="eastAsia"/>
                <w:b/>
                <w:kern w:val="0"/>
                <w:sz w:val="20"/>
              </w:rPr>
            </w:pPr>
            <w:r>
              <w:rPr>
                <w:rFonts w:ascii="仿宋" w:eastAsia="仿宋" w:hAnsi="仿宋" w:hint="eastAsia"/>
                <w:b/>
                <w:kern w:val="0"/>
                <w:sz w:val="20"/>
              </w:rPr>
              <w:t>--</w:t>
            </w:r>
          </w:p>
        </w:tc>
        <w:tc>
          <w:tcPr>
            <w:tcW w:w="1134" w:type="dxa"/>
            <w:vAlign w:val="center"/>
          </w:tcPr>
          <w:p w14:paraId="02FD6275" w14:textId="77777777" w:rsidR="004D6ACA" w:rsidRDefault="00000000">
            <w:pPr>
              <w:jc w:val="center"/>
              <w:rPr>
                <w:rFonts w:ascii="仿宋" w:eastAsia="仿宋" w:hAnsi="仿宋" w:hint="eastAsia"/>
                <w:b/>
                <w:kern w:val="0"/>
                <w:sz w:val="20"/>
              </w:rPr>
            </w:pPr>
            <w:r>
              <w:rPr>
                <w:rFonts w:ascii="仿宋" w:eastAsia="仿宋" w:hAnsi="仿宋" w:hint="eastAsia"/>
                <w:b/>
                <w:kern w:val="0"/>
                <w:sz w:val="20"/>
              </w:rPr>
              <w:t>--</w:t>
            </w:r>
          </w:p>
        </w:tc>
      </w:tr>
    </w:tbl>
    <w:p w14:paraId="1975CB0C" w14:textId="77777777" w:rsidR="004D6ACA" w:rsidRDefault="00000000">
      <w:pPr>
        <w:adjustRightInd w:val="0"/>
        <w:spacing w:beforeLines="50" w:before="156" w:afterLines="50" w:after="156" w:line="360" w:lineRule="auto"/>
        <w:rPr>
          <w:rFonts w:ascii="仿宋" w:eastAsia="仿宋" w:hAnsi="仿宋" w:hint="eastAsia"/>
          <w:b/>
          <w:sz w:val="24"/>
          <w:szCs w:val="24"/>
        </w:rPr>
      </w:pPr>
      <w:r>
        <w:rPr>
          <w:rFonts w:ascii="仿宋" w:eastAsia="仿宋" w:hAnsi="仿宋" w:cs="宋体" w:hint="eastAsia"/>
          <w:kern w:val="0"/>
          <w:sz w:val="24"/>
          <w:szCs w:val="24"/>
          <w:lang w:bidi="ar"/>
        </w:rPr>
        <w:t>备注：供应商在维保前确认需维保空调位置，如出现在保空调重复维保等，相关费用由供应商自行承担。</w:t>
      </w:r>
    </w:p>
    <w:p w14:paraId="5019FF64" w14:textId="77777777" w:rsidR="004D6ACA" w:rsidRDefault="00000000">
      <w:pPr>
        <w:adjustRightInd w:val="0"/>
        <w:spacing w:line="360" w:lineRule="auto"/>
        <w:rPr>
          <w:rFonts w:ascii="仿宋" w:eastAsia="仿宋" w:hAnsi="仿宋" w:hint="eastAsia"/>
          <w:b/>
          <w:sz w:val="24"/>
          <w:szCs w:val="24"/>
        </w:rPr>
      </w:pPr>
      <w:r>
        <w:rPr>
          <w:rFonts w:ascii="仿宋" w:eastAsia="仿宋" w:hAnsi="仿宋" w:hint="eastAsia"/>
          <w:b/>
          <w:sz w:val="24"/>
          <w:szCs w:val="24"/>
        </w:rPr>
        <w:t>三、★服务范围及需求</w:t>
      </w:r>
    </w:p>
    <w:p w14:paraId="655E607B" w14:textId="77777777" w:rsidR="004D6ACA" w:rsidRDefault="00000000">
      <w:pPr>
        <w:spacing w:line="360" w:lineRule="auto"/>
        <w:ind w:firstLineChars="200" w:firstLine="482"/>
        <w:rPr>
          <w:rFonts w:ascii="仿宋" w:eastAsia="仿宋" w:hAnsi="仿宋" w:hint="eastAsia"/>
          <w:b/>
          <w:bCs/>
          <w:sz w:val="24"/>
          <w:szCs w:val="28"/>
        </w:rPr>
      </w:pPr>
      <w:r>
        <w:rPr>
          <w:rFonts w:ascii="仿宋" w:eastAsia="仿宋" w:hAnsi="仿宋" w:hint="eastAsia"/>
          <w:b/>
          <w:bCs/>
          <w:sz w:val="24"/>
          <w:szCs w:val="28"/>
        </w:rPr>
        <w:t xml:space="preserve">1、总体要求 </w:t>
      </w:r>
    </w:p>
    <w:p w14:paraId="70A84837"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（1）宿舍空调、机房空调每年4月下旬和</w:t>
      </w:r>
      <w:proofErr w:type="gramStart"/>
      <w:r>
        <w:rPr>
          <w:rFonts w:ascii="仿宋" w:eastAsia="仿宋" w:hAnsi="仿宋" w:hint="eastAsia"/>
          <w:sz w:val="24"/>
        </w:rPr>
        <w:t>11下旬</w:t>
      </w:r>
      <w:proofErr w:type="gramEnd"/>
      <w:r>
        <w:rPr>
          <w:rFonts w:ascii="仿宋" w:eastAsia="仿宋" w:hAnsi="仿宋" w:hint="eastAsia"/>
          <w:sz w:val="24"/>
        </w:rPr>
        <w:t>各进行一次全面故障排查和深度清洗保养。采购人可根据实际需要对全面故障排查和深度清洗保养时间提出适当调整。</w:t>
      </w:r>
    </w:p>
    <w:p w14:paraId="02E757A7"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服务期间，供应商须提供足够的作业机具，自行解决所需的日常工具和劳保用品，并保证安全、文明工作；供应商自雇工作人员必须遵循劳动法规及有关用工规定，并负责员工的一切劳保、福利及医疗、工伤保险等待遇。</w:t>
      </w:r>
    </w:p>
    <w:p w14:paraId="001A43EA"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w:t>
      </w:r>
      <w:r>
        <w:rPr>
          <w:rFonts w:ascii="仿宋" w:eastAsia="仿宋" w:hAnsi="仿宋"/>
          <w:sz w:val="24"/>
        </w:rPr>
        <w:t>3</w:t>
      </w:r>
      <w:r>
        <w:rPr>
          <w:rFonts w:ascii="仿宋" w:eastAsia="仿宋" w:hAnsi="仿宋" w:hint="eastAsia"/>
          <w:sz w:val="24"/>
        </w:rPr>
        <w:t>）服务期间，供应</w:t>
      </w:r>
      <w:proofErr w:type="gramStart"/>
      <w:r>
        <w:rPr>
          <w:rFonts w:ascii="仿宋" w:eastAsia="仿宋" w:hAnsi="仿宋" w:hint="eastAsia"/>
          <w:sz w:val="24"/>
        </w:rPr>
        <w:t>商员工</w:t>
      </w:r>
      <w:proofErr w:type="gramEnd"/>
      <w:r>
        <w:rPr>
          <w:rFonts w:ascii="仿宋" w:eastAsia="仿宋" w:hAnsi="仿宋" w:hint="eastAsia"/>
          <w:sz w:val="24"/>
        </w:rPr>
        <w:t>应严格遵守学校的各项规章制度及相关规定，维保作业应配合学校运行要求及校内交通要求进行；进场维保前，应通知采购单位相关人员，经采购单位批准后方可进入现场进行工作。</w:t>
      </w:r>
    </w:p>
    <w:p w14:paraId="0AAC1BDD"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w:t>
      </w:r>
      <w:r>
        <w:rPr>
          <w:rFonts w:ascii="仿宋" w:eastAsia="仿宋" w:hAnsi="仿宋"/>
          <w:sz w:val="24"/>
        </w:rPr>
        <w:t>4</w:t>
      </w:r>
      <w:r>
        <w:rPr>
          <w:rFonts w:ascii="仿宋" w:eastAsia="仿宋" w:hAnsi="仿宋" w:hint="eastAsia"/>
          <w:sz w:val="24"/>
        </w:rPr>
        <w:t>）供应商必须遵照现行的行业规范和安全操作规范组织作业，如有特殊作业的特殊工种需持证上岗操作。因自身违反操作规程等原因造成的事故，均由供应商承担全部法律责任及经济赔偿。</w:t>
      </w:r>
    </w:p>
    <w:p w14:paraId="07B5AC13"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）供应</w:t>
      </w:r>
      <w:proofErr w:type="gramStart"/>
      <w:r>
        <w:rPr>
          <w:rFonts w:ascii="仿宋" w:eastAsia="仿宋" w:hAnsi="仿宋" w:hint="eastAsia"/>
          <w:sz w:val="24"/>
        </w:rPr>
        <w:t>商员工</w:t>
      </w:r>
      <w:proofErr w:type="gramEnd"/>
      <w:r>
        <w:rPr>
          <w:rFonts w:ascii="仿宋" w:eastAsia="仿宋" w:hAnsi="仿宋" w:hint="eastAsia"/>
          <w:sz w:val="24"/>
        </w:rPr>
        <w:t>在维保作业时应做好一切安全防护措施，不得损害采购人所有设备设施，否则按其原价值进行赔偿。</w:t>
      </w:r>
    </w:p>
    <w:p w14:paraId="5F97005E"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w:t>
      </w:r>
      <w:r>
        <w:rPr>
          <w:rFonts w:ascii="仿宋" w:eastAsia="仿宋" w:hAnsi="仿宋"/>
          <w:sz w:val="24"/>
        </w:rPr>
        <w:t>6</w:t>
      </w:r>
      <w:r>
        <w:rPr>
          <w:rFonts w:ascii="仿宋" w:eastAsia="仿宋" w:hAnsi="仿宋" w:hint="eastAsia"/>
          <w:sz w:val="24"/>
        </w:rPr>
        <w:t>）服务期间，供应</w:t>
      </w:r>
      <w:proofErr w:type="gramStart"/>
      <w:r>
        <w:rPr>
          <w:rFonts w:ascii="仿宋" w:eastAsia="仿宋" w:hAnsi="仿宋" w:hint="eastAsia"/>
          <w:sz w:val="24"/>
        </w:rPr>
        <w:t>商员工</w:t>
      </w:r>
      <w:proofErr w:type="gramEnd"/>
      <w:r>
        <w:rPr>
          <w:rFonts w:ascii="仿宋" w:eastAsia="仿宋" w:hAnsi="仿宋" w:hint="eastAsia"/>
          <w:sz w:val="24"/>
        </w:rPr>
        <w:t>对设备维护不当或操作失误引致的设备故障，相关维修费用由供应商承担。</w:t>
      </w:r>
    </w:p>
    <w:p w14:paraId="005348F7"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7）采购人有权不定期对本项目服务质量进行检查，发现问题有权督促供应商整改；如采购人书面通知三次，供应商仍未整改，采购人有权延期或拒绝支付全面故障排查和深度清洗费用或维修及更换配件费用，且有权终止合同及要求供应商赔偿。</w:t>
      </w:r>
    </w:p>
    <w:p w14:paraId="1622D5D8"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lastRenderedPageBreak/>
        <w:t>（8）服务期满前，供应商与采购人双方认真对系统进行一次全面检查、评估、验收。供应商应确保服务期内设备运作正常、设备性能达到国家标准及供应商承诺的质量标准，否则采购人有权延期支付全面故障排查和深度清洗费用或维修及更换配件费用，直至供应商整改合格为止。</w:t>
      </w:r>
    </w:p>
    <w:p w14:paraId="51727618"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9）供应商应建立完善的维保验收记录档案（包括全面故障排查和深度清洗记录、维修及更换配件记录、设备及遥控器等配件完好情况记录等），所有档案应装订成册，服务期结束后一个月内向采购人移交。档案资料必须详实、全面反映空调检查、清洗、维修前后的运行情况，并附有必要的图表。全面故障排查和深度清洗验收记录、设备及遥控器等配件完好情况记录应经物业管理人员或空调设备使用人签字方为有效，维修及更换配件验收记录原则上应经报修人签字方为有效。</w:t>
      </w:r>
    </w:p>
    <w:p w14:paraId="2F294886"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10）采购人不提供供应商人员住宿、办公、材料存储以及垃圾堆放场所，供应商应自行解决，采购人不再另行支付。每次服务作业完成后，供应商应及时对作业现场进行清理并带走作业垃圾。采购人若发现供应商未及时清理作业现场并带走作业垃圾，前三次将通知供应商及时予以整改，第四次起将在全面故障排查和深度费用结算时按200/次的标准扣减垃圾清运费。</w:t>
      </w:r>
    </w:p>
    <w:p w14:paraId="07FB138F" w14:textId="77777777" w:rsidR="004D6ACA" w:rsidRDefault="00000000">
      <w:pPr>
        <w:spacing w:line="360" w:lineRule="auto"/>
        <w:ind w:firstLineChars="200" w:firstLine="482"/>
        <w:rPr>
          <w:rFonts w:ascii="仿宋" w:eastAsia="仿宋" w:hAnsi="仿宋" w:hint="eastAsia"/>
          <w:b/>
          <w:bCs/>
          <w:sz w:val="24"/>
        </w:rPr>
      </w:pPr>
      <w:r>
        <w:rPr>
          <w:rFonts w:ascii="仿宋" w:eastAsia="仿宋" w:hAnsi="仿宋" w:hint="eastAsia"/>
          <w:b/>
          <w:bCs/>
          <w:sz w:val="24"/>
        </w:rPr>
        <w:t>2、人员要求</w:t>
      </w:r>
    </w:p>
    <w:p w14:paraId="267938CC"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w:t>
      </w:r>
      <w:r>
        <w:rPr>
          <w:rFonts w:ascii="仿宋" w:eastAsia="仿宋" w:hAnsi="仿宋"/>
          <w:sz w:val="24"/>
        </w:rPr>
        <w:t>空调维保须配备的团队人员具备特种作业操作证，特种专业包含：高处作业、制冷与空调作业、电工作业、焊接与热切割作业。每个工种至少一名。（同</w:t>
      </w:r>
      <w:proofErr w:type="gramStart"/>
      <w:r>
        <w:rPr>
          <w:rFonts w:ascii="仿宋" w:eastAsia="仿宋" w:hAnsi="仿宋"/>
          <w:sz w:val="24"/>
        </w:rPr>
        <w:t>一人员</w:t>
      </w:r>
      <w:proofErr w:type="gramEnd"/>
      <w:r>
        <w:rPr>
          <w:rFonts w:ascii="仿宋" w:eastAsia="仿宋" w:hAnsi="仿宋"/>
          <w:sz w:val="24"/>
        </w:rPr>
        <w:t>不同专业证书不重复计算，上述人员需提供有效期内的注册证书复印件加盖</w:t>
      </w:r>
      <w:r>
        <w:rPr>
          <w:rFonts w:ascii="仿宋" w:eastAsia="仿宋" w:hAnsi="仿宋" w:hint="eastAsia"/>
          <w:sz w:val="24"/>
        </w:rPr>
        <w:t>供应商</w:t>
      </w:r>
      <w:r>
        <w:rPr>
          <w:rFonts w:ascii="仿宋" w:eastAsia="仿宋" w:hAnsi="仿宋"/>
          <w:sz w:val="24"/>
        </w:rPr>
        <w:t>公章，未提供视为无效响应)</w:t>
      </w:r>
    </w:p>
    <w:p w14:paraId="54E94616"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）供应</w:t>
      </w:r>
      <w:proofErr w:type="gramStart"/>
      <w:r>
        <w:rPr>
          <w:rFonts w:ascii="仿宋" w:eastAsia="仿宋" w:hAnsi="仿宋" w:hint="eastAsia"/>
          <w:sz w:val="24"/>
        </w:rPr>
        <w:t>商固定</w:t>
      </w:r>
      <w:proofErr w:type="gramEnd"/>
      <w:r>
        <w:rPr>
          <w:rFonts w:ascii="仿宋" w:eastAsia="仿宋" w:hAnsi="仿宋" w:hint="eastAsia"/>
          <w:sz w:val="24"/>
        </w:rPr>
        <w:t>安排1名项目负责人负责本项目全面管理工作，并与采购人委派的管理人员保持密切联系，共同做好本项目服务管理；随时接受采购人的检查，并如实提供检查时所需的情况和资料。供应商应在服务合同签订后一个月内，与有关校舍管理人员建立对接并在校舍管理人员指导下在有关校舍明显位置公布报修电话。</w:t>
      </w:r>
    </w:p>
    <w:p w14:paraId="5DD00582" w14:textId="77777777" w:rsidR="004D6ACA" w:rsidRDefault="00000000">
      <w:pPr>
        <w:spacing w:line="360" w:lineRule="auto"/>
        <w:ind w:firstLineChars="200" w:firstLine="482"/>
        <w:rPr>
          <w:rFonts w:ascii="仿宋" w:eastAsia="仿宋" w:hAnsi="仿宋" w:hint="eastAsia"/>
          <w:b/>
          <w:bCs/>
          <w:sz w:val="24"/>
          <w:szCs w:val="28"/>
        </w:rPr>
      </w:pPr>
      <w:r>
        <w:rPr>
          <w:rFonts w:ascii="仿宋" w:eastAsia="仿宋" w:hAnsi="仿宋" w:hint="eastAsia"/>
          <w:b/>
          <w:bCs/>
          <w:sz w:val="24"/>
          <w:szCs w:val="28"/>
        </w:rPr>
        <w:t>3、全面故障排查要求</w:t>
      </w:r>
    </w:p>
    <w:p w14:paraId="10703B59"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（1）检查空调</w:t>
      </w:r>
      <w:proofErr w:type="gramStart"/>
      <w:r>
        <w:rPr>
          <w:rFonts w:ascii="仿宋" w:eastAsia="仿宋" w:hAnsi="仿宋" w:hint="eastAsia"/>
          <w:sz w:val="24"/>
        </w:rPr>
        <w:t>内外机</w:t>
      </w:r>
      <w:proofErr w:type="gramEnd"/>
      <w:r>
        <w:rPr>
          <w:rFonts w:ascii="仿宋" w:eastAsia="仿宋" w:hAnsi="仿宋" w:hint="eastAsia"/>
          <w:sz w:val="24"/>
        </w:rPr>
        <w:t>电脑板并清理积灰，接线桩头是否有松动，如有松动应及时拧紧；</w:t>
      </w:r>
    </w:p>
    <w:p w14:paraId="3CA1871F"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（2）检查空调内机指示灯是否显示正常；</w:t>
      </w:r>
    </w:p>
    <w:p w14:paraId="1BC9762C"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（3）检查风机、电机声音是否异常；</w:t>
      </w:r>
    </w:p>
    <w:p w14:paraId="1AC73B85"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（4）检查</w:t>
      </w:r>
      <w:proofErr w:type="gramStart"/>
      <w:r>
        <w:rPr>
          <w:rFonts w:ascii="仿宋" w:eastAsia="仿宋" w:hAnsi="仿宋" w:hint="eastAsia"/>
          <w:sz w:val="24"/>
        </w:rPr>
        <w:t>内外机</w:t>
      </w:r>
      <w:proofErr w:type="gramEnd"/>
      <w:r>
        <w:rPr>
          <w:rFonts w:ascii="仿宋" w:eastAsia="仿宋" w:hAnsi="仿宋" w:hint="eastAsia"/>
          <w:sz w:val="24"/>
        </w:rPr>
        <w:t>冷媒管接头处是否泄漏现象；</w:t>
      </w:r>
    </w:p>
    <w:p w14:paraId="6843265F"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（5）检查空调过滤网及冷凝水管是否老化需要更换、</w:t>
      </w:r>
      <w:proofErr w:type="gramStart"/>
      <w:r>
        <w:rPr>
          <w:rFonts w:ascii="仿宋" w:eastAsia="仿宋" w:hAnsi="仿宋" w:hint="eastAsia"/>
          <w:sz w:val="24"/>
        </w:rPr>
        <w:t>内外机</w:t>
      </w:r>
      <w:proofErr w:type="gramEnd"/>
      <w:r>
        <w:rPr>
          <w:rFonts w:ascii="仿宋" w:eastAsia="仿宋" w:hAnsi="仿宋" w:hint="eastAsia"/>
          <w:sz w:val="24"/>
        </w:rPr>
        <w:t>过滤网是否存在积灰；</w:t>
      </w:r>
    </w:p>
    <w:p w14:paraId="7323E82B"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（6）检测冷媒压力是否符合标准；</w:t>
      </w:r>
    </w:p>
    <w:p w14:paraId="438EBBC6"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lastRenderedPageBreak/>
        <w:t>（7）检查空调器制冷系统是否存在故障，检查制冷效果是否正常，出风温度是否达标；</w:t>
      </w:r>
    </w:p>
    <w:p w14:paraId="55C66209"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（8）检查室外机支架是否存在锈蚀</w:t>
      </w:r>
      <w:r>
        <w:rPr>
          <w:rFonts w:ascii="仿宋" w:eastAsia="仿宋" w:hAnsi="仿宋"/>
          <w:sz w:val="24"/>
        </w:rPr>
        <w:t>影响安全</w:t>
      </w:r>
      <w:r>
        <w:rPr>
          <w:rFonts w:ascii="仿宋" w:eastAsia="仿宋" w:hAnsi="仿宋" w:hint="eastAsia"/>
          <w:sz w:val="24"/>
        </w:rPr>
        <w:t>；</w:t>
      </w:r>
    </w:p>
    <w:p w14:paraId="36ABDB92"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（9）检查</w:t>
      </w:r>
      <w:proofErr w:type="gramStart"/>
      <w:r>
        <w:rPr>
          <w:rFonts w:ascii="仿宋" w:eastAsia="仿宋" w:hAnsi="仿宋" w:hint="eastAsia"/>
          <w:sz w:val="24"/>
        </w:rPr>
        <w:t>内外机</w:t>
      </w:r>
      <w:proofErr w:type="gramEnd"/>
      <w:r>
        <w:rPr>
          <w:rFonts w:ascii="仿宋" w:eastAsia="仿宋" w:hAnsi="仿宋" w:hint="eastAsia"/>
          <w:sz w:val="24"/>
        </w:rPr>
        <w:t>排水是否畅通；</w:t>
      </w:r>
    </w:p>
    <w:p w14:paraId="7A1343E1"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（10）检查内、外</w:t>
      </w:r>
      <w:proofErr w:type="gramStart"/>
      <w:r>
        <w:rPr>
          <w:rFonts w:ascii="仿宋" w:eastAsia="仿宋" w:hAnsi="仿宋" w:hint="eastAsia"/>
          <w:sz w:val="24"/>
        </w:rPr>
        <w:t>机脏堵影响</w:t>
      </w:r>
      <w:proofErr w:type="gramEnd"/>
      <w:r>
        <w:rPr>
          <w:rFonts w:ascii="仿宋" w:eastAsia="仿宋" w:hAnsi="仿宋" w:hint="eastAsia"/>
          <w:sz w:val="24"/>
        </w:rPr>
        <w:t>能效比部位;</w:t>
      </w:r>
    </w:p>
    <w:p w14:paraId="502018C1"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（11）安全用电检测，电源电压波动是否为±10</w:t>
      </w:r>
      <w:r>
        <w:rPr>
          <w:rFonts w:ascii="仿宋" w:eastAsia="仿宋" w:hAnsi="仿宋"/>
          <w:sz w:val="24"/>
        </w:rPr>
        <w:t>%</w:t>
      </w:r>
      <w:r>
        <w:rPr>
          <w:rFonts w:ascii="仿宋" w:eastAsia="仿宋" w:hAnsi="仿宋" w:hint="eastAsia"/>
          <w:sz w:val="24"/>
        </w:rPr>
        <w:t>以</w:t>
      </w:r>
      <w:r>
        <w:rPr>
          <w:rFonts w:ascii="仿宋" w:eastAsia="仿宋" w:hAnsi="仿宋"/>
          <w:sz w:val="24"/>
        </w:rPr>
        <w:t>内</w:t>
      </w:r>
      <w:r>
        <w:rPr>
          <w:rFonts w:ascii="仿宋" w:eastAsia="仿宋" w:hAnsi="仿宋" w:hint="eastAsia"/>
          <w:sz w:val="24"/>
        </w:rPr>
        <w:t>;</w:t>
      </w:r>
    </w:p>
    <w:p w14:paraId="7A62946D"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（12）检查整机、压缩机及电机运转电流是否正常;</w:t>
      </w:r>
    </w:p>
    <w:p w14:paraId="32E52484"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（13）检查整体连接管保温;</w:t>
      </w:r>
    </w:p>
    <w:p w14:paraId="1BB6ACCE"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（14）检查空调主机空气开关是否正常，交流接触器、热保护器是否良好；</w:t>
      </w:r>
    </w:p>
    <w:p w14:paraId="4A100DF0"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（15）压缩机冷冻</w:t>
      </w:r>
      <w:proofErr w:type="gramStart"/>
      <w:r>
        <w:rPr>
          <w:rFonts w:ascii="仿宋" w:eastAsia="仿宋" w:hAnsi="仿宋" w:hint="eastAsia"/>
          <w:sz w:val="24"/>
        </w:rPr>
        <w:t>油是否</w:t>
      </w:r>
      <w:proofErr w:type="gramEnd"/>
      <w:r>
        <w:rPr>
          <w:rFonts w:ascii="仿宋" w:eastAsia="仿宋" w:hAnsi="仿宋" w:hint="eastAsia"/>
          <w:sz w:val="24"/>
        </w:rPr>
        <w:t>变质、油量是否缺少；</w:t>
      </w:r>
    </w:p>
    <w:p w14:paraId="64F38561"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（16）风道系统的检查：检查风机盘管出风的风量是否正常、散热轴流风机的排风量是否正常。</w:t>
      </w:r>
    </w:p>
    <w:p w14:paraId="6D50C83B" w14:textId="77777777" w:rsidR="004D6ACA" w:rsidRDefault="00000000">
      <w:pPr>
        <w:spacing w:line="360" w:lineRule="auto"/>
        <w:ind w:firstLineChars="200" w:firstLine="482"/>
        <w:rPr>
          <w:rFonts w:ascii="仿宋" w:eastAsia="仿宋" w:hAnsi="仿宋" w:hint="eastAsia"/>
          <w:b/>
          <w:sz w:val="28"/>
          <w:szCs w:val="28"/>
        </w:rPr>
      </w:pPr>
      <w:r>
        <w:rPr>
          <w:rFonts w:ascii="仿宋" w:eastAsia="仿宋" w:hAnsi="仿宋" w:hint="eastAsia"/>
          <w:b/>
          <w:bCs/>
          <w:sz w:val="24"/>
          <w:szCs w:val="28"/>
        </w:rPr>
        <w:t>4、深度清洗保养要求</w:t>
      </w:r>
    </w:p>
    <w:p w14:paraId="4F1E7226"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空调清洗：完成上述16项全面检查并排除故障及其他可能影响设备正常运行的因素后，对室内机进、出风口使用醇类或氯类无腐蚀清毒剂进行消毒清洗，内机外壳表面、过滤网及蒸发器也要进行消毒清洗并用抹布擦洗；对外机用1.5KW以上高压水枪清洗外机冷凝器。清洗后要保证过滤网、内、外机机壳表面、蒸发器、冷凝器部位及内外进出风道无污物灰尘。</w:t>
      </w:r>
    </w:p>
    <w:p w14:paraId="5E0DF93D" w14:textId="77777777" w:rsidR="004D6ACA" w:rsidRDefault="00000000">
      <w:pPr>
        <w:spacing w:line="360" w:lineRule="auto"/>
        <w:ind w:firstLineChars="200" w:firstLine="482"/>
        <w:rPr>
          <w:rFonts w:ascii="仿宋" w:eastAsia="仿宋" w:hAnsi="仿宋" w:hint="eastAsia"/>
          <w:b/>
          <w:bCs/>
          <w:sz w:val="24"/>
          <w:szCs w:val="28"/>
        </w:rPr>
      </w:pPr>
      <w:r>
        <w:rPr>
          <w:rFonts w:ascii="仿宋" w:eastAsia="仿宋" w:hAnsi="仿宋" w:hint="eastAsia"/>
          <w:b/>
          <w:bCs/>
          <w:sz w:val="24"/>
          <w:szCs w:val="28"/>
        </w:rPr>
        <w:t>5、维修及更换配件要求</w:t>
      </w:r>
    </w:p>
    <w:p w14:paraId="4CED3729"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供应商应对所有空调故障应进行登记造册。注明空调故障现象、故障原因（空调无法开机时需要检查空调是否存在电气系统故障，包括：插座电流电压是否正常、插座无电要检查空开和保险丝、插座有电要检查机器内是否带电，室外机有无过流保护等）、维修方案（含所需更换配件的名称、型号、品牌、数量、单价等以及每次维修的人工费）等。</w:t>
      </w:r>
    </w:p>
    <w:p w14:paraId="591F8668"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2）空调系统或设备因无法正常运行、设备老化而造成的设备日常修理及零配件更换，供应商需先列出配件名称、型号、品牌、数量、单价等详细清单报采购人审核，并提出该项目修理及更换的期限，经采购人确认后方可实施维修更换。</w:t>
      </w:r>
    </w:p>
    <w:p w14:paraId="2974172E"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3）供应商提供的零配件及辅材，采购人有权了解其性能及技术参数；性能和技术参数不明确的材料，采购人有权拒绝使用；供应商在更换零配件及辅材时应使用与原装同等质量、品牌的零配件及辅材，不得以次充好。</w:t>
      </w:r>
    </w:p>
    <w:p w14:paraId="65A9F98E" w14:textId="77777777" w:rsidR="004D6ACA" w:rsidRDefault="00000000">
      <w:pPr>
        <w:spacing w:afterLines="50" w:after="156" w:line="360" w:lineRule="auto"/>
        <w:ind w:firstLineChars="200" w:firstLine="480"/>
        <w:rPr>
          <w:rFonts w:ascii="仿宋" w:eastAsia="仿宋" w:hAnsi="仿宋" w:hint="eastAsia"/>
          <w:sz w:val="24"/>
        </w:rPr>
      </w:pPr>
      <w:r>
        <w:rPr>
          <w:rFonts w:ascii="仿宋" w:eastAsia="仿宋" w:hAnsi="仿宋" w:hint="eastAsia"/>
          <w:sz w:val="24"/>
        </w:rPr>
        <w:t>（4）供应商应提供全年24小时不间断报修服务、上门检查检修。在30分钟内响应采购人、空调设备使用人、物业管理人员等空调设备管理人的故障报修请求，维修人员应在故障2小时内到达现场，并在24小时内完全排除故障。采购人若发现供应商未及时响应，前三次予以警告，第四次起按200/次的标准扣减费用。</w:t>
      </w:r>
    </w:p>
    <w:p w14:paraId="5CC3A101" w14:textId="77777777" w:rsidR="004D6ACA" w:rsidRDefault="00000000">
      <w:pPr>
        <w:spacing w:line="360" w:lineRule="auto"/>
        <w:rPr>
          <w:rFonts w:ascii="仿宋" w:eastAsia="仿宋" w:hAnsi="仿宋" w:hint="eastAsia"/>
          <w:b/>
          <w:sz w:val="24"/>
        </w:rPr>
      </w:pPr>
      <w:r>
        <w:rPr>
          <w:rFonts w:ascii="仿宋" w:eastAsia="仿宋" w:hAnsi="仿宋" w:hint="eastAsia"/>
          <w:b/>
          <w:sz w:val="24"/>
        </w:rPr>
        <w:lastRenderedPageBreak/>
        <w:t>四、★产品需执行的国家相关标准、行业标准、地方标准或者其他标准、规范</w:t>
      </w:r>
    </w:p>
    <w:p w14:paraId="580481B2"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《空调通风系统清洗规范》（GB</w:t>
      </w:r>
      <w:r>
        <w:rPr>
          <w:rFonts w:ascii="仿宋" w:eastAsia="仿宋" w:hAnsi="仿宋"/>
          <w:sz w:val="24"/>
        </w:rPr>
        <w:t xml:space="preserve"> </w:t>
      </w:r>
      <w:r>
        <w:rPr>
          <w:rFonts w:ascii="仿宋" w:eastAsia="仿宋" w:hAnsi="仿宋" w:hint="eastAsia"/>
          <w:sz w:val="24"/>
        </w:rPr>
        <w:t>19210-2003）</w:t>
      </w:r>
    </w:p>
    <w:p w14:paraId="3FF07DCE"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《空调用通风机安全要求》（GB</w:t>
      </w:r>
      <w:r>
        <w:rPr>
          <w:rFonts w:ascii="仿宋" w:eastAsia="仿宋" w:hAnsi="仿宋"/>
          <w:sz w:val="24"/>
        </w:rPr>
        <w:t xml:space="preserve"> </w:t>
      </w:r>
      <w:r>
        <w:rPr>
          <w:rFonts w:ascii="仿宋" w:eastAsia="仿宋" w:hAnsi="仿宋" w:hint="eastAsia"/>
          <w:sz w:val="24"/>
        </w:rPr>
        <w:t>10080-2001）</w:t>
      </w:r>
    </w:p>
    <w:p w14:paraId="08171025"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《家用和类似用途空调器安装规范》（GB/T</w:t>
      </w:r>
      <w:r>
        <w:rPr>
          <w:rFonts w:ascii="仿宋" w:eastAsia="仿宋" w:hAnsi="仿宋"/>
          <w:sz w:val="24"/>
        </w:rPr>
        <w:t xml:space="preserve"> </w:t>
      </w:r>
      <w:r>
        <w:rPr>
          <w:rFonts w:ascii="仿宋" w:eastAsia="仿宋" w:hAnsi="仿宋" w:hint="eastAsia"/>
          <w:sz w:val="24"/>
        </w:rPr>
        <w:t>17790-2025）</w:t>
      </w:r>
    </w:p>
    <w:p w14:paraId="77D319C7"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《通风与空调工程施工质量验收规范》（GB</w:t>
      </w:r>
      <w:r>
        <w:rPr>
          <w:rFonts w:ascii="仿宋" w:eastAsia="仿宋" w:hAnsi="仿宋"/>
          <w:sz w:val="24"/>
        </w:rPr>
        <w:t xml:space="preserve"> </w:t>
      </w:r>
      <w:r>
        <w:rPr>
          <w:rFonts w:ascii="仿宋" w:eastAsia="仿宋" w:hAnsi="仿宋" w:hint="eastAsia"/>
          <w:sz w:val="24"/>
        </w:rPr>
        <w:t>50243-2016）</w:t>
      </w:r>
    </w:p>
    <w:p w14:paraId="7890EC4A" w14:textId="77777777" w:rsidR="004D6ACA" w:rsidRDefault="00000000">
      <w:pPr>
        <w:spacing w:afterLines="50" w:after="156" w:line="360" w:lineRule="auto"/>
        <w:ind w:firstLineChars="200" w:firstLine="480"/>
        <w:rPr>
          <w:rFonts w:ascii="仿宋" w:eastAsia="仿宋" w:hAnsi="仿宋" w:hint="eastAsia"/>
          <w:sz w:val="24"/>
        </w:rPr>
      </w:pPr>
      <w:r>
        <w:rPr>
          <w:rFonts w:ascii="仿宋" w:eastAsia="仿宋" w:hAnsi="仿宋" w:hint="eastAsia"/>
          <w:sz w:val="24"/>
        </w:rPr>
        <w:t>上述规范及技术条件并非全部，未列入而</w:t>
      </w:r>
      <w:proofErr w:type="gramStart"/>
      <w:r>
        <w:rPr>
          <w:rFonts w:ascii="仿宋" w:eastAsia="仿宋" w:hAnsi="仿宋" w:hint="eastAsia"/>
          <w:sz w:val="24"/>
        </w:rPr>
        <w:t>又相关</w:t>
      </w:r>
      <w:proofErr w:type="gramEnd"/>
      <w:r>
        <w:rPr>
          <w:rFonts w:ascii="仿宋" w:eastAsia="仿宋" w:hAnsi="仿宋" w:hint="eastAsia"/>
          <w:sz w:val="24"/>
        </w:rPr>
        <w:t>的仍应采用。如有停用或废止的，应以相应的最新版本为准。</w:t>
      </w:r>
    </w:p>
    <w:p w14:paraId="3EE16B8A" w14:textId="77777777" w:rsidR="004D6ACA" w:rsidRDefault="00000000">
      <w:pPr>
        <w:adjustRightInd w:val="0"/>
        <w:spacing w:line="360" w:lineRule="auto"/>
        <w:rPr>
          <w:rFonts w:ascii="仿宋" w:eastAsia="仿宋" w:hAnsi="仿宋" w:hint="eastAsia"/>
          <w:b/>
          <w:sz w:val="24"/>
        </w:rPr>
      </w:pPr>
      <w:r>
        <w:rPr>
          <w:rFonts w:ascii="仿宋" w:eastAsia="仿宋" w:hAnsi="仿宋" w:hint="eastAsia"/>
          <w:b/>
          <w:sz w:val="24"/>
        </w:rPr>
        <w:t>五、★商务要求</w:t>
      </w:r>
    </w:p>
    <w:p w14:paraId="68E74FE4"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1、服务期：三年(服务期限自合同签订之日起开始计算)，合同一年一签。若成交供应商所提供的全面故障排查服务或深度清洗保养服务或维修及更换配件服务达不到采购人要求，采购人有权中止合同，并不再与成交供应商续签服务期内后续合同。</w:t>
      </w:r>
    </w:p>
    <w:p w14:paraId="0CF0D7F7"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2、服务地点：南京大学</w:t>
      </w:r>
      <w:r>
        <w:rPr>
          <w:rFonts w:ascii="仿宋" w:eastAsia="仿宋" w:hAnsi="仿宋"/>
          <w:sz w:val="24"/>
        </w:rPr>
        <w:t>鼓楼校区、</w:t>
      </w:r>
      <w:r>
        <w:rPr>
          <w:rFonts w:ascii="仿宋" w:eastAsia="仿宋" w:hAnsi="仿宋" w:hint="eastAsia"/>
          <w:sz w:val="24"/>
        </w:rPr>
        <w:t>仙林校区。</w:t>
      </w:r>
    </w:p>
    <w:p w14:paraId="441E466E"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3、最高限价：</w:t>
      </w:r>
      <w:r>
        <w:rPr>
          <w:rFonts w:ascii="仿宋" w:eastAsia="仿宋" w:hAnsi="仿宋"/>
          <w:sz w:val="24"/>
        </w:rPr>
        <w:t>449</w:t>
      </w:r>
      <w:r>
        <w:rPr>
          <w:rFonts w:ascii="仿宋" w:eastAsia="仿宋" w:hAnsi="仿宋" w:hint="eastAsia"/>
          <w:sz w:val="24"/>
        </w:rPr>
        <w:t>,</w:t>
      </w:r>
      <w:r>
        <w:rPr>
          <w:rFonts w:ascii="仿宋" w:eastAsia="仿宋" w:hAnsi="仿宋"/>
          <w:sz w:val="24"/>
        </w:rPr>
        <w:t>336</w:t>
      </w:r>
      <w:r>
        <w:rPr>
          <w:rFonts w:ascii="仿宋" w:eastAsia="仿宋" w:hAnsi="仿宋" w:hint="eastAsia"/>
          <w:sz w:val="24"/>
        </w:rPr>
        <w:t>元/年</w:t>
      </w:r>
    </w:p>
    <w:p w14:paraId="5312CC87"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sz w:val="24"/>
        </w:rPr>
        <w:t>4</w:t>
      </w:r>
      <w:r>
        <w:rPr>
          <w:rFonts w:ascii="仿宋" w:eastAsia="仿宋" w:hAnsi="仿宋" w:hint="eastAsia"/>
          <w:sz w:val="24"/>
        </w:rPr>
        <w:t>、报价说明：本项目采用费用大包方式，维保</w:t>
      </w:r>
      <w:r>
        <w:rPr>
          <w:rFonts w:ascii="仿宋" w:eastAsia="仿宋" w:hAnsi="仿宋"/>
          <w:sz w:val="24"/>
        </w:rPr>
        <w:t>过程中产生的一切费用由维保单位承担，一旦</w:t>
      </w:r>
      <w:r>
        <w:rPr>
          <w:rFonts w:ascii="仿宋" w:eastAsia="仿宋" w:hAnsi="仿宋" w:hint="eastAsia"/>
          <w:sz w:val="24"/>
        </w:rPr>
        <w:t>成交</w:t>
      </w:r>
      <w:r>
        <w:rPr>
          <w:rFonts w:ascii="仿宋" w:eastAsia="仿宋" w:hAnsi="仿宋"/>
          <w:sz w:val="24"/>
        </w:rPr>
        <w:t>，不得对所报价格提出调整和补偿</w:t>
      </w:r>
      <w:r>
        <w:rPr>
          <w:rFonts w:ascii="仿宋" w:eastAsia="仿宋" w:hAnsi="仿宋" w:hint="eastAsia"/>
          <w:sz w:val="24"/>
        </w:rPr>
        <w:t>。维保大包费用包含全面故障排查和深度清洗保养服务、维修及更换配件服务。服务界面自分体空调</w:t>
      </w:r>
      <w:proofErr w:type="gramStart"/>
      <w:r>
        <w:rPr>
          <w:rFonts w:ascii="仿宋" w:eastAsia="仿宋" w:hAnsi="仿宋" w:hint="eastAsia"/>
          <w:sz w:val="24"/>
        </w:rPr>
        <w:t>内外机</w:t>
      </w:r>
      <w:proofErr w:type="gramEnd"/>
      <w:r>
        <w:rPr>
          <w:rFonts w:ascii="仿宋" w:eastAsia="仿宋" w:hAnsi="仿宋" w:hint="eastAsia"/>
          <w:sz w:val="24"/>
        </w:rPr>
        <w:t>电源插座面板（含）算起，有关空调的一切维保费用(</w:t>
      </w:r>
      <w:r>
        <w:rPr>
          <w:rFonts w:ascii="仿宋" w:eastAsia="仿宋" w:hAnsi="仿宋" w:hint="eastAsia"/>
          <w:b/>
          <w:bCs/>
          <w:sz w:val="24"/>
        </w:rPr>
        <w:t>除压缩机更换)</w:t>
      </w:r>
      <w:r>
        <w:rPr>
          <w:rFonts w:ascii="仿宋" w:eastAsia="仿宋" w:hAnsi="仿宋" w:hint="eastAsia"/>
          <w:sz w:val="24"/>
        </w:rPr>
        <w:t>均包含在合同价中。维保期间需提供全年24小时不间断报修服务、上门检查检修等。维保期内检查、清洗、更换配件等人工费均包含在合同价中；维保所需更换的配件、耗材费用等均包含在合同价中。受既有建筑结构限制，维修过程中可能存在的运输问题和产生额外的运输费用由供应商投标时自行考虑，均不另计费。</w:t>
      </w:r>
    </w:p>
    <w:p w14:paraId="0E99D50F"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sz w:val="24"/>
        </w:rPr>
        <w:t>5</w:t>
      </w:r>
      <w:r>
        <w:rPr>
          <w:rFonts w:ascii="仿宋" w:eastAsia="仿宋" w:hAnsi="仿宋" w:hint="eastAsia"/>
          <w:sz w:val="24"/>
        </w:rPr>
        <w:t>、付款方式：</w:t>
      </w:r>
    </w:p>
    <w:p w14:paraId="3E8F4803"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（1）无预付款。</w:t>
      </w:r>
    </w:p>
    <w:p w14:paraId="19CA7156" w14:textId="77777777" w:rsidR="004D6ACA" w:rsidRDefault="00000000">
      <w:pPr>
        <w:spacing w:line="360" w:lineRule="auto"/>
        <w:ind w:firstLineChars="200" w:firstLine="480"/>
        <w:rPr>
          <w:rFonts w:ascii="仿宋" w:eastAsia="仿宋" w:hAnsi="仿宋" w:hint="eastAsia"/>
          <w:sz w:val="24"/>
        </w:rPr>
      </w:pPr>
      <w:r>
        <w:rPr>
          <w:rFonts w:ascii="仿宋" w:eastAsia="仿宋" w:hAnsi="仿宋" w:hint="eastAsia"/>
          <w:sz w:val="24"/>
        </w:rPr>
        <w:t>（2）合同签订生效并实际完成半年维保任务后一个月内，经抽查合格，采购人支付分体空调的维保服务合同金额的50%。</w:t>
      </w:r>
    </w:p>
    <w:p w14:paraId="066AA658" w14:textId="5DF3A4A0" w:rsidR="004D6ACA" w:rsidRDefault="00000000">
      <w:pPr>
        <w:adjustRightInd w:val="0"/>
        <w:spacing w:line="360" w:lineRule="auto"/>
        <w:ind w:firstLineChars="200" w:firstLine="480"/>
        <w:rPr>
          <w:rFonts w:ascii="仿宋" w:eastAsia="仿宋" w:hAnsi="仿宋" w:hint="eastAsia"/>
          <w:sz w:val="24"/>
        </w:rPr>
      </w:pPr>
      <w:r>
        <w:rPr>
          <w:rFonts w:ascii="仿宋" w:eastAsia="仿宋" w:hAnsi="仿宋" w:hint="eastAsia"/>
          <w:sz w:val="24"/>
        </w:rPr>
        <w:t>（3）合同期满后的一个月内，经采购人和成交供应商共同全面检查、评估、验收确认所有设备运作正常、设备性能达到国家标准及供应商承诺的质量标准，且成交供应商将完整的维保档案移交采购人后，采购人支付至分体空调</w:t>
      </w:r>
      <w:proofErr w:type="gramStart"/>
      <w:r>
        <w:rPr>
          <w:rFonts w:ascii="仿宋" w:eastAsia="仿宋" w:hAnsi="仿宋" w:hint="eastAsia"/>
          <w:sz w:val="24"/>
        </w:rPr>
        <w:t>实际维</w:t>
      </w:r>
      <w:proofErr w:type="gramEnd"/>
      <w:r>
        <w:rPr>
          <w:rFonts w:ascii="仿宋" w:eastAsia="仿宋" w:hAnsi="仿宋" w:hint="eastAsia"/>
          <w:sz w:val="24"/>
        </w:rPr>
        <w:t>保费用的100%。</w:t>
      </w:r>
    </w:p>
    <w:p w14:paraId="447C36FD" w14:textId="77777777" w:rsidR="004D6ACA" w:rsidRDefault="00000000">
      <w:pPr>
        <w:adjustRightInd w:val="0"/>
        <w:spacing w:line="360" w:lineRule="auto"/>
        <w:ind w:firstLineChars="200" w:firstLine="480"/>
        <w:rPr>
          <w:rFonts w:ascii="仿宋" w:eastAsia="仿宋" w:hAnsi="仿宋" w:hint="eastAsia"/>
          <w:sz w:val="24"/>
        </w:rPr>
      </w:pPr>
      <w:r>
        <w:rPr>
          <w:rFonts w:ascii="仿宋" w:eastAsia="仿宋" w:hAnsi="仿宋" w:hint="eastAsia"/>
          <w:sz w:val="24"/>
        </w:rPr>
        <w:t>（4）若因成交供应</w:t>
      </w:r>
      <w:proofErr w:type="gramStart"/>
      <w:r>
        <w:rPr>
          <w:rFonts w:ascii="仿宋" w:eastAsia="仿宋" w:hAnsi="仿宋" w:hint="eastAsia"/>
          <w:sz w:val="24"/>
        </w:rPr>
        <w:t>商未能</w:t>
      </w:r>
      <w:proofErr w:type="gramEnd"/>
      <w:r>
        <w:rPr>
          <w:rFonts w:ascii="仿宋" w:eastAsia="仿宋" w:hAnsi="仿宋" w:hint="eastAsia"/>
          <w:sz w:val="24"/>
        </w:rPr>
        <w:t>切实履行全面故障排查和深度清洗保养责任而导致空调设备故障，成交供应商除应及时采取措施免费排除故障外，采购人还有权根据故障情况相应扣减面故障排查和深度清洗保养服务、维修及更换配件服务的费用。</w:t>
      </w:r>
    </w:p>
    <w:p w14:paraId="6C566A83" w14:textId="77777777" w:rsidR="004D6ACA" w:rsidRDefault="00000000">
      <w:pPr>
        <w:adjustRightInd w:val="0"/>
        <w:spacing w:line="360" w:lineRule="auto"/>
        <w:ind w:firstLineChars="200" w:firstLine="480"/>
        <w:rPr>
          <w:rFonts w:ascii="仿宋" w:eastAsia="仿宋" w:hAnsi="仿宋" w:hint="eastAsia"/>
          <w:sz w:val="24"/>
        </w:rPr>
      </w:pPr>
      <w:r>
        <w:rPr>
          <w:rFonts w:ascii="仿宋" w:eastAsia="仿宋" w:hAnsi="仿宋"/>
          <w:sz w:val="24"/>
        </w:rPr>
        <w:lastRenderedPageBreak/>
        <w:t>6</w:t>
      </w:r>
      <w:r>
        <w:rPr>
          <w:rFonts w:ascii="仿宋" w:eastAsia="仿宋" w:hAnsi="仿宋" w:hint="eastAsia"/>
          <w:sz w:val="24"/>
        </w:rPr>
        <w:t>、质保要求：</w:t>
      </w:r>
    </w:p>
    <w:p w14:paraId="4A41254A" w14:textId="77777777" w:rsidR="004D6ACA" w:rsidRDefault="00000000">
      <w:pPr>
        <w:adjustRightInd w:val="0"/>
        <w:spacing w:line="360" w:lineRule="auto"/>
        <w:ind w:firstLineChars="200" w:firstLine="480"/>
        <w:rPr>
          <w:rFonts w:ascii="仿宋" w:eastAsia="仿宋" w:hAnsi="仿宋" w:hint="eastAsia"/>
          <w:sz w:val="24"/>
        </w:rPr>
      </w:pPr>
      <w:r>
        <w:rPr>
          <w:rFonts w:ascii="仿宋" w:eastAsia="仿宋" w:hAnsi="仿宋" w:hint="eastAsia"/>
          <w:sz w:val="24"/>
        </w:rPr>
        <w:t>（1）本项目服务质保期：全面故障排查和深度清洗保养服务、维修及更换配件服务完成后一个月内出现设备故障（包括但不限于无法运行、效率低下、漏水、异响等），成交供应商应提供免费的维修服务（30分钟内响应，2小时内到达现场维修，24小时内排除故障）。</w:t>
      </w:r>
    </w:p>
    <w:p w14:paraId="404071E8" w14:textId="77777777" w:rsidR="004D6ACA" w:rsidRDefault="00000000">
      <w:pPr>
        <w:adjustRightInd w:val="0"/>
        <w:spacing w:afterLines="50" w:after="156" w:line="360" w:lineRule="auto"/>
        <w:ind w:firstLineChars="200" w:firstLine="480"/>
        <w:rPr>
          <w:rFonts w:ascii="仿宋" w:eastAsia="仿宋" w:hAnsi="仿宋" w:hint="eastAsia"/>
          <w:sz w:val="24"/>
        </w:rPr>
      </w:pPr>
      <w:r>
        <w:rPr>
          <w:rFonts w:ascii="仿宋" w:eastAsia="仿宋" w:hAnsi="仿宋" w:hint="eastAsia"/>
          <w:sz w:val="24"/>
        </w:rPr>
        <w:t>（2）本项目材料质保期：成交供应商更换的设备及零配件的质保期为2年，自成交供应商每次维修完工、采购人验收合格</w:t>
      </w:r>
      <w:proofErr w:type="gramStart"/>
      <w:r>
        <w:rPr>
          <w:rFonts w:ascii="仿宋" w:eastAsia="仿宋" w:hAnsi="仿宋" w:hint="eastAsia"/>
          <w:sz w:val="24"/>
        </w:rPr>
        <w:t>且正常</w:t>
      </w:r>
      <w:proofErr w:type="gramEnd"/>
      <w:r>
        <w:rPr>
          <w:rFonts w:ascii="仿宋" w:eastAsia="仿宋" w:hAnsi="仿宋" w:hint="eastAsia"/>
          <w:sz w:val="24"/>
        </w:rPr>
        <w:t>使用之日起计。质保期内若出现材料质量问题，</w:t>
      </w:r>
      <w:proofErr w:type="gramStart"/>
      <w:r>
        <w:rPr>
          <w:rFonts w:ascii="仿宋" w:eastAsia="仿宋" w:hAnsi="仿宋" w:hint="eastAsia"/>
          <w:sz w:val="24"/>
        </w:rPr>
        <w:t>由成交</w:t>
      </w:r>
      <w:proofErr w:type="gramEnd"/>
      <w:r>
        <w:rPr>
          <w:rFonts w:ascii="仿宋" w:eastAsia="仿宋" w:hAnsi="仿宋" w:hint="eastAsia"/>
          <w:sz w:val="24"/>
        </w:rPr>
        <w:t>供应商负责无偿维修和更换。</w:t>
      </w:r>
    </w:p>
    <w:p w14:paraId="51C3423A" w14:textId="77777777" w:rsidR="004D6ACA" w:rsidRDefault="00000000">
      <w:pPr>
        <w:adjustRightInd w:val="0"/>
        <w:spacing w:line="360" w:lineRule="auto"/>
        <w:rPr>
          <w:rFonts w:ascii="仿宋" w:eastAsia="仿宋" w:hAnsi="仿宋" w:hint="eastAsia"/>
          <w:b/>
          <w:sz w:val="24"/>
          <w:szCs w:val="24"/>
        </w:rPr>
      </w:pPr>
      <w:r>
        <w:rPr>
          <w:rFonts w:ascii="仿宋" w:eastAsia="仿宋" w:hAnsi="仿宋" w:hint="eastAsia"/>
          <w:b/>
          <w:sz w:val="24"/>
          <w:szCs w:val="24"/>
        </w:rPr>
        <w:t>六、履约验收方案</w:t>
      </w:r>
    </w:p>
    <w:p w14:paraId="4725187B" w14:textId="77777777" w:rsidR="004D6ACA" w:rsidRDefault="00000000">
      <w:pPr>
        <w:adjustRightIn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1、验收内容（包括每项技术和商务要求）：</w:t>
      </w:r>
    </w:p>
    <w:p w14:paraId="6BA862F8" w14:textId="77777777" w:rsidR="004D6ACA" w:rsidRDefault="00000000">
      <w:pPr>
        <w:adjustRightIn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满足招标文件的技术及商务要求。</w:t>
      </w:r>
    </w:p>
    <w:p w14:paraId="6CB748A0" w14:textId="77777777" w:rsidR="004D6ACA" w:rsidRDefault="00000000">
      <w:pPr>
        <w:numPr>
          <w:ilvl w:val="0"/>
          <w:numId w:val="1"/>
        </w:numPr>
        <w:adjustRightIn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验收标准（包括所有客观、量化指标）：</w:t>
      </w:r>
    </w:p>
    <w:p w14:paraId="2882C8D0" w14:textId="77777777" w:rsidR="004D6ACA" w:rsidRDefault="00000000">
      <w:pPr>
        <w:adjustRightInd w:val="0"/>
        <w:spacing w:afterLines="50" w:after="156" w:line="360" w:lineRule="auto"/>
        <w:ind w:firstLineChars="200" w:firstLine="480"/>
        <w:rPr>
          <w:rFonts w:ascii="仿宋" w:eastAsia="仿宋" w:hAnsi="仿宋" w:cs="仿宋" w:hint="eastAsia"/>
          <w:sz w:val="24"/>
          <w:szCs w:val="24"/>
        </w:rPr>
      </w:pPr>
      <w:r>
        <w:rPr>
          <w:rFonts w:ascii="仿宋" w:eastAsia="仿宋" w:hAnsi="仿宋" w:cs="仿宋"/>
          <w:sz w:val="24"/>
          <w:szCs w:val="24"/>
        </w:rPr>
        <w:t>满足国家现行相关质量及服务要求</w:t>
      </w:r>
      <w:r>
        <w:rPr>
          <w:rFonts w:ascii="仿宋" w:eastAsia="仿宋" w:hAnsi="仿宋" w:cs="仿宋" w:hint="eastAsia"/>
          <w:sz w:val="24"/>
          <w:szCs w:val="24"/>
        </w:rPr>
        <w:t>。</w:t>
      </w:r>
    </w:p>
    <w:p w14:paraId="2275F229" w14:textId="77777777" w:rsidR="004D6ACA" w:rsidRDefault="00000000">
      <w:pPr>
        <w:adjustRightInd w:val="0"/>
        <w:spacing w:line="520" w:lineRule="exact"/>
        <w:rPr>
          <w:rFonts w:ascii="仿宋" w:eastAsia="仿宋" w:hAnsi="仿宋" w:hint="eastAsia"/>
          <w:b/>
          <w:sz w:val="24"/>
          <w:szCs w:val="24"/>
        </w:rPr>
        <w:sectPr w:rsidR="004D6ACA">
          <w:pgSz w:w="11906" w:h="16838"/>
          <w:pgMar w:top="1134" w:right="1134" w:bottom="1134" w:left="1134" w:header="851" w:footer="851" w:gutter="0"/>
          <w:cols w:space="425"/>
          <w:docGrid w:type="lines" w:linePitch="312"/>
        </w:sectPr>
      </w:pPr>
      <w:r>
        <w:rPr>
          <w:rFonts w:ascii="仿宋_GB2312" w:eastAsia="仿宋_GB2312" w:hAnsi="仿宋" w:hint="eastAsia"/>
          <w:b/>
          <w:sz w:val="28"/>
          <w:szCs w:val="28"/>
        </w:rPr>
        <w:t>备注：标注★的采购要求，为必须满足的要求</w:t>
      </w:r>
    </w:p>
    <w:p w14:paraId="563991C2" w14:textId="77777777" w:rsidR="004D6ACA" w:rsidRDefault="00000000">
      <w:pPr>
        <w:widowControl/>
        <w:spacing w:line="360" w:lineRule="auto"/>
        <w:jc w:val="center"/>
        <w:rPr>
          <w:rFonts w:ascii="仿宋" w:eastAsia="仿宋" w:hAnsi="仿宋" w:hint="eastAsia"/>
          <w:b/>
          <w:bCs/>
          <w:sz w:val="36"/>
        </w:rPr>
      </w:pPr>
      <w:r>
        <w:rPr>
          <w:rFonts w:ascii="仿宋" w:eastAsia="仿宋" w:hAnsi="仿宋" w:hint="eastAsia"/>
          <w:b/>
          <w:bCs/>
          <w:sz w:val="36"/>
        </w:rPr>
        <w:lastRenderedPageBreak/>
        <w:t>单项最高限价</w:t>
      </w:r>
    </w:p>
    <w:tbl>
      <w:tblPr>
        <w:tblStyle w:val="af0"/>
        <w:tblW w:w="15168" w:type="dxa"/>
        <w:jc w:val="center"/>
        <w:tblLook w:val="04A0" w:firstRow="1" w:lastRow="0" w:firstColumn="1" w:lastColumn="0" w:noHBand="0" w:noVBand="1"/>
      </w:tblPr>
      <w:tblGrid>
        <w:gridCol w:w="1230"/>
        <w:gridCol w:w="828"/>
        <w:gridCol w:w="969"/>
        <w:gridCol w:w="801"/>
        <w:gridCol w:w="1276"/>
        <w:gridCol w:w="1701"/>
        <w:gridCol w:w="1842"/>
        <w:gridCol w:w="2440"/>
        <w:gridCol w:w="1395"/>
        <w:gridCol w:w="1170"/>
        <w:gridCol w:w="1516"/>
      </w:tblGrid>
      <w:tr w:rsidR="004D6ACA" w14:paraId="23B1ADE3" w14:textId="77777777">
        <w:trPr>
          <w:trHeight w:val="454"/>
          <w:jc w:val="center"/>
        </w:trPr>
        <w:tc>
          <w:tcPr>
            <w:tcW w:w="1230" w:type="dxa"/>
            <w:vAlign w:val="center"/>
          </w:tcPr>
          <w:p w14:paraId="1411904F"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分布区域</w:t>
            </w:r>
          </w:p>
        </w:tc>
        <w:tc>
          <w:tcPr>
            <w:tcW w:w="828" w:type="dxa"/>
            <w:vAlign w:val="center"/>
          </w:tcPr>
          <w:p w14:paraId="00D9DFE0"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空调类型</w:t>
            </w:r>
          </w:p>
        </w:tc>
        <w:tc>
          <w:tcPr>
            <w:tcW w:w="969" w:type="dxa"/>
            <w:vAlign w:val="center"/>
          </w:tcPr>
          <w:p w14:paraId="416E3831" w14:textId="77777777" w:rsidR="004D6ACA" w:rsidRDefault="00000000">
            <w:pPr>
              <w:pStyle w:val="af3"/>
              <w:ind w:firstLineChars="0" w:firstLine="0"/>
              <w:jc w:val="center"/>
              <w:rPr>
                <w:rFonts w:ascii="仿宋" w:eastAsia="仿宋" w:hAnsi="仿宋" w:hint="eastAsia"/>
                <w:b/>
                <w:bCs/>
                <w:sz w:val="24"/>
              </w:rPr>
            </w:pPr>
            <w:proofErr w:type="gramStart"/>
            <w:r>
              <w:rPr>
                <w:rFonts w:ascii="仿宋" w:eastAsia="仿宋" w:hAnsi="仿宋" w:hint="eastAsia"/>
                <w:b/>
                <w:bCs/>
                <w:sz w:val="24"/>
              </w:rPr>
              <w:t>匹数</w:t>
            </w:r>
            <w:proofErr w:type="gramEnd"/>
          </w:p>
        </w:tc>
        <w:tc>
          <w:tcPr>
            <w:tcW w:w="801" w:type="dxa"/>
            <w:vAlign w:val="center"/>
          </w:tcPr>
          <w:p w14:paraId="3C6E82E6"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单位</w:t>
            </w:r>
          </w:p>
        </w:tc>
        <w:tc>
          <w:tcPr>
            <w:tcW w:w="1276" w:type="dxa"/>
            <w:vAlign w:val="center"/>
          </w:tcPr>
          <w:p w14:paraId="76A0815A"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数量</w:t>
            </w:r>
          </w:p>
        </w:tc>
        <w:tc>
          <w:tcPr>
            <w:tcW w:w="1701" w:type="dxa"/>
            <w:vAlign w:val="center"/>
          </w:tcPr>
          <w:p w14:paraId="068F44B2"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全面故障排查单价(最高限价，元/年，每年服务两次</w:t>
            </w:r>
            <w:r>
              <w:rPr>
                <w:rFonts w:ascii="仿宋" w:eastAsia="仿宋" w:hAnsi="仿宋"/>
                <w:b/>
                <w:bCs/>
                <w:sz w:val="24"/>
              </w:rPr>
              <w:t>)</w:t>
            </w:r>
          </w:p>
        </w:tc>
        <w:tc>
          <w:tcPr>
            <w:tcW w:w="1842" w:type="dxa"/>
            <w:vAlign w:val="center"/>
          </w:tcPr>
          <w:p w14:paraId="414B22D3"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深度清洗保养单价(最高限价，元/年，每年服务两次</w:t>
            </w:r>
            <w:r>
              <w:rPr>
                <w:rFonts w:ascii="仿宋" w:eastAsia="仿宋" w:hAnsi="仿宋"/>
                <w:b/>
                <w:bCs/>
                <w:sz w:val="24"/>
              </w:rPr>
              <w:t>)</w:t>
            </w:r>
          </w:p>
        </w:tc>
        <w:tc>
          <w:tcPr>
            <w:tcW w:w="2440" w:type="dxa"/>
            <w:vAlign w:val="center"/>
          </w:tcPr>
          <w:p w14:paraId="7A83E166"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维修及更换配件服务，元/年，全年</w:t>
            </w:r>
            <w:r>
              <w:rPr>
                <w:rFonts w:ascii="仿宋" w:eastAsia="仿宋" w:hAnsi="仿宋"/>
                <w:b/>
                <w:bCs/>
                <w:sz w:val="24"/>
              </w:rPr>
              <w:t>不间断报修</w:t>
            </w:r>
            <w:r>
              <w:rPr>
                <w:rFonts w:ascii="仿宋" w:eastAsia="仿宋" w:hAnsi="仿宋" w:hint="eastAsia"/>
                <w:b/>
                <w:bCs/>
                <w:sz w:val="24"/>
              </w:rPr>
              <w:t>及上门</w:t>
            </w:r>
            <w:r>
              <w:rPr>
                <w:rFonts w:ascii="仿宋" w:eastAsia="仿宋" w:hAnsi="仿宋"/>
                <w:b/>
                <w:bCs/>
                <w:sz w:val="24"/>
              </w:rPr>
              <w:t>服务</w:t>
            </w:r>
          </w:p>
        </w:tc>
        <w:tc>
          <w:tcPr>
            <w:tcW w:w="1395" w:type="dxa"/>
            <w:vAlign w:val="center"/>
          </w:tcPr>
          <w:p w14:paraId="306B03B6"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综合单价(最高限价，元/年）</w:t>
            </w:r>
          </w:p>
        </w:tc>
        <w:tc>
          <w:tcPr>
            <w:tcW w:w="1170" w:type="dxa"/>
            <w:vAlign w:val="center"/>
          </w:tcPr>
          <w:p w14:paraId="24972E78"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合计</w:t>
            </w:r>
          </w:p>
          <w:p w14:paraId="147A2820"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元/年</w:t>
            </w:r>
          </w:p>
        </w:tc>
        <w:tc>
          <w:tcPr>
            <w:tcW w:w="1516" w:type="dxa"/>
            <w:vAlign w:val="center"/>
          </w:tcPr>
          <w:p w14:paraId="2D620049"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备注</w:t>
            </w:r>
          </w:p>
        </w:tc>
      </w:tr>
      <w:tr w:rsidR="004D6ACA" w14:paraId="0C2C812D" w14:textId="77777777">
        <w:trPr>
          <w:trHeight w:val="454"/>
          <w:jc w:val="center"/>
        </w:trPr>
        <w:tc>
          <w:tcPr>
            <w:tcW w:w="1230" w:type="dxa"/>
            <w:vAlign w:val="center"/>
          </w:tcPr>
          <w:p w14:paraId="7268AE3C"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rPr>
              <w:t>鼓楼校区学生宿舍</w:t>
            </w:r>
          </w:p>
        </w:tc>
        <w:tc>
          <w:tcPr>
            <w:tcW w:w="828" w:type="dxa"/>
            <w:vAlign w:val="center"/>
          </w:tcPr>
          <w:p w14:paraId="34F12CA8"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rPr>
              <w:t>挂机</w:t>
            </w:r>
          </w:p>
        </w:tc>
        <w:tc>
          <w:tcPr>
            <w:tcW w:w="969" w:type="dxa"/>
            <w:vAlign w:val="center"/>
          </w:tcPr>
          <w:p w14:paraId="234B026C"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rPr>
              <w:t>1</w:t>
            </w:r>
            <w:r>
              <w:rPr>
                <w:rFonts w:ascii="仿宋" w:eastAsia="仿宋" w:hAnsi="仿宋"/>
                <w:sz w:val="24"/>
              </w:rPr>
              <w:t>.5</w:t>
            </w:r>
            <w:r>
              <w:rPr>
                <w:rFonts w:ascii="仿宋" w:eastAsia="仿宋" w:hAnsi="仿宋" w:hint="eastAsia"/>
                <w:sz w:val="24"/>
              </w:rPr>
              <w:t>匹</w:t>
            </w:r>
          </w:p>
        </w:tc>
        <w:tc>
          <w:tcPr>
            <w:tcW w:w="801" w:type="dxa"/>
            <w:vAlign w:val="center"/>
          </w:tcPr>
          <w:p w14:paraId="0FA8B776"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rPr>
              <w:t>台</w:t>
            </w:r>
          </w:p>
        </w:tc>
        <w:tc>
          <w:tcPr>
            <w:tcW w:w="1276" w:type="dxa"/>
            <w:vAlign w:val="center"/>
          </w:tcPr>
          <w:p w14:paraId="5692F59E"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rPr>
              <w:t>35</w:t>
            </w:r>
            <w:r>
              <w:rPr>
                <w:rFonts w:ascii="仿宋" w:eastAsia="仿宋" w:hAnsi="仿宋"/>
                <w:sz w:val="24"/>
              </w:rPr>
              <w:t>62</w:t>
            </w:r>
          </w:p>
        </w:tc>
        <w:tc>
          <w:tcPr>
            <w:tcW w:w="1701" w:type="dxa"/>
            <w:vAlign w:val="center"/>
          </w:tcPr>
          <w:p w14:paraId="5EE5A0BD"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15</w:t>
            </w:r>
          </w:p>
        </w:tc>
        <w:tc>
          <w:tcPr>
            <w:tcW w:w="1842" w:type="dxa"/>
            <w:vAlign w:val="center"/>
          </w:tcPr>
          <w:p w14:paraId="2A54538B"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15</w:t>
            </w:r>
          </w:p>
        </w:tc>
        <w:tc>
          <w:tcPr>
            <w:tcW w:w="2440" w:type="dxa"/>
            <w:vAlign w:val="center"/>
          </w:tcPr>
          <w:p w14:paraId="0015D005"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12</w:t>
            </w:r>
          </w:p>
        </w:tc>
        <w:tc>
          <w:tcPr>
            <w:tcW w:w="1395" w:type="dxa"/>
            <w:vAlign w:val="center"/>
          </w:tcPr>
          <w:p w14:paraId="5FD9FF18"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42</w:t>
            </w:r>
          </w:p>
        </w:tc>
        <w:tc>
          <w:tcPr>
            <w:tcW w:w="1170" w:type="dxa"/>
            <w:vAlign w:val="center"/>
          </w:tcPr>
          <w:p w14:paraId="491C2D29"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149604</w:t>
            </w:r>
          </w:p>
        </w:tc>
        <w:tc>
          <w:tcPr>
            <w:tcW w:w="1516" w:type="dxa"/>
            <w:vAlign w:val="center"/>
          </w:tcPr>
          <w:p w14:paraId="58FD6585" w14:textId="77777777" w:rsidR="004D6ACA" w:rsidRDefault="004D6ACA">
            <w:pPr>
              <w:pStyle w:val="af3"/>
              <w:ind w:firstLineChars="0" w:firstLine="0"/>
              <w:jc w:val="center"/>
              <w:rPr>
                <w:rFonts w:ascii="仿宋" w:eastAsia="仿宋" w:hAnsi="仿宋" w:hint="eastAsia"/>
                <w:sz w:val="24"/>
              </w:rPr>
            </w:pPr>
          </w:p>
        </w:tc>
      </w:tr>
      <w:tr w:rsidR="004D6ACA" w14:paraId="43B3F9BD" w14:textId="77777777">
        <w:trPr>
          <w:trHeight w:val="454"/>
          <w:jc w:val="center"/>
        </w:trPr>
        <w:tc>
          <w:tcPr>
            <w:tcW w:w="1230" w:type="dxa"/>
            <w:vAlign w:val="center"/>
          </w:tcPr>
          <w:p w14:paraId="2264575E" w14:textId="77777777" w:rsidR="004D6ACA" w:rsidRDefault="00000000">
            <w:pPr>
              <w:pStyle w:val="af3"/>
              <w:ind w:firstLineChars="0" w:firstLine="0"/>
              <w:jc w:val="center"/>
              <w:rPr>
                <w:rFonts w:ascii="仿宋" w:eastAsia="仿宋" w:hAnsi="仿宋" w:hint="eastAsia"/>
                <w:sz w:val="24"/>
              </w:rPr>
            </w:pPr>
            <w:proofErr w:type="gramStart"/>
            <w:r>
              <w:rPr>
                <w:rFonts w:ascii="仿宋" w:eastAsia="仿宋" w:hAnsi="仿宋" w:cs="宋体" w:hint="eastAsia"/>
                <w:sz w:val="24"/>
                <w:szCs w:val="21"/>
              </w:rPr>
              <w:t>仙</w:t>
            </w:r>
            <w:proofErr w:type="gramEnd"/>
            <w:r>
              <w:rPr>
                <w:rFonts w:ascii="仿宋" w:eastAsia="仿宋" w:hAnsi="仿宋" w:cs="宋体" w:hint="eastAsia"/>
                <w:sz w:val="24"/>
                <w:szCs w:val="21"/>
              </w:rPr>
              <w:t>林校区学生宿舍</w:t>
            </w:r>
          </w:p>
        </w:tc>
        <w:tc>
          <w:tcPr>
            <w:tcW w:w="828" w:type="dxa"/>
            <w:vAlign w:val="center"/>
          </w:tcPr>
          <w:p w14:paraId="7E787794"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rPr>
              <w:t>挂机</w:t>
            </w:r>
          </w:p>
        </w:tc>
        <w:tc>
          <w:tcPr>
            <w:tcW w:w="969" w:type="dxa"/>
            <w:vAlign w:val="center"/>
          </w:tcPr>
          <w:p w14:paraId="6E905F13"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rPr>
              <w:t>1</w:t>
            </w:r>
            <w:r>
              <w:rPr>
                <w:rFonts w:ascii="仿宋" w:eastAsia="仿宋" w:hAnsi="仿宋"/>
                <w:sz w:val="24"/>
              </w:rPr>
              <w:t>.5</w:t>
            </w:r>
            <w:r>
              <w:rPr>
                <w:rFonts w:ascii="仿宋" w:eastAsia="仿宋" w:hAnsi="仿宋" w:hint="eastAsia"/>
                <w:sz w:val="24"/>
              </w:rPr>
              <w:t>匹</w:t>
            </w:r>
          </w:p>
        </w:tc>
        <w:tc>
          <w:tcPr>
            <w:tcW w:w="801" w:type="dxa"/>
            <w:vAlign w:val="center"/>
          </w:tcPr>
          <w:p w14:paraId="339C54EA"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rPr>
              <w:t>台</w:t>
            </w:r>
          </w:p>
        </w:tc>
        <w:tc>
          <w:tcPr>
            <w:tcW w:w="1276" w:type="dxa"/>
            <w:vAlign w:val="center"/>
          </w:tcPr>
          <w:p w14:paraId="0F7255F9" w14:textId="77777777" w:rsidR="004D6ACA" w:rsidRDefault="00000000">
            <w:pPr>
              <w:pStyle w:val="af3"/>
              <w:ind w:firstLineChars="0" w:firstLine="0"/>
              <w:jc w:val="center"/>
              <w:rPr>
                <w:rFonts w:ascii="仿宋" w:eastAsia="仿宋" w:hAnsi="仿宋" w:hint="eastAsia"/>
                <w:sz w:val="24"/>
              </w:rPr>
            </w:pPr>
            <w:r>
              <w:rPr>
                <w:rFonts w:ascii="仿宋" w:eastAsia="仿宋" w:hAnsi="仿宋"/>
                <w:sz w:val="24"/>
              </w:rPr>
              <w:t>7104</w:t>
            </w:r>
          </w:p>
        </w:tc>
        <w:tc>
          <w:tcPr>
            <w:tcW w:w="1701" w:type="dxa"/>
            <w:vAlign w:val="center"/>
          </w:tcPr>
          <w:p w14:paraId="3058F771"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15</w:t>
            </w:r>
          </w:p>
        </w:tc>
        <w:tc>
          <w:tcPr>
            <w:tcW w:w="1842" w:type="dxa"/>
            <w:vAlign w:val="center"/>
          </w:tcPr>
          <w:p w14:paraId="6019768D"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15</w:t>
            </w:r>
          </w:p>
        </w:tc>
        <w:tc>
          <w:tcPr>
            <w:tcW w:w="2440" w:type="dxa"/>
            <w:vAlign w:val="center"/>
          </w:tcPr>
          <w:p w14:paraId="4BE5EA85"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12</w:t>
            </w:r>
          </w:p>
        </w:tc>
        <w:tc>
          <w:tcPr>
            <w:tcW w:w="1395" w:type="dxa"/>
            <w:vAlign w:val="center"/>
          </w:tcPr>
          <w:p w14:paraId="4E62CE5A"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42</w:t>
            </w:r>
          </w:p>
        </w:tc>
        <w:tc>
          <w:tcPr>
            <w:tcW w:w="1170" w:type="dxa"/>
            <w:vAlign w:val="center"/>
          </w:tcPr>
          <w:p w14:paraId="3F932AF6"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298368</w:t>
            </w:r>
          </w:p>
        </w:tc>
        <w:tc>
          <w:tcPr>
            <w:tcW w:w="1516" w:type="dxa"/>
            <w:vAlign w:val="center"/>
          </w:tcPr>
          <w:p w14:paraId="0BE3F829"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rPr>
              <w:t>零星柜</w:t>
            </w:r>
            <w:proofErr w:type="gramStart"/>
            <w:r>
              <w:rPr>
                <w:rFonts w:ascii="仿宋" w:eastAsia="仿宋" w:hAnsi="仿宋" w:hint="eastAsia"/>
                <w:sz w:val="24"/>
              </w:rPr>
              <w:t>机按挂机</w:t>
            </w:r>
            <w:proofErr w:type="gramEnd"/>
            <w:r>
              <w:rPr>
                <w:rFonts w:ascii="仿宋" w:eastAsia="仿宋" w:hAnsi="仿宋" w:hint="eastAsia"/>
                <w:sz w:val="24"/>
              </w:rPr>
              <w:t>计数</w:t>
            </w:r>
          </w:p>
        </w:tc>
      </w:tr>
      <w:tr w:rsidR="004D6ACA" w14:paraId="5FEF145C" w14:textId="77777777">
        <w:trPr>
          <w:trHeight w:val="454"/>
          <w:jc w:val="center"/>
        </w:trPr>
        <w:tc>
          <w:tcPr>
            <w:tcW w:w="1230" w:type="dxa"/>
            <w:vAlign w:val="center"/>
          </w:tcPr>
          <w:p w14:paraId="6A808E04"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szCs w:val="21"/>
              </w:rPr>
              <w:t>鼓</w:t>
            </w:r>
            <w:r>
              <w:rPr>
                <w:rFonts w:ascii="仿宋" w:eastAsia="仿宋" w:hAnsi="仿宋"/>
                <w:sz w:val="24"/>
                <w:szCs w:val="21"/>
              </w:rPr>
              <w:t>楼校区</w:t>
            </w:r>
            <w:r>
              <w:rPr>
                <w:rFonts w:ascii="仿宋" w:eastAsia="仿宋" w:hAnsi="仿宋" w:hint="eastAsia"/>
                <w:sz w:val="24"/>
                <w:szCs w:val="21"/>
              </w:rPr>
              <w:t>电梯机房</w:t>
            </w:r>
          </w:p>
        </w:tc>
        <w:tc>
          <w:tcPr>
            <w:tcW w:w="828" w:type="dxa"/>
            <w:vAlign w:val="center"/>
          </w:tcPr>
          <w:p w14:paraId="60D51ECB"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rPr>
              <w:t>柜机</w:t>
            </w:r>
          </w:p>
        </w:tc>
        <w:tc>
          <w:tcPr>
            <w:tcW w:w="969" w:type="dxa"/>
            <w:vAlign w:val="center"/>
          </w:tcPr>
          <w:p w14:paraId="6B0B4ECD"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rPr>
              <w:t>2</w:t>
            </w:r>
            <w:r>
              <w:rPr>
                <w:rFonts w:ascii="仿宋" w:eastAsia="仿宋" w:hAnsi="仿宋"/>
                <w:sz w:val="24"/>
              </w:rPr>
              <w:t>-5</w:t>
            </w:r>
            <w:r>
              <w:rPr>
                <w:rFonts w:ascii="仿宋" w:eastAsia="仿宋" w:hAnsi="仿宋" w:hint="eastAsia"/>
                <w:sz w:val="24"/>
              </w:rPr>
              <w:t>匹</w:t>
            </w:r>
          </w:p>
        </w:tc>
        <w:tc>
          <w:tcPr>
            <w:tcW w:w="801" w:type="dxa"/>
            <w:vAlign w:val="center"/>
          </w:tcPr>
          <w:p w14:paraId="2BDAEE62"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sz w:val="24"/>
              </w:rPr>
              <w:t>台</w:t>
            </w:r>
          </w:p>
        </w:tc>
        <w:tc>
          <w:tcPr>
            <w:tcW w:w="1276" w:type="dxa"/>
            <w:vAlign w:val="center"/>
          </w:tcPr>
          <w:p w14:paraId="08F7EC43" w14:textId="77777777" w:rsidR="004D6ACA" w:rsidRDefault="00000000">
            <w:pPr>
              <w:pStyle w:val="af3"/>
              <w:ind w:firstLineChars="0" w:firstLine="0"/>
              <w:jc w:val="center"/>
              <w:rPr>
                <w:rFonts w:ascii="仿宋" w:eastAsia="仿宋" w:hAnsi="仿宋" w:hint="eastAsia"/>
                <w:sz w:val="24"/>
              </w:rPr>
            </w:pPr>
            <w:r>
              <w:rPr>
                <w:rFonts w:ascii="仿宋" w:eastAsia="仿宋" w:hAnsi="仿宋"/>
                <w:sz w:val="24"/>
              </w:rPr>
              <w:t>22</w:t>
            </w:r>
          </w:p>
        </w:tc>
        <w:tc>
          <w:tcPr>
            <w:tcW w:w="1701" w:type="dxa"/>
            <w:vAlign w:val="center"/>
          </w:tcPr>
          <w:p w14:paraId="2A2F84D5"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20</w:t>
            </w:r>
          </w:p>
        </w:tc>
        <w:tc>
          <w:tcPr>
            <w:tcW w:w="1842" w:type="dxa"/>
            <w:vAlign w:val="center"/>
          </w:tcPr>
          <w:p w14:paraId="7C07A595"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30</w:t>
            </w:r>
          </w:p>
        </w:tc>
        <w:tc>
          <w:tcPr>
            <w:tcW w:w="2440" w:type="dxa"/>
            <w:vAlign w:val="center"/>
          </w:tcPr>
          <w:p w14:paraId="4C684CE6"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12</w:t>
            </w:r>
          </w:p>
        </w:tc>
        <w:tc>
          <w:tcPr>
            <w:tcW w:w="1395" w:type="dxa"/>
            <w:vAlign w:val="center"/>
          </w:tcPr>
          <w:p w14:paraId="585AF27D"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62</w:t>
            </w:r>
          </w:p>
        </w:tc>
        <w:tc>
          <w:tcPr>
            <w:tcW w:w="1170" w:type="dxa"/>
            <w:vAlign w:val="center"/>
          </w:tcPr>
          <w:p w14:paraId="34158492" w14:textId="77777777" w:rsidR="004D6ACA" w:rsidRDefault="00000000">
            <w:pPr>
              <w:pStyle w:val="af3"/>
              <w:ind w:firstLineChars="0" w:firstLine="0"/>
              <w:jc w:val="center"/>
              <w:rPr>
                <w:rFonts w:ascii="仿宋" w:eastAsia="仿宋" w:hAnsi="仿宋" w:hint="eastAsia"/>
                <w:sz w:val="24"/>
              </w:rPr>
            </w:pPr>
            <w:r>
              <w:rPr>
                <w:rFonts w:ascii="仿宋" w:eastAsia="仿宋" w:hAnsi="仿宋" w:hint="eastAsia"/>
                <w:color w:val="000000"/>
              </w:rPr>
              <w:t>1364</w:t>
            </w:r>
          </w:p>
        </w:tc>
        <w:tc>
          <w:tcPr>
            <w:tcW w:w="1516" w:type="dxa"/>
            <w:vAlign w:val="center"/>
          </w:tcPr>
          <w:p w14:paraId="388BA2BE" w14:textId="77777777" w:rsidR="004D6ACA" w:rsidRDefault="004D6ACA">
            <w:pPr>
              <w:pStyle w:val="af3"/>
              <w:ind w:firstLineChars="0" w:firstLine="0"/>
              <w:jc w:val="center"/>
              <w:rPr>
                <w:rFonts w:ascii="仿宋" w:eastAsia="仿宋" w:hAnsi="仿宋" w:hint="eastAsia"/>
                <w:sz w:val="24"/>
              </w:rPr>
            </w:pPr>
          </w:p>
        </w:tc>
      </w:tr>
      <w:tr w:rsidR="004D6ACA" w14:paraId="188A27CE" w14:textId="77777777">
        <w:trPr>
          <w:trHeight w:val="454"/>
          <w:jc w:val="center"/>
        </w:trPr>
        <w:tc>
          <w:tcPr>
            <w:tcW w:w="3027" w:type="dxa"/>
            <w:gridSpan w:val="3"/>
            <w:vAlign w:val="center"/>
          </w:tcPr>
          <w:p w14:paraId="71ECF63E"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总计</w:t>
            </w:r>
          </w:p>
        </w:tc>
        <w:tc>
          <w:tcPr>
            <w:tcW w:w="801" w:type="dxa"/>
            <w:vAlign w:val="center"/>
          </w:tcPr>
          <w:p w14:paraId="2AAFAD26"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台</w:t>
            </w:r>
          </w:p>
        </w:tc>
        <w:tc>
          <w:tcPr>
            <w:tcW w:w="1276" w:type="dxa"/>
            <w:vAlign w:val="center"/>
          </w:tcPr>
          <w:p w14:paraId="309251C3" w14:textId="77777777" w:rsidR="004D6ACA" w:rsidRDefault="00000000">
            <w:pPr>
              <w:pStyle w:val="af3"/>
              <w:ind w:firstLineChars="0" w:firstLine="0"/>
              <w:jc w:val="center"/>
              <w:rPr>
                <w:rFonts w:ascii="仿宋" w:eastAsia="仿宋" w:hAnsi="仿宋" w:hint="eastAsia"/>
                <w:b/>
                <w:bCs/>
                <w:sz w:val="24"/>
              </w:rPr>
            </w:pPr>
            <w:r>
              <w:rPr>
                <w:rFonts w:ascii="仿宋" w:eastAsia="仿宋" w:hAnsi="仿宋" w:hint="eastAsia"/>
                <w:b/>
                <w:bCs/>
                <w:sz w:val="24"/>
              </w:rPr>
              <w:t>1</w:t>
            </w:r>
            <w:r>
              <w:rPr>
                <w:rFonts w:ascii="仿宋" w:eastAsia="仿宋" w:hAnsi="仿宋"/>
                <w:b/>
                <w:bCs/>
                <w:sz w:val="24"/>
              </w:rPr>
              <w:t>0688</w:t>
            </w:r>
          </w:p>
        </w:tc>
        <w:tc>
          <w:tcPr>
            <w:tcW w:w="10064" w:type="dxa"/>
            <w:gridSpan w:val="6"/>
            <w:vAlign w:val="center"/>
          </w:tcPr>
          <w:p w14:paraId="4FDE26FA" w14:textId="77777777" w:rsidR="004D6ACA" w:rsidRDefault="00000000">
            <w:pPr>
              <w:pStyle w:val="af3"/>
              <w:ind w:firstLineChars="300" w:firstLine="723"/>
              <w:jc w:val="left"/>
              <w:rPr>
                <w:rFonts w:ascii="仿宋" w:eastAsia="仿宋" w:hAnsi="仿宋" w:hint="eastAsia"/>
                <w:b/>
                <w:bCs/>
                <w:sz w:val="24"/>
              </w:rPr>
            </w:pPr>
            <w:r>
              <w:rPr>
                <w:rFonts w:ascii="仿宋" w:eastAsia="仿宋" w:hAnsi="仿宋" w:hint="eastAsia"/>
                <w:b/>
                <w:bCs/>
                <w:sz w:val="24"/>
              </w:rPr>
              <w:t>人民币：</w:t>
            </w:r>
            <w:r>
              <w:rPr>
                <w:rFonts w:ascii="仿宋" w:eastAsia="仿宋" w:hAnsi="仿宋"/>
                <w:b/>
                <w:bCs/>
                <w:sz w:val="24"/>
              </w:rPr>
              <w:t>449336</w:t>
            </w:r>
            <w:r>
              <w:rPr>
                <w:rFonts w:ascii="仿宋" w:eastAsia="仿宋" w:hAnsi="仿宋" w:hint="eastAsia"/>
                <w:b/>
                <w:bCs/>
                <w:sz w:val="24"/>
              </w:rPr>
              <w:t>元/年</w:t>
            </w:r>
          </w:p>
        </w:tc>
      </w:tr>
    </w:tbl>
    <w:p w14:paraId="0725BB4B" w14:textId="77777777" w:rsidR="004D6ACA" w:rsidRDefault="00000000">
      <w:pPr>
        <w:spacing w:beforeLines="50" w:before="156" w:line="360" w:lineRule="auto"/>
        <w:rPr>
          <w:rFonts w:ascii="仿宋" w:eastAsia="仿宋" w:hAnsi="仿宋" w:hint="eastAsia"/>
          <w:b/>
          <w:bCs/>
          <w:sz w:val="24"/>
        </w:rPr>
      </w:pPr>
      <w:r>
        <w:rPr>
          <w:rFonts w:ascii="仿宋" w:eastAsia="仿宋" w:hAnsi="仿宋" w:hint="eastAsia"/>
          <w:b/>
          <w:bCs/>
          <w:sz w:val="24"/>
        </w:rPr>
        <w:t>说明：</w:t>
      </w:r>
    </w:p>
    <w:p w14:paraId="4D8EDB3A" w14:textId="77777777" w:rsidR="004D6ACA" w:rsidRDefault="00000000">
      <w:pPr>
        <w:spacing w:line="360" w:lineRule="auto"/>
        <w:ind w:firstLineChars="200" w:firstLine="482"/>
        <w:rPr>
          <w:rFonts w:ascii="仿宋" w:eastAsia="仿宋" w:hAnsi="仿宋" w:hint="eastAsia"/>
          <w:b/>
          <w:bCs/>
          <w:sz w:val="24"/>
        </w:rPr>
      </w:pPr>
      <w:r>
        <w:rPr>
          <w:rFonts w:ascii="仿宋" w:eastAsia="仿宋" w:hAnsi="仿宋"/>
          <w:b/>
          <w:bCs/>
          <w:sz w:val="24"/>
        </w:rPr>
        <w:t>1</w:t>
      </w:r>
      <w:r>
        <w:rPr>
          <w:rFonts w:ascii="仿宋" w:eastAsia="仿宋" w:hAnsi="仿宋" w:hint="eastAsia"/>
          <w:b/>
          <w:bCs/>
          <w:sz w:val="24"/>
        </w:rPr>
        <w:t>、在合同执行过程中，实际服务的空调设备数量及型号可能会略微调整，但成交综合单价不做调整。</w:t>
      </w:r>
    </w:p>
    <w:p w14:paraId="3355AECD" w14:textId="77777777" w:rsidR="004D6ACA" w:rsidRDefault="00000000">
      <w:pPr>
        <w:spacing w:line="360" w:lineRule="auto"/>
        <w:ind w:firstLineChars="200" w:firstLine="482"/>
        <w:rPr>
          <w:rFonts w:ascii="仿宋" w:eastAsia="仿宋" w:hAnsi="仿宋" w:hint="eastAsia"/>
          <w:b/>
          <w:bCs/>
          <w:sz w:val="24"/>
        </w:rPr>
      </w:pPr>
      <w:r>
        <w:rPr>
          <w:rFonts w:ascii="仿宋" w:eastAsia="仿宋" w:hAnsi="仿宋" w:hint="eastAsia"/>
          <w:b/>
          <w:bCs/>
          <w:sz w:val="24"/>
        </w:rPr>
        <w:t>2、在维保期内如有空调报废（拆除）或报停的，按实际停止维保时间折算扣除维修及更换配件服务费用，全面故障排查及深度清洗保养费用按实际使用次数结算。</w:t>
      </w:r>
    </w:p>
    <w:p w14:paraId="3E26B119" w14:textId="77777777" w:rsidR="004D6ACA" w:rsidRDefault="00000000">
      <w:pPr>
        <w:spacing w:line="360" w:lineRule="auto"/>
        <w:ind w:firstLineChars="200" w:firstLine="482"/>
        <w:rPr>
          <w:rFonts w:ascii="仿宋" w:eastAsia="仿宋" w:hAnsi="仿宋" w:hint="eastAsia"/>
          <w:b/>
          <w:bCs/>
          <w:sz w:val="36"/>
        </w:rPr>
      </w:pPr>
      <w:r>
        <w:rPr>
          <w:rFonts w:ascii="仿宋" w:eastAsia="仿宋" w:hAnsi="仿宋" w:hint="eastAsia"/>
          <w:b/>
          <w:bCs/>
          <w:sz w:val="24"/>
        </w:rPr>
        <w:t>3、范围：除压缩机更换外全部配件维修及更换服务，包括但不限于以下内容：①</w:t>
      </w:r>
      <w:r>
        <w:rPr>
          <w:rFonts w:ascii="仿宋" w:eastAsia="仿宋" w:hAnsi="仿宋"/>
          <w:b/>
          <w:bCs/>
          <w:sz w:val="24"/>
        </w:rPr>
        <w:t>、电气控制配件维修及更换：空气开关、交流接触器、压缩机电容、风机电容、传感器、分体空调遥控器、柜</w:t>
      </w:r>
      <w:proofErr w:type="gramStart"/>
      <w:r>
        <w:rPr>
          <w:rFonts w:ascii="仿宋" w:eastAsia="仿宋" w:hAnsi="仿宋"/>
          <w:b/>
          <w:bCs/>
          <w:sz w:val="24"/>
        </w:rPr>
        <w:t>机控制</w:t>
      </w:r>
      <w:proofErr w:type="gramEnd"/>
      <w:r>
        <w:rPr>
          <w:rFonts w:ascii="仿宋" w:eastAsia="仿宋" w:hAnsi="仿宋"/>
          <w:b/>
          <w:bCs/>
          <w:sz w:val="24"/>
        </w:rPr>
        <w:t>显示主板、柜机内机主板、柜机外机主板、分体空调显示面板、分体空调外机主板、分体空调内机主板、变频模块等</w:t>
      </w:r>
      <w:r>
        <w:rPr>
          <w:rFonts w:ascii="仿宋" w:eastAsia="仿宋" w:hAnsi="仿宋" w:hint="eastAsia"/>
          <w:b/>
          <w:bCs/>
          <w:sz w:val="24"/>
        </w:rPr>
        <w:t>；②</w:t>
      </w:r>
      <w:r>
        <w:rPr>
          <w:rFonts w:ascii="仿宋" w:eastAsia="仿宋" w:hAnsi="仿宋"/>
          <w:b/>
          <w:bCs/>
          <w:sz w:val="24"/>
        </w:rPr>
        <w:t>、电机及风机维修及更换：分体空调内机电机(</w:t>
      </w:r>
      <w:proofErr w:type="gramStart"/>
      <w:r>
        <w:rPr>
          <w:rFonts w:ascii="仿宋" w:eastAsia="仿宋" w:hAnsi="仿宋"/>
          <w:b/>
          <w:bCs/>
          <w:sz w:val="24"/>
        </w:rPr>
        <w:t>定频</w:t>
      </w:r>
      <w:proofErr w:type="gramEnd"/>
      <w:r>
        <w:rPr>
          <w:rFonts w:ascii="仿宋" w:eastAsia="仿宋" w:hAnsi="仿宋"/>
          <w:b/>
          <w:bCs/>
          <w:sz w:val="24"/>
        </w:rPr>
        <w:t>)、分体空调外机电机(</w:t>
      </w:r>
      <w:proofErr w:type="gramStart"/>
      <w:r>
        <w:rPr>
          <w:rFonts w:ascii="仿宋" w:eastAsia="仿宋" w:hAnsi="仿宋"/>
          <w:b/>
          <w:bCs/>
          <w:sz w:val="24"/>
        </w:rPr>
        <w:t>定频</w:t>
      </w:r>
      <w:proofErr w:type="gramEnd"/>
      <w:r>
        <w:rPr>
          <w:rFonts w:ascii="仿宋" w:eastAsia="仿宋" w:hAnsi="仿宋"/>
          <w:b/>
          <w:bCs/>
          <w:sz w:val="24"/>
        </w:rPr>
        <w:t>)、变频内电机、变频外电机、</w:t>
      </w:r>
      <w:proofErr w:type="gramStart"/>
      <w:r>
        <w:rPr>
          <w:rFonts w:ascii="仿宋" w:eastAsia="仿宋" w:hAnsi="仿宋"/>
          <w:b/>
          <w:bCs/>
          <w:sz w:val="24"/>
        </w:rPr>
        <w:t>外机风叶</w:t>
      </w:r>
      <w:proofErr w:type="gramEnd"/>
      <w:r>
        <w:rPr>
          <w:rFonts w:ascii="仿宋" w:eastAsia="仿宋" w:hAnsi="仿宋"/>
          <w:b/>
          <w:bCs/>
          <w:sz w:val="24"/>
        </w:rPr>
        <w:t>、内机滚筒（贯流式风轮）</w:t>
      </w:r>
      <w:r>
        <w:rPr>
          <w:rFonts w:ascii="仿宋" w:eastAsia="仿宋" w:hAnsi="仿宋" w:hint="eastAsia"/>
          <w:b/>
          <w:bCs/>
          <w:sz w:val="24"/>
        </w:rPr>
        <w:t>；③</w:t>
      </w:r>
      <w:r>
        <w:rPr>
          <w:rFonts w:ascii="仿宋" w:eastAsia="仿宋" w:hAnsi="仿宋"/>
          <w:b/>
          <w:bCs/>
          <w:sz w:val="24"/>
        </w:rPr>
        <w:t>、制冷系统部件维修及更换：四通阀、膨胀阀、密封圈、密封垫片、毛细管组件、高低压压力开关、过载保护、冷凝水提升装置</w:t>
      </w:r>
      <w:r>
        <w:rPr>
          <w:rFonts w:ascii="仿宋" w:eastAsia="仿宋" w:hAnsi="仿宋" w:hint="eastAsia"/>
          <w:b/>
          <w:bCs/>
          <w:sz w:val="24"/>
        </w:rPr>
        <w:t>；④</w:t>
      </w:r>
      <w:r>
        <w:rPr>
          <w:rFonts w:ascii="仿宋" w:eastAsia="仿宋" w:hAnsi="仿宋"/>
          <w:b/>
          <w:bCs/>
          <w:sz w:val="24"/>
        </w:rPr>
        <w:t>、其他维修服务：充氟（R22、R410a、R32等以现场设备为准）、加注冷冻润滑油、重做</w:t>
      </w:r>
      <w:proofErr w:type="gramStart"/>
      <w:r>
        <w:rPr>
          <w:rFonts w:ascii="仿宋" w:eastAsia="仿宋" w:hAnsi="仿宋"/>
          <w:b/>
          <w:bCs/>
          <w:sz w:val="24"/>
        </w:rPr>
        <w:t>内外机</w:t>
      </w:r>
      <w:proofErr w:type="gramEnd"/>
      <w:r>
        <w:rPr>
          <w:rFonts w:ascii="仿宋" w:eastAsia="仿宋" w:hAnsi="仿宋"/>
          <w:b/>
          <w:bCs/>
          <w:sz w:val="24"/>
        </w:rPr>
        <w:t>喇叭口、焊补更换铜管（</w:t>
      </w:r>
      <w:r>
        <w:rPr>
          <w:rFonts w:ascii="仿宋" w:eastAsia="仿宋" w:hAnsi="仿宋" w:hint="eastAsia"/>
          <w:b/>
          <w:bCs/>
          <w:sz w:val="24"/>
        </w:rPr>
        <w:t>材料及</w:t>
      </w:r>
      <w:r>
        <w:rPr>
          <w:rFonts w:ascii="仿宋" w:eastAsia="仿宋" w:hAnsi="仿宋"/>
          <w:b/>
          <w:bCs/>
          <w:sz w:val="24"/>
        </w:rPr>
        <w:t>操作）、更换滤网（双片）、分体空调接水盘维修、更换水管、漏水维修、外机除冰、电路维修、内机安装、外机安装、室外机支架更换、调整机位</w:t>
      </w:r>
      <w:r>
        <w:rPr>
          <w:rFonts w:ascii="仿宋" w:eastAsia="仿宋" w:hAnsi="仿宋" w:hint="eastAsia"/>
          <w:b/>
          <w:bCs/>
          <w:sz w:val="24"/>
        </w:rPr>
        <w:t>。</w:t>
      </w:r>
    </w:p>
    <w:sectPr w:rsidR="004D6ACA">
      <w:pgSz w:w="16838" w:h="11906" w:orient="landscape"/>
      <w:pgMar w:top="1134" w:right="1134" w:bottom="1134" w:left="113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072DE" w14:textId="77777777" w:rsidR="00197D85" w:rsidRDefault="00197D85" w:rsidP="0071773C">
      <w:pPr>
        <w:rPr>
          <w:rFonts w:hint="eastAsia"/>
        </w:rPr>
      </w:pPr>
      <w:r>
        <w:separator/>
      </w:r>
    </w:p>
  </w:endnote>
  <w:endnote w:type="continuationSeparator" w:id="0">
    <w:p w14:paraId="23D5F757" w14:textId="77777777" w:rsidR="00197D85" w:rsidRDefault="00197D85" w:rsidP="0071773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B053" w14:textId="77777777" w:rsidR="00197D85" w:rsidRDefault="00197D85" w:rsidP="0071773C">
      <w:pPr>
        <w:rPr>
          <w:rFonts w:hint="eastAsia"/>
        </w:rPr>
      </w:pPr>
      <w:r>
        <w:separator/>
      </w:r>
    </w:p>
  </w:footnote>
  <w:footnote w:type="continuationSeparator" w:id="0">
    <w:p w14:paraId="6DCD2804" w14:textId="77777777" w:rsidR="00197D85" w:rsidRDefault="00197D85" w:rsidP="0071773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E2E12"/>
    <w:multiLevelType w:val="singleLevel"/>
    <w:tmpl w:val="169E2E12"/>
    <w:lvl w:ilvl="0">
      <w:start w:val="2"/>
      <w:numFmt w:val="decimal"/>
      <w:suff w:val="nothing"/>
      <w:lvlText w:val="%1、"/>
      <w:lvlJc w:val="left"/>
    </w:lvl>
  </w:abstractNum>
  <w:num w:numId="1" w16cid:durableId="73485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E5Mzk0Y2M4YjNmM2YxOWFjNTI5ZTBlOWU3OGRjMWMifQ=="/>
    <w:docVar w:name="KSO_WPS_MARK_KEY" w:val="be9fcc97-cad8-42e5-ae17-a4adece3b915"/>
  </w:docVars>
  <w:rsids>
    <w:rsidRoot w:val="00172A27"/>
    <w:rsid w:val="000073EF"/>
    <w:rsid w:val="000251FD"/>
    <w:rsid w:val="00051DBB"/>
    <w:rsid w:val="000524B7"/>
    <w:rsid w:val="000A49D4"/>
    <w:rsid w:val="000A592C"/>
    <w:rsid w:val="000C341F"/>
    <w:rsid w:val="000C5AB4"/>
    <w:rsid w:val="000C695E"/>
    <w:rsid w:val="000D32E7"/>
    <w:rsid w:val="000F5043"/>
    <w:rsid w:val="00104882"/>
    <w:rsid w:val="001119D1"/>
    <w:rsid w:val="001155D1"/>
    <w:rsid w:val="0012177A"/>
    <w:rsid w:val="00126C0B"/>
    <w:rsid w:val="001375C1"/>
    <w:rsid w:val="001415D0"/>
    <w:rsid w:val="00150281"/>
    <w:rsid w:val="00157EFE"/>
    <w:rsid w:val="00170082"/>
    <w:rsid w:val="00170DA1"/>
    <w:rsid w:val="00172A27"/>
    <w:rsid w:val="00192926"/>
    <w:rsid w:val="0019576E"/>
    <w:rsid w:val="00197D85"/>
    <w:rsid w:val="001A745F"/>
    <w:rsid w:val="001B66F4"/>
    <w:rsid w:val="001C1469"/>
    <w:rsid w:val="001C1F96"/>
    <w:rsid w:val="001C207B"/>
    <w:rsid w:val="001C4482"/>
    <w:rsid w:val="001D533A"/>
    <w:rsid w:val="001E3C6F"/>
    <w:rsid w:val="00235348"/>
    <w:rsid w:val="00265D17"/>
    <w:rsid w:val="00277DDD"/>
    <w:rsid w:val="00284C9C"/>
    <w:rsid w:val="002B44BC"/>
    <w:rsid w:val="002B48D3"/>
    <w:rsid w:val="002B65BB"/>
    <w:rsid w:val="002C5CC8"/>
    <w:rsid w:val="002D3DF1"/>
    <w:rsid w:val="002D6F1B"/>
    <w:rsid w:val="002E0DC0"/>
    <w:rsid w:val="002E1FC2"/>
    <w:rsid w:val="002E2437"/>
    <w:rsid w:val="00311BC1"/>
    <w:rsid w:val="00335B19"/>
    <w:rsid w:val="00343197"/>
    <w:rsid w:val="003447BB"/>
    <w:rsid w:val="003715B2"/>
    <w:rsid w:val="00384156"/>
    <w:rsid w:val="00385467"/>
    <w:rsid w:val="003908C4"/>
    <w:rsid w:val="00391353"/>
    <w:rsid w:val="00394643"/>
    <w:rsid w:val="003A5A64"/>
    <w:rsid w:val="003C01B8"/>
    <w:rsid w:val="003C0F11"/>
    <w:rsid w:val="003D3B47"/>
    <w:rsid w:val="003E5319"/>
    <w:rsid w:val="003F6E42"/>
    <w:rsid w:val="00400E4A"/>
    <w:rsid w:val="004069C4"/>
    <w:rsid w:val="00420BF0"/>
    <w:rsid w:val="00445AE2"/>
    <w:rsid w:val="00455501"/>
    <w:rsid w:val="00463174"/>
    <w:rsid w:val="00487E4A"/>
    <w:rsid w:val="004A09E4"/>
    <w:rsid w:val="004A52B0"/>
    <w:rsid w:val="004B7307"/>
    <w:rsid w:val="004D1BA4"/>
    <w:rsid w:val="004D6ACA"/>
    <w:rsid w:val="004E2CDB"/>
    <w:rsid w:val="004F0538"/>
    <w:rsid w:val="00526D38"/>
    <w:rsid w:val="00530CF0"/>
    <w:rsid w:val="00551229"/>
    <w:rsid w:val="005562BE"/>
    <w:rsid w:val="00556EA9"/>
    <w:rsid w:val="005575E9"/>
    <w:rsid w:val="005849FA"/>
    <w:rsid w:val="005A5A7B"/>
    <w:rsid w:val="005E4333"/>
    <w:rsid w:val="005F5ABB"/>
    <w:rsid w:val="0060025A"/>
    <w:rsid w:val="0060634F"/>
    <w:rsid w:val="00612886"/>
    <w:rsid w:val="00655DA5"/>
    <w:rsid w:val="00667016"/>
    <w:rsid w:val="00680F78"/>
    <w:rsid w:val="006C1F05"/>
    <w:rsid w:val="006E1E9D"/>
    <w:rsid w:val="007000E9"/>
    <w:rsid w:val="00701B7C"/>
    <w:rsid w:val="00703421"/>
    <w:rsid w:val="0071773C"/>
    <w:rsid w:val="007A3919"/>
    <w:rsid w:val="007B7865"/>
    <w:rsid w:val="007C25D0"/>
    <w:rsid w:val="007D112F"/>
    <w:rsid w:val="007D4298"/>
    <w:rsid w:val="00802E22"/>
    <w:rsid w:val="00814092"/>
    <w:rsid w:val="00820E6B"/>
    <w:rsid w:val="00835D8C"/>
    <w:rsid w:val="00836DBC"/>
    <w:rsid w:val="00841E9D"/>
    <w:rsid w:val="00857ED2"/>
    <w:rsid w:val="00860025"/>
    <w:rsid w:val="00863784"/>
    <w:rsid w:val="00875BA0"/>
    <w:rsid w:val="00892CE1"/>
    <w:rsid w:val="008975B8"/>
    <w:rsid w:val="008B4611"/>
    <w:rsid w:val="008D315E"/>
    <w:rsid w:val="008D50BB"/>
    <w:rsid w:val="008F1E36"/>
    <w:rsid w:val="00906F79"/>
    <w:rsid w:val="0091207E"/>
    <w:rsid w:val="00942119"/>
    <w:rsid w:val="00950569"/>
    <w:rsid w:val="0096215F"/>
    <w:rsid w:val="0097226E"/>
    <w:rsid w:val="00984DF1"/>
    <w:rsid w:val="009A481D"/>
    <w:rsid w:val="00A2295C"/>
    <w:rsid w:val="00A92169"/>
    <w:rsid w:val="00AB01BB"/>
    <w:rsid w:val="00AD7638"/>
    <w:rsid w:val="00AE5ABA"/>
    <w:rsid w:val="00AF309F"/>
    <w:rsid w:val="00B049A3"/>
    <w:rsid w:val="00B0539E"/>
    <w:rsid w:val="00B05A64"/>
    <w:rsid w:val="00B55B37"/>
    <w:rsid w:val="00B61543"/>
    <w:rsid w:val="00B65884"/>
    <w:rsid w:val="00B826CC"/>
    <w:rsid w:val="00B96706"/>
    <w:rsid w:val="00B96E28"/>
    <w:rsid w:val="00BA7C5F"/>
    <w:rsid w:val="00BB2EB5"/>
    <w:rsid w:val="00BF691C"/>
    <w:rsid w:val="00C01346"/>
    <w:rsid w:val="00C02915"/>
    <w:rsid w:val="00C05E7A"/>
    <w:rsid w:val="00C27115"/>
    <w:rsid w:val="00C44E2A"/>
    <w:rsid w:val="00C65032"/>
    <w:rsid w:val="00C82390"/>
    <w:rsid w:val="00C8695A"/>
    <w:rsid w:val="00C9220C"/>
    <w:rsid w:val="00CB251F"/>
    <w:rsid w:val="00CB6F16"/>
    <w:rsid w:val="00CC3433"/>
    <w:rsid w:val="00CD53E8"/>
    <w:rsid w:val="00CE48D4"/>
    <w:rsid w:val="00CF3E49"/>
    <w:rsid w:val="00D20C3D"/>
    <w:rsid w:val="00D22989"/>
    <w:rsid w:val="00D264CA"/>
    <w:rsid w:val="00D309B3"/>
    <w:rsid w:val="00D317BB"/>
    <w:rsid w:val="00D42E79"/>
    <w:rsid w:val="00D53723"/>
    <w:rsid w:val="00D66300"/>
    <w:rsid w:val="00D74D87"/>
    <w:rsid w:val="00DC4226"/>
    <w:rsid w:val="00DD7CDD"/>
    <w:rsid w:val="00DE01A9"/>
    <w:rsid w:val="00DE103B"/>
    <w:rsid w:val="00DE5FC7"/>
    <w:rsid w:val="00DF0429"/>
    <w:rsid w:val="00E2158D"/>
    <w:rsid w:val="00E43073"/>
    <w:rsid w:val="00E57783"/>
    <w:rsid w:val="00E62B0C"/>
    <w:rsid w:val="00E62D89"/>
    <w:rsid w:val="00EB0BDE"/>
    <w:rsid w:val="00EB60FB"/>
    <w:rsid w:val="00EC2F3F"/>
    <w:rsid w:val="00EE0FA6"/>
    <w:rsid w:val="00EF7CA2"/>
    <w:rsid w:val="00F00B3B"/>
    <w:rsid w:val="00F0685B"/>
    <w:rsid w:val="00F16AA3"/>
    <w:rsid w:val="00F32839"/>
    <w:rsid w:val="00F823FB"/>
    <w:rsid w:val="00F8279C"/>
    <w:rsid w:val="00FA2F0B"/>
    <w:rsid w:val="00FB5BA8"/>
    <w:rsid w:val="00FC42E8"/>
    <w:rsid w:val="00FC6D4E"/>
    <w:rsid w:val="00FD7995"/>
    <w:rsid w:val="00FE1DA9"/>
    <w:rsid w:val="00FF132A"/>
    <w:rsid w:val="00FF741B"/>
    <w:rsid w:val="015669AA"/>
    <w:rsid w:val="01E43157"/>
    <w:rsid w:val="01F215FD"/>
    <w:rsid w:val="02014A4C"/>
    <w:rsid w:val="02496872"/>
    <w:rsid w:val="030671D3"/>
    <w:rsid w:val="03EB7911"/>
    <w:rsid w:val="045C422C"/>
    <w:rsid w:val="055279EE"/>
    <w:rsid w:val="05D64EE9"/>
    <w:rsid w:val="06366AAC"/>
    <w:rsid w:val="06E14AFA"/>
    <w:rsid w:val="078E48DB"/>
    <w:rsid w:val="07983E72"/>
    <w:rsid w:val="089B1449"/>
    <w:rsid w:val="0A990BC2"/>
    <w:rsid w:val="0B606BB9"/>
    <w:rsid w:val="0C6008CA"/>
    <w:rsid w:val="0DF50B7F"/>
    <w:rsid w:val="0E092623"/>
    <w:rsid w:val="0E5C0FD3"/>
    <w:rsid w:val="0EAD6FA5"/>
    <w:rsid w:val="0FDE1C0B"/>
    <w:rsid w:val="11152049"/>
    <w:rsid w:val="11713021"/>
    <w:rsid w:val="120664A5"/>
    <w:rsid w:val="128F574E"/>
    <w:rsid w:val="164B6F7F"/>
    <w:rsid w:val="17261D73"/>
    <w:rsid w:val="1766520F"/>
    <w:rsid w:val="18C67134"/>
    <w:rsid w:val="196A6A2C"/>
    <w:rsid w:val="19BD7128"/>
    <w:rsid w:val="1A44242A"/>
    <w:rsid w:val="1B9D7C6F"/>
    <w:rsid w:val="1C245E2F"/>
    <w:rsid w:val="1C425B40"/>
    <w:rsid w:val="1CC129AD"/>
    <w:rsid w:val="1CCB7381"/>
    <w:rsid w:val="1F010CA1"/>
    <w:rsid w:val="1F2A7840"/>
    <w:rsid w:val="1F2D4F85"/>
    <w:rsid w:val="20986738"/>
    <w:rsid w:val="21116F72"/>
    <w:rsid w:val="216F6C4C"/>
    <w:rsid w:val="224B3B55"/>
    <w:rsid w:val="22E15A77"/>
    <w:rsid w:val="232E2103"/>
    <w:rsid w:val="238E2BA1"/>
    <w:rsid w:val="23ED501A"/>
    <w:rsid w:val="24531DFC"/>
    <w:rsid w:val="249266C1"/>
    <w:rsid w:val="249B102A"/>
    <w:rsid w:val="24CC2F51"/>
    <w:rsid w:val="25A33E79"/>
    <w:rsid w:val="2625735E"/>
    <w:rsid w:val="266176D6"/>
    <w:rsid w:val="27070432"/>
    <w:rsid w:val="277C0379"/>
    <w:rsid w:val="278A57E9"/>
    <w:rsid w:val="27DC212D"/>
    <w:rsid w:val="27F85D17"/>
    <w:rsid w:val="28705830"/>
    <w:rsid w:val="28E60D8A"/>
    <w:rsid w:val="298C2CFC"/>
    <w:rsid w:val="2AC331E3"/>
    <w:rsid w:val="2AD56005"/>
    <w:rsid w:val="2B7C6202"/>
    <w:rsid w:val="2BDD7059"/>
    <w:rsid w:val="2C155A41"/>
    <w:rsid w:val="2C7F752B"/>
    <w:rsid w:val="2C8658A3"/>
    <w:rsid w:val="2CCD64E8"/>
    <w:rsid w:val="2CD53109"/>
    <w:rsid w:val="2D3062E4"/>
    <w:rsid w:val="2D5653E5"/>
    <w:rsid w:val="2DE17D54"/>
    <w:rsid w:val="2E5F799C"/>
    <w:rsid w:val="2E924CDB"/>
    <w:rsid w:val="2F7C170A"/>
    <w:rsid w:val="2F8B1D81"/>
    <w:rsid w:val="2FEC412C"/>
    <w:rsid w:val="300F2399"/>
    <w:rsid w:val="30550DA8"/>
    <w:rsid w:val="307D1FD3"/>
    <w:rsid w:val="3094025A"/>
    <w:rsid w:val="32067AC9"/>
    <w:rsid w:val="33212298"/>
    <w:rsid w:val="33B8474B"/>
    <w:rsid w:val="33D8776C"/>
    <w:rsid w:val="3527630D"/>
    <w:rsid w:val="35DF103A"/>
    <w:rsid w:val="35EA154D"/>
    <w:rsid w:val="36092C31"/>
    <w:rsid w:val="368B5A55"/>
    <w:rsid w:val="369C2757"/>
    <w:rsid w:val="36A52284"/>
    <w:rsid w:val="37754372"/>
    <w:rsid w:val="389150CD"/>
    <w:rsid w:val="38D66FE3"/>
    <w:rsid w:val="38F26F04"/>
    <w:rsid w:val="390E5EBF"/>
    <w:rsid w:val="39CE38A0"/>
    <w:rsid w:val="3C6371CC"/>
    <w:rsid w:val="3CFA72DC"/>
    <w:rsid w:val="3D720BF7"/>
    <w:rsid w:val="3D8F7F84"/>
    <w:rsid w:val="3FB778B9"/>
    <w:rsid w:val="3FC5039A"/>
    <w:rsid w:val="40283848"/>
    <w:rsid w:val="409D7FFE"/>
    <w:rsid w:val="40B241BB"/>
    <w:rsid w:val="40D774DE"/>
    <w:rsid w:val="41991DB0"/>
    <w:rsid w:val="42022339"/>
    <w:rsid w:val="422B07CD"/>
    <w:rsid w:val="42485B6D"/>
    <w:rsid w:val="43EE46AD"/>
    <w:rsid w:val="4550268E"/>
    <w:rsid w:val="45992ECC"/>
    <w:rsid w:val="461C1375"/>
    <w:rsid w:val="4634191C"/>
    <w:rsid w:val="4789559B"/>
    <w:rsid w:val="482C6361"/>
    <w:rsid w:val="48BF1621"/>
    <w:rsid w:val="4A1C2405"/>
    <w:rsid w:val="4A705397"/>
    <w:rsid w:val="4AE259AD"/>
    <w:rsid w:val="4AFA60D7"/>
    <w:rsid w:val="4B250B93"/>
    <w:rsid w:val="4D404CE1"/>
    <w:rsid w:val="4DC54056"/>
    <w:rsid w:val="4E38162C"/>
    <w:rsid w:val="4E3E5D62"/>
    <w:rsid w:val="4EC31824"/>
    <w:rsid w:val="4F1A126A"/>
    <w:rsid w:val="500B169E"/>
    <w:rsid w:val="515536D8"/>
    <w:rsid w:val="51EF1CD3"/>
    <w:rsid w:val="52280A5D"/>
    <w:rsid w:val="52481FEA"/>
    <w:rsid w:val="52D9328A"/>
    <w:rsid w:val="53654DBC"/>
    <w:rsid w:val="53B24E55"/>
    <w:rsid w:val="542919A7"/>
    <w:rsid w:val="557C5288"/>
    <w:rsid w:val="557D3810"/>
    <w:rsid w:val="56AF07FD"/>
    <w:rsid w:val="57901FF2"/>
    <w:rsid w:val="583D5AFE"/>
    <w:rsid w:val="585D1FF4"/>
    <w:rsid w:val="587058A1"/>
    <w:rsid w:val="5885554F"/>
    <w:rsid w:val="58BE4EC8"/>
    <w:rsid w:val="58D60577"/>
    <w:rsid w:val="5A6310DA"/>
    <w:rsid w:val="5BEB7A3E"/>
    <w:rsid w:val="5CBC5164"/>
    <w:rsid w:val="5CE40B61"/>
    <w:rsid w:val="5D1A6C78"/>
    <w:rsid w:val="5F3D3C61"/>
    <w:rsid w:val="5FAB1863"/>
    <w:rsid w:val="60690D2E"/>
    <w:rsid w:val="60822B6A"/>
    <w:rsid w:val="60995CEB"/>
    <w:rsid w:val="60C7769C"/>
    <w:rsid w:val="61A15272"/>
    <w:rsid w:val="62165C60"/>
    <w:rsid w:val="62597F31"/>
    <w:rsid w:val="626C6B86"/>
    <w:rsid w:val="631A4F6C"/>
    <w:rsid w:val="64002B58"/>
    <w:rsid w:val="64482C5A"/>
    <w:rsid w:val="648A5624"/>
    <w:rsid w:val="649C037C"/>
    <w:rsid w:val="651D6DD7"/>
    <w:rsid w:val="652829E6"/>
    <w:rsid w:val="665A1E94"/>
    <w:rsid w:val="671644B9"/>
    <w:rsid w:val="6799472D"/>
    <w:rsid w:val="682D1E3B"/>
    <w:rsid w:val="68DD35A7"/>
    <w:rsid w:val="69B83A6A"/>
    <w:rsid w:val="6B922E2A"/>
    <w:rsid w:val="6BAD28FA"/>
    <w:rsid w:val="6CA93133"/>
    <w:rsid w:val="6CC938CF"/>
    <w:rsid w:val="6D8F2BEB"/>
    <w:rsid w:val="6DA4337C"/>
    <w:rsid w:val="6E313E22"/>
    <w:rsid w:val="6E7411A7"/>
    <w:rsid w:val="6E844C8D"/>
    <w:rsid w:val="6EA42846"/>
    <w:rsid w:val="6EB365E5"/>
    <w:rsid w:val="6FFD2E48"/>
    <w:rsid w:val="70336E04"/>
    <w:rsid w:val="70857187"/>
    <w:rsid w:val="70954D22"/>
    <w:rsid w:val="713A18C1"/>
    <w:rsid w:val="71A64D69"/>
    <w:rsid w:val="721067AC"/>
    <w:rsid w:val="72161365"/>
    <w:rsid w:val="730241B0"/>
    <w:rsid w:val="73492604"/>
    <w:rsid w:val="741438C2"/>
    <w:rsid w:val="744D6732"/>
    <w:rsid w:val="74933560"/>
    <w:rsid w:val="75B72D40"/>
    <w:rsid w:val="76D22E7E"/>
    <w:rsid w:val="776C3866"/>
    <w:rsid w:val="77A318EC"/>
    <w:rsid w:val="78105F43"/>
    <w:rsid w:val="7843609F"/>
    <w:rsid w:val="78B50319"/>
    <w:rsid w:val="79903F48"/>
    <w:rsid w:val="7A7A5E33"/>
    <w:rsid w:val="7A7D3FF2"/>
    <w:rsid w:val="7A7F0947"/>
    <w:rsid w:val="7BC12A92"/>
    <w:rsid w:val="7BED6F2D"/>
    <w:rsid w:val="7C490043"/>
    <w:rsid w:val="7D493119"/>
    <w:rsid w:val="7D965094"/>
    <w:rsid w:val="7DF33347"/>
    <w:rsid w:val="7EBC7D01"/>
    <w:rsid w:val="7FBC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FCD8"/>
  <w15:docId w15:val="{F37EE12B-CB4C-4E0A-BDF8-18540EDE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pPr>
      <w:ind w:left="111"/>
    </w:pPr>
    <w:rPr>
      <w:rFonts w:ascii="宋体" w:eastAsia="宋体" w:hAnsi="宋体" w:cs="宋体"/>
      <w:sz w:val="32"/>
      <w:szCs w:val="32"/>
    </w:rPr>
  </w:style>
  <w:style w:type="paragraph" w:styleId="a6">
    <w:name w:val="Body Text Indent"/>
    <w:basedOn w:val="a"/>
    <w:qFormat/>
    <w:pPr>
      <w:widowControl/>
      <w:spacing w:before="43" w:line="360" w:lineRule="auto"/>
      <w:ind w:firstLineChars="1400" w:firstLine="3920"/>
    </w:pPr>
    <w:rPr>
      <w:rFonts w:ascii="宋体" w:hAnsi="宋体"/>
      <w:sz w:val="28"/>
    </w:rPr>
  </w:style>
  <w:style w:type="paragraph" w:styleId="4">
    <w:name w:val="index 4"/>
    <w:basedOn w:val="a"/>
    <w:next w:val="a"/>
    <w:uiPriority w:val="99"/>
    <w:qFormat/>
    <w:pPr>
      <w:ind w:leftChars="600" w:left="600"/>
    </w:pPr>
    <w:rPr>
      <w:rFonts w:ascii="Calibri" w:eastAsia="宋体" w:hAnsi="Calibri" w:cs="Times New Roman"/>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paragraph" w:styleId="20">
    <w:name w:val="Body Text First Indent 2"/>
    <w:basedOn w:val="a6"/>
    <w:uiPriority w:val="99"/>
    <w:unhideWhenUsed/>
    <w:qFormat/>
    <w:pPr>
      <w:tabs>
        <w:tab w:val="left" w:pos="0"/>
        <w:tab w:val="left" w:pos="993"/>
        <w:tab w:val="left" w:pos="1134"/>
      </w:tabs>
      <w:ind w:firstLineChars="200" w:firstLine="420"/>
    </w:p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annotation reference"/>
    <w:basedOn w:val="a0"/>
    <w:uiPriority w:val="99"/>
    <w:semiHidden/>
    <w:unhideWhenUsed/>
    <w:qFormat/>
    <w:rPr>
      <w:sz w:val="21"/>
      <w:szCs w:val="21"/>
    </w:rPr>
  </w:style>
  <w:style w:type="paragraph" w:styleId="af3">
    <w:name w:val="List Paragraph"/>
    <w:basedOn w:val="a"/>
    <w:link w:val="af4"/>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4">
    <w:name w:val="列表段落 字符"/>
    <w:link w:val="af3"/>
    <w:uiPriority w:val="34"/>
    <w:qFormat/>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qFormat/>
    <w:rPr>
      <w:rFonts w:asciiTheme="minorHAnsi" w:eastAsiaTheme="minorEastAsia" w:hAnsiTheme="minorHAnsi" w:cstheme="minorBidi"/>
      <w:b/>
      <w:bCs/>
      <w:kern w:val="2"/>
      <w:sz w:val="21"/>
      <w:szCs w:val="22"/>
    </w:rPr>
  </w:style>
  <w:style w:type="table" w:customStyle="1" w:styleId="1">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1143</Words>
  <Characters>6521</Characters>
  <Application>Microsoft Office Word</Application>
  <DocSecurity>0</DocSecurity>
  <Lines>54</Lines>
  <Paragraphs>15</Paragraphs>
  <ScaleCrop>false</ScaleCrop>
  <Company>Microsoft</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赵祝萱</cp:lastModifiedBy>
  <cp:revision>3</cp:revision>
  <cp:lastPrinted>2024-12-26T01:45:00Z</cp:lastPrinted>
  <dcterms:created xsi:type="dcterms:W3CDTF">2026-05-14T06:36:00Z</dcterms:created>
  <dcterms:modified xsi:type="dcterms:W3CDTF">2026-05-14T09:18:00Z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85ACC0997A564EE48A2E812F4431E8D2_13</vt:lpwstr>
  </property>
  <property fmtid="{D5CDD505-2E9C-101B-9397-08002B2CF9AE}" pid="4" name="KSOTemplateDocerSaveRecord">
    <vt:lpwstr>eyJoZGlkIjoiNjQzOWQwMzYwZjllYjI2YzcyMWNiMTJmY2VlMzFkYzEiLCJ1c2VySWQiOiIxNzkwODI4MjM0In0=</vt:lpwstr>
  </property>
</Properties>
</file>