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3A091C">
      <w:pPr>
        <w:spacing w:line="360" w:lineRule="exact"/>
        <w:jc w:val="center"/>
        <w:rPr>
          <w:rFonts w:ascii="仿宋" w:hAnsi="仿宋" w:eastAsia="仿宋"/>
          <w:b/>
          <w:sz w:val="28"/>
          <w:szCs w:val="24"/>
        </w:rPr>
      </w:pPr>
      <w:r>
        <w:rPr>
          <w:rFonts w:hint="eastAsia" w:ascii="仿宋" w:hAnsi="仿宋" w:eastAsia="仿宋"/>
          <w:b/>
          <w:sz w:val="28"/>
          <w:szCs w:val="24"/>
        </w:rPr>
        <w:t>南京大学鼓楼校区图书馆改造二期工程信息化设备招标</w:t>
      </w:r>
      <w:r>
        <w:rPr>
          <w:rFonts w:hint="eastAsia" w:ascii="仿宋" w:hAnsi="仿宋" w:eastAsia="仿宋"/>
          <w:b/>
          <w:sz w:val="28"/>
          <w:szCs w:val="24"/>
          <w:lang w:val="en-US" w:eastAsia="zh-CN"/>
        </w:rPr>
        <w:t>采购</w:t>
      </w:r>
      <w:r>
        <w:rPr>
          <w:rFonts w:hint="eastAsia" w:ascii="仿宋" w:hAnsi="仿宋" w:eastAsia="仿宋"/>
          <w:b/>
          <w:sz w:val="28"/>
          <w:szCs w:val="24"/>
        </w:rPr>
        <w:t>要求</w:t>
      </w:r>
    </w:p>
    <w:p w14:paraId="5051FD2D">
      <w:pPr>
        <w:spacing w:line="360" w:lineRule="exact"/>
        <w:jc w:val="center"/>
        <w:rPr>
          <w:rFonts w:ascii="仿宋" w:hAnsi="仿宋" w:eastAsia="仿宋"/>
          <w:b/>
          <w:sz w:val="24"/>
        </w:rPr>
      </w:pPr>
    </w:p>
    <w:p w14:paraId="6DF99311">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 w:hAnsi="仿宋" w:eastAsia="仿宋"/>
          <w:sz w:val="24"/>
        </w:rPr>
      </w:pPr>
      <w:r>
        <w:rPr>
          <w:rFonts w:hint="eastAsia" w:ascii="仿宋" w:hAnsi="仿宋" w:eastAsia="仿宋"/>
          <w:b/>
          <w:sz w:val="24"/>
        </w:rPr>
        <w:t>一、本次招标采购拟实现的功能和目标</w:t>
      </w:r>
    </w:p>
    <w:p w14:paraId="2AD7D05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仿宋" w:hAnsi="仿宋" w:eastAsia="仿宋"/>
          <w:sz w:val="24"/>
        </w:rPr>
      </w:pPr>
      <w:r>
        <w:rPr>
          <w:rFonts w:hint="eastAsia" w:ascii="仿宋" w:hAnsi="仿宋" w:eastAsia="仿宋"/>
          <w:sz w:val="24"/>
        </w:rPr>
        <w:t>改善南京大学图书馆服务环境，为师生提供更好的图书馆服务。</w:t>
      </w:r>
    </w:p>
    <w:p w14:paraId="00DCC935">
      <w:pPr>
        <w:spacing w:line="360" w:lineRule="exact"/>
        <w:ind w:firstLine="480" w:firstLineChars="200"/>
        <w:rPr>
          <w:rFonts w:ascii="仿宋" w:hAnsi="仿宋" w:eastAsia="仿宋"/>
          <w:sz w:val="24"/>
        </w:rPr>
      </w:pPr>
    </w:p>
    <w:p w14:paraId="0FEFDED4">
      <w:pPr>
        <w:spacing w:line="360" w:lineRule="exact"/>
        <w:rPr>
          <w:rFonts w:ascii="仿宋" w:hAnsi="仿宋" w:eastAsia="仿宋"/>
          <w:sz w:val="24"/>
        </w:rPr>
      </w:pPr>
      <w:r>
        <w:rPr>
          <w:rFonts w:hint="eastAsia" w:ascii="仿宋" w:hAnsi="仿宋" w:eastAsia="仿宋"/>
          <w:b/>
          <w:sz w:val="24"/>
        </w:rPr>
        <w:t>二、产品清单</w:t>
      </w:r>
    </w:p>
    <w:tbl>
      <w:tblPr>
        <w:tblStyle w:val="8"/>
        <w:tblW w:w="9018" w:type="dxa"/>
        <w:jc w:val="center"/>
        <w:tblLayout w:type="fixed"/>
        <w:tblCellMar>
          <w:top w:w="0" w:type="dxa"/>
          <w:left w:w="108" w:type="dxa"/>
          <w:bottom w:w="0" w:type="dxa"/>
          <w:right w:w="108" w:type="dxa"/>
        </w:tblCellMar>
      </w:tblPr>
      <w:tblGrid>
        <w:gridCol w:w="396"/>
        <w:gridCol w:w="1009"/>
        <w:gridCol w:w="1061"/>
        <w:gridCol w:w="5719"/>
        <w:gridCol w:w="456"/>
        <w:gridCol w:w="377"/>
      </w:tblGrid>
      <w:tr w14:paraId="24603348">
        <w:tblPrEx>
          <w:tblCellMar>
            <w:top w:w="0" w:type="dxa"/>
            <w:left w:w="108" w:type="dxa"/>
            <w:bottom w:w="0" w:type="dxa"/>
            <w:right w:w="108" w:type="dxa"/>
          </w:tblCellMar>
        </w:tblPrEx>
        <w:trPr>
          <w:trHeight w:val="34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94EE6">
            <w:pPr>
              <w:widowControl/>
              <w:spacing w:line="240" w:lineRule="auto"/>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序号</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D57E6">
            <w:pPr>
              <w:widowControl/>
              <w:spacing w:line="240" w:lineRule="auto"/>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货物名称</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766FD">
            <w:pPr>
              <w:widowControl/>
              <w:spacing w:line="240" w:lineRule="auto"/>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参数类别</w:t>
            </w:r>
          </w:p>
        </w:tc>
        <w:tc>
          <w:tcPr>
            <w:tcW w:w="5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B3863">
            <w:pPr>
              <w:widowControl/>
              <w:spacing w:line="240" w:lineRule="auto"/>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技术参数要求</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96DB4">
            <w:pPr>
              <w:widowControl/>
              <w:spacing w:line="240" w:lineRule="auto"/>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数量</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1B8DD">
            <w:pPr>
              <w:widowControl/>
              <w:spacing w:line="240" w:lineRule="auto"/>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单位</w:t>
            </w:r>
          </w:p>
        </w:tc>
      </w:tr>
      <w:tr w14:paraId="1F46C61C">
        <w:tblPrEx>
          <w:tblCellMar>
            <w:top w:w="0" w:type="dxa"/>
            <w:left w:w="108" w:type="dxa"/>
            <w:bottom w:w="0" w:type="dxa"/>
            <w:right w:w="108" w:type="dxa"/>
          </w:tblCellMar>
        </w:tblPrEx>
        <w:trPr>
          <w:trHeight w:val="340" w:hRule="atLeast"/>
          <w:jc w:val="center"/>
        </w:trPr>
        <w:tc>
          <w:tcPr>
            <w:tcW w:w="3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58DDB">
            <w:pPr>
              <w:widowControl/>
              <w:spacing w:line="240" w:lineRule="auto"/>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1</w:t>
            </w:r>
          </w:p>
        </w:tc>
        <w:tc>
          <w:tcPr>
            <w:tcW w:w="10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9E8E48">
            <w:pPr>
              <w:widowControl/>
              <w:spacing w:line="240" w:lineRule="auto"/>
              <w:jc w:val="center"/>
              <w:textAlignment w:val="center"/>
              <w:rPr>
                <w:rFonts w:ascii="仿宋" w:hAnsi="仿宋" w:eastAsia="仿宋" w:cs="仿宋"/>
                <w:sz w:val="16"/>
                <w:szCs w:val="16"/>
              </w:rPr>
            </w:pPr>
            <w:r>
              <w:rPr>
                <w:rFonts w:hint="eastAsia" w:ascii="仿宋" w:hAnsi="仿宋" w:eastAsia="仿宋" w:cs="仿宋"/>
                <w:kern w:val="0"/>
                <w:sz w:val="16"/>
                <w:szCs w:val="16"/>
                <w:lang w:bidi="ar"/>
              </w:rPr>
              <w:t>400W星光网络半球摄像机</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7F49E">
            <w:pPr>
              <w:widowControl/>
              <w:spacing w:line="240" w:lineRule="auto"/>
              <w:jc w:val="center"/>
              <w:textAlignment w:val="center"/>
              <w:rPr>
                <w:rFonts w:hint="eastAsia" w:ascii="仿宋" w:hAnsi="仿宋" w:eastAsia="仿宋" w:cs="仿宋"/>
                <w:sz w:val="16"/>
                <w:szCs w:val="16"/>
                <w:lang w:eastAsia="zh-CN"/>
              </w:rPr>
            </w:pPr>
            <w:r>
              <w:rPr>
                <w:rFonts w:hint="eastAsia" w:ascii="仿宋" w:hAnsi="仿宋" w:eastAsia="仿宋" w:cs="仿宋"/>
                <w:kern w:val="0"/>
                <w:sz w:val="16"/>
                <w:szCs w:val="16"/>
                <w:lang w:eastAsia="zh-CN" w:bidi="ar"/>
              </w:rPr>
              <w:t>关键性参数</w:t>
            </w:r>
          </w:p>
        </w:tc>
        <w:tc>
          <w:tcPr>
            <w:tcW w:w="5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2C87E">
            <w:pPr>
              <w:widowControl/>
              <w:spacing w:line="240" w:lineRule="auto"/>
              <w:jc w:val="left"/>
              <w:textAlignment w:val="center"/>
              <w:rPr>
                <w:rFonts w:ascii="仿宋" w:hAnsi="仿宋" w:eastAsia="仿宋" w:cs="仿宋"/>
                <w:sz w:val="16"/>
                <w:szCs w:val="16"/>
              </w:rPr>
            </w:pPr>
            <w:r>
              <w:rPr>
                <w:rFonts w:hint="eastAsia" w:ascii="仿宋" w:hAnsi="仿宋" w:eastAsia="仿宋" w:cs="仿宋"/>
                <w:kern w:val="0"/>
                <w:sz w:val="16"/>
                <w:szCs w:val="16"/>
                <w:lang w:bidi="ar"/>
              </w:rPr>
              <w:t>400万像素1/3”CMOS星光级半球网络摄像机，内置GPU芯片，具有1个音频输入接口、1个音频输出接口、1个SD卡槽、1个报警输入接口、1个报警输出接口；</w:t>
            </w:r>
          </w:p>
        </w:tc>
        <w:tc>
          <w:tcPr>
            <w:tcW w:w="4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FAFC43">
            <w:pPr>
              <w:widowControl/>
              <w:spacing w:line="240" w:lineRule="auto"/>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 xml:space="preserve">98 </w:t>
            </w:r>
          </w:p>
        </w:tc>
        <w:tc>
          <w:tcPr>
            <w:tcW w:w="3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CA8B7A">
            <w:pPr>
              <w:widowControl/>
              <w:spacing w:line="240" w:lineRule="auto"/>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台</w:t>
            </w:r>
          </w:p>
        </w:tc>
      </w:tr>
      <w:tr w14:paraId="735C827F">
        <w:tblPrEx>
          <w:tblCellMar>
            <w:top w:w="0" w:type="dxa"/>
            <w:left w:w="108" w:type="dxa"/>
            <w:bottom w:w="0" w:type="dxa"/>
            <w:right w:w="108" w:type="dxa"/>
          </w:tblCellMar>
        </w:tblPrEx>
        <w:trPr>
          <w:trHeight w:val="340" w:hRule="atLeast"/>
          <w:jc w:val="center"/>
        </w:trPr>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1F2C1">
            <w:pPr>
              <w:spacing w:line="240" w:lineRule="auto"/>
              <w:jc w:val="center"/>
              <w:rPr>
                <w:rFonts w:ascii="仿宋" w:hAnsi="仿宋" w:eastAsia="仿宋" w:cs="仿宋"/>
                <w:color w:val="000000"/>
                <w:sz w:val="16"/>
                <w:szCs w:val="16"/>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E5580">
            <w:pPr>
              <w:spacing w:line="240" w:lineRule="auto"/>
              <w:jc w:val="center"/>
              <w:rPr>
                <w:rFonts w:ascii="仿宋" w:hAnsi="仿宋" w:eastAsia="仿宋" w:cs="仿宋"/>
                <w:sz w:val="16"/>
                <w:szCs w:val="16"/>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3691C">
            <w:pPr>
              <w:widowControl/>
              <w:spacing w:line="240" w:lineRule="auto"/>
              <w:jc w:val="center"/>
              <w:textAlignment w:val="center"/>
              <w:rPr>
                <w:rFonts w:hint="eastAsia" w:ascii="仿宋" w:hAnsi="仿宋" w:eastAsia="仿宋" w:cs="仿宋"/>
                <w:sz w:val="16"/>
                <w:szCs w:val="16"/>
                <w:lang w:eastAsia="zh-CN"/>
              </w:rPr>
            </w:pPr>
            <w:r>
              <w:rPr>
                <w:rFonts w:hint="eastAsia" w:ascii="仿宋" w:hAnsi="仿宋" w:eastAsia="仿宋" w:cs="仿宋"/>
                <w:kern w:val="0"/>
                <w:sz w:val="16"/>
                <w:szCs w:val="16"/>
                <w:lang w:eastAsia="zh-CN" w:bidi="ar"/>
              </w:rPr>
              <w:t>关键性参数</w:t>
            </w:r>
          </w:p>
        </w:tc>
        <w:tc>
          <w:tcPr>
            <w:tcW w:w="5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5B725">
            <w:pPr>
              <w:widowControl/>
              <w:spacing w:line="240" w:lineRule="auto"/>
              <w:jc w:val="left"/>
              <w:textAlignment w:val="center"/>
              <w:rPr>
                <w:rFonts w:ascii="仿宋" w:hAnsi="仿宋" w:eastAsia="仿宋" w:cs="仿宋"/>
                <w:sz w:val="16"/>
                <w:szCs w:val="16"/>
              </w:rPr>
            </w:pPr>
            <w:r>
              <w:rPr>
                <w:rFonts w:hint="eastAsia" w:ascii="仿宋" w:hAnsi="仿宋" w:eastAsia="仿宋" w:cs="仿宋"/>
                <w:kern w:val="0"/>
                <w:sz w:val="16"/>
                <w:szCs w:val="16"/>
                <w:lang w:bidi="ar"/>
              </w:rPr>
              <w:t>最大分辨率2688×1520，支持H.265、H.264、MJPEG编码协议；</w:t>
            </w: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1266A1">
            <w:pPr>
              <w:spacing w:line="240" w:lineRule="auto"/>
              <w:jc w:val="center"/>
              <w:rPr>
                <w:rFonts w:ascii="仿宋" w:hAnsi="仿宋" w:eastAsia="仿宋" w:cs="仿宋"/>
                <w:color w:val="000000"/>
                <w:sz w:val="16"/>
                <w:szCs w:val="16"/>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35549">
            <w:pPr>
              <w:spacing w:line="240" w:lineRule="auto"/>
              <w:jc w:val="center"/>
              <w:rPr>
                <w:rFonts w:ascii="仿宋" w:hAnsi="仿宋" w:eastAsia="仿宋" w:cs="仿宋"/>
                <w:color w:val="000000"/>
                <w:sz w:val="16"/>
                <w:szCs w:val="16"/>
              </w:rPr>
            </w:pPr>
          </w:p>
        </w:tc>
      </w:tr>
      <w:tr w14:paraId="50C8D6BB">
        <w:tblPrEx>
          <w:tblCellMar>
            <w:top w:w="0" w:type="dxa"/>
            <w:left w:w="108" w:type="dxa"/>
            <w:bottom w:w="0" w:type="dxa"/>
            <w:right w:w="108" w:type="dxa"/>
          </w:tblCellMar>
        </w:tblPrEx>
        <w:trPr>
          <w:trHeight w:val="340" w:hRule="atLeast"/>
          <w:jc w:val="center"/>
        </w:trPr>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6FD2B">
            <w:pPr>
              <w:spacing w:line="240" w:lineRule="auto"/>
              <w:jc w:val="center"/>
              <w:rPr>
                <w:rFonts w:ascii="仿宋" w:hAnsi="仿宋" w:eastAsia="仿宋" w:cs="仿宋"/>
                <w:color w:val="000000"/>
                <w:sz w:val="16"/>
                <w:szCs w:val="16"/>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C2819A">
            <w:pPr>
              <w:spacing w:line="240" w:lineRule="auto"/>
              <w:jc w:val="center"/>
              <w:rPr>
                <w:rFonts w:ascii="仿宋" w:hAnsi="仿宋" w:eastAsia="仿宋" w:cs="仿宋"/>
                <w:sz w:val="16"/>
                <w:szCs w:val="16"/>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8AB53">
            <w:pPr>
              <w:widowControl/>
              <w:spacing w:line="240" w:lineRule="auto"/>
              <w:jc w:val="center"/>
              <w:textAlignment w:val="center"/>
              <w:rPr>
                <w:rFonts w:ascii="仿宋" w:hAnsi="仿宋" w:eastAsia="仿宋" w:cs="仿宋"/>
                <w:sz w:val="16"/>
                <w:szCs w:val="16"/>
              </w:rPr>
            </w:pPr>
            <w:r>
              <w:rPr>
                <w:rFonts w:hint="eastAsia" w:ascii="仿宋" w:hAnsi="仿宋" w:eastAsia="仿宋" w:cs="仿宋"/>
                <w:kern w:val="0"/>
                <w:sz w:val="16"/>
                <w:szCs w:val="16"/>
                <w:lang w:bidi="ar"/>
              </w:rPr>
              <w:t>重要参数</w:t>
            </w:r>
          </w:p>
        </w:tc>
        <w:tc>
          <w:tcPr>
            <w:tcW w:w="5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CABF6">
            <w:pPr>
              <w:widowControl/>
              <w:spacing w:line="240" w:lineRule="auto"/>
              <w:jc w:val="left"/>
              <w:textAlignment w:val="center"/>
              <w:rPr>
                <w:rFonts w:ascii="仿宋" w:hAnsi="仿宋" w:eastAsia="仿宋" w:cs="仿宋"/>
                <w:sz w:val="16"/>
                <w:szCs w:val="16"/>
              </w:rPr>
            </w:pPr>
            <w:r>
              <w:rPr>
                <w:rFonts w:hint="eastAsia" w:ascii="仿宋" w:hAnsi="仿宋" w:eastAsia="仿宋" w:cs="仿宋"/>
                <w:kern w:val="0"/>
                <w:sz w:val="16"/>
                <w:szCs w:val="16"/>
                <w:lang w:bidi="ar"/>
              </w:rPr>
              <w:t>支持畸变矫正功能（提供可查询的产品制造商官网截图附官网链接或第三方检测机构出具的带CMA标识的检测报告），开启功能后输出视频图像几何失真减小；</w:t>
            </w: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F514EF">
            <w:pPr>
              <w:spacing w:line="240" w:lineRule="auto"/>
              <w:jc w:val="center"/>
              <w:rPr>
                <w:rFonts w:ascii="仿宋" w:hAnsi="仿宋" w:eastAsia="仿宋" w:cs="仿宋"/>
                <w:color w:val="000000"/>
                <w:sz w:val="16"/>
                <w:szCs w:val="16"/>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B3FFB9">
            <w:pPr>
              <w:spacing w:line="240" w:lineRule="auto"/>
              <w:jc w:val="center"/>
              <w:rPr>
                <w:rFonts w:ascii="仿宋" w:hAnsi="仿宋" w:eastAsia="仿宋" w:cs="仿宋"/>
                <w:color w:val="000000"/>
                <w:sz w:val="16"/>
                <w:szCs w:val="16"/>
              </w:rPr>
            </w:pPr>
          </w:p>
        </w:tc>
      </w:tr>
      <w:tr w14:paraId="321A9F26">
        <w:tblPrEx>
          <w:tblCellMar>
            <w:top w:w="0" w:type="dxa"/>
            <w:left w:w="108" w:type="dxa"/>
            <w:bottom w:w="0" w:type="dxa"/>
            <w:right w:w="108" w:type="dxa"/>
          </w:tblCellMar>
        </w:tblPrEx>
        <w:trPr>
          <w:trHeight w:val="340" w:hRule="atLeast"/>
          <w:jc w:val="center"/>
        </w:trPr>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9CA07">
            <w:pPr>
              <w:spacing w:line="240" w:lineRule="auto"/>
              <w:jc w:val="center"/>
              <w:rPr>
                <w:rFonts w:ascii="仿宋" w:hAnsi="仿宋" w:eastAsia="仿宋" w:cs="仿宋"/>
                <w:color w:val="000000"/>
                <w:sz w:val="16"/>
                <w:szCs w:val="16"/>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537B3F">
            <w:pPr>
              <w:spacing w:line="240" w:lineRule="auto"/>
              <w:jc w:val="center"/>
              <w:rPr>
                <w:rFonts w:ascii="仿宋" w:hAnsi="仿宋" w:eastAsia="仿宋" w:cs="仿宋"/>
                <w:sz w:val="16"/>
                <w:szCs w:val="16"/>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30907">
            <w:pPr>
              <w:widowControl/>
              <w:spacing w:line="240" w:lineRule="auto"/>
              <w:jc w:val="center"/>
              <w:textAlignment w:val="center"/>
              <w:rPr>
                <w:rFonts w:ascii="仿宋" w:hAnsi="仿宋" w:eastAsia="仿宋" w:cs="仿宋"/>
                <w:sz w:val="16"/>
                <w:szCs w:val="16"/>
              </w:rPr>
            </w:pPr>
            <w:r>
              <w:rPr>
                <w:rFonts w:hint="eastAsia" w:ascii="仿宋" w:hAnsi="仿宋" w:eastAsia="仿宋" w:cs="仿宋"/>
                <w:kern w:val="0"/>
                <w:sz w:val="16"/>
                <w:szCs w:val="16"/>
                <w:lang w:bidi="ar"/>
              </w:rPr>
              <w:t>重要参数</w:t>
            </w:r>
          </w:p>
        </w:tc>
        <w:tc>
          <w:tcPr>
            <w:tcW w:w="5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DF9DF">
            <w:pPr>
              <w:widowControl/>
              <w:spacing w:line="240" w:lineRule="auto"/>
              <w:jc w:val="left"/>
              <w:textAlignment w:val="center"/>
              <w:rPr>
                <w:rFonts w:ascii="仿宋" w:hAnsi="仿宋" w:eastAsia="仿宋" w:cs="仿宋"/>
                <w:sz w:val="16"/>
                <w:szCs w:val="16"/>
              </w:rPr>
            </w:pPr>
            <w:r>
              <w:rPr>
                <w:rFonts w:hint="eastAsia" w:ascii="仿宋" w:hAnsi="仿宋" w:eastAsia="仿宋" w:cs="仿宋"/>
                <w:kern w:val="0"/>
                <w:sz w:val="16"/>
                <w:szCs w:val="16"/>
                <w:lang w:bidi="ar"/>
              </w:rPr>
              <w:t>支持直存方式进行双路传输数据（提供可查询的产品制造商官网截图附官网链接或第三方检测机构出具的带CMA标识的检测报告），如以IPSAN或ISCSI等直存；</w:t>
            </w: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8E0BEE">
            <w:pPr>
              <w:spacing w:line="240" w:lineRule="auto"/>
              <w:jc w:val="center"/>
              <w:rPr>
                <w:rFonts w:ascii="仿宋" w:hAnsi="仿宋" w:eastAsia="仿宋" w:cs="仿宋"/>
                <w:color w:val="000000"/>
                <w:sz w:val="16"/>
                <w:szCs w:val="16"/>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506475">
            <w:pPr>
              <w:spacing w:line="240" w:lineRule="auto"/>
              <w:jc w:val="center"/>
              <w:rPr>
                <w:rFonts w:ascii="仿宋" w:hAnsi="仿宋" w:eastAsia="仿宋" w:cs="仿宋"/>
                <w:color w:val="000000"/>
                <w:sz w:val="16"/>
                <w:szCs w:val="16"/>
              </w:rPr>
            </w:pPr>
          </w:p>
        </w:tc>
      </w:tr>
      <w:tr w14:paraId="3C93F66F">
        <w:tblPrEx>
          <w:tblCellMar>
            <w:top w:w="0" w:type="dxa"/>
            <w:left w:w="108" w:type="dxa"/>
            <w:bottom w:w="0" w:type="dxa"/>
            <w:right w:w="108" w:type="dxa"/>
          </w:tblCellMar>
        </w:tblPrEx>
        <w:trPr>
          <w:trHeight w:val="340" w:hRule="atLeast"/>
          <w:jc w:val="center"/>
        </w:trPr>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C0E96">
            <w:pPr>
              <w:spacing w:line="240" w:lineRule="auto"/>
              <w:jc w:val="center"/>
              <w:rPr>
                <w:rFonts w:ascii="仿宋" w:hAnsi="仿宋" w:eastAsia="仿宋" w:cs="仿宋"/>
                <w:color w:val="000000"/>
                <w:sz w:val="16"/>
                <w:szCs w:val="16"/>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F7FC1E">
            <w:pPr>
              <w:spacing w:line="240" w:lineRule="auto"/>
              <w:jc w:val="center"/>
              <w:rPr>
                <w:rFonts w:ascii="仿宋" w:hAnsi="仿宋" w:eastAsia="仿宋" w:cs="仿宋"/>
                <w:sz w:val="16"/>
                <w:szCs w:val="16"/>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61D35">
            <w:pPr>
              <w:widowControl/>
              <w:spacing w:line="240" w:lineRule="auto"/>
              <w:jc w:val="center"/>
              <w:textAlignment w:val="center"/>
              <w:rPr>
                <w:rFonts w:ascii="仿宋" w:hAnsi="仿宋" w:eastAsia="仿宋" w:cs="仿宋"/>
                <w:sz w:val="16"/>
                <w:szCs w:val="16"/>
              </w:rPr>
            </w:pPr>
            <w:r>
              <w:rPr>
                <w:rFonts w:hint="eastAsia" w:ascii="仿宋" w:hAnsi="仿宋" w:eastAsia="仿宋" w:cs="仿宋"/>
                <w:kern w:val="0"/>
                <w:sz w:val="16"/>
                <w:szCs w:val="16"/>
                <w:lang w:bidi="ar"/>
              </w:rPr>
              <w:t>重要参数</w:t>
            </w:r>
          </w:p>
        </w:tc>
        <w:tc>
          <w:tcPr>
            <w:tcW w:w="5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16866">
            <w:pPr>
              <w:widowControl/>
              <w:spacing w:line="240" w:lineRule="auto"/>
              <w:jc w:val="left"/>
              <w:textAlignment w:val="center"/>
              <w:rPr>
                <w:rFonts w:hint="eastAsia" w:ascii="仿宋" w:hAnsi="仿宋" w:eastAsia="仿宋" w:cs="仿宋"/>
                <w:sz w:val="16"/>
                <w:szCs w:val="16"/>
                <w:lang w:eastAsia="zh-CN"/>
              </w:rPr>
            </w:pPr>
            <w:r>
              <w:rPr>
                <w:rFonts w:hint="eastAsia" w:ascii="仿宋" w:hAnsi="仿宋" w:eastAsia="仿宋" w:cs="仿宋"/>
                <w:kern w:val="0"/>
                <w:sz w:val="16"/>
                <w:szCs w:val="16"/>
                <w:lang w:bidi="ar"/>
              </w:rPr>
              <w:t>摄像机可配置启用或关闭视频内容保护功能（提供可查询的产品制造商官网截图附官网链接或第三方检测机构出具的带CMA标识的检测报告），启用视频内容保护功能后，只有经过授权并具有解码秘钥的用户才能通过平台软件正常播放、回放和下载样机回传的视频数据；缺少解码秘钥的用户无法正常播放、回放和下载样机回传的视频数据</w:t>
            </w:r>
            <w:r>
              <w:rPr>
                <w:rFonts w:hint="eastAsia" w:ascii="仿宋" w:hAnsi="仿宋" w:eastAsia="仿宋" w:cs="仿宋"/>
                <w:kern w:val="0"/>
                <w:sz w:val="16"/>
                <w:szCs w:val="16"/>
                <w:lang w:eastAsia="zh-CN" w:bidi="ar"/>
              </w:rPr>
              <w:t>；</w:t>
            </w: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C449DF">
            <w:pPr>
              <w:spacing w:line="240" w:lineRule="auto"/>
              <w:jc w:val="center"/>
              <w:rPr>
                <w:rFonts w:ascii="仿宋" w:hAnsi="仿宋" w:eastAsia="仿宋" w:cs="仿宋"/>
                <w:color w:val="000000"/>
                <w:sz w:val="16"/>
                <w:szCs w:val="16"/>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6E727">
            <w:pPr>
              <w:spacing w:line="240" w:lineRule="auto"/>
              <w:jc w:val="center"/>
              <w:rPr>
                <w:rFonts w:ascii="仿宋" w:hAnsi="仿宋" w:eastAsia="仿宋" w:cs="仿宋"/>
                <w:color w:val="000000"/>
                <w:sz w:val="16"/>
                <w:szCs w:val="16"/>
              </w:rPr>
            </w:pPr>
          </w:p>
        </w:tc>
      </w:tr>
      <w:tr w14:paraId="01AA396F">
        <w:tblPrEx>
          <w:tblCellMar>
            <w:top w:w="0" w:type="dxa"/>
            <w:left w:w="108" w:type="dxa"/>
            <w:bottom w:w="0" w:type="dxa"/>
            <w:right w:w="108" w:type="dxa"/>
          </w:tblCellMar>
        </w:tblPrEx>
        <w:trPr>
          <w:trHeight w:val="340" w:hRule="atLeast"/>
          <w:jc w:val="center"/>
        </w:trPr>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40931">
            <w:pPr>
              <w:spacing w:line="240" w:lineRule="auto"/>
              <w:jc w:val="center"/>
              <w:rPr>
                <w:rFonts w:ascii="仿宋" w:hAnsi="仿宋" w:eastAsia="仿宋" w:cs="仿宋"/>
                <w:color w:val="000000"/>
                <w:sz w:val="16"/>
                <w:szCs w:val="16"/>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4691E">
            <w:pPr>
              <w:spacing w:line="240" w:lineRule="auto"/>
              <w:jc w:val="center"/>
              <w:rPr>
                <w:rFonts w:ascii="仿宋" w:hAnsi="仿宋" w:eastAsia="仿宋" w:cs="仿宋"/>
                <w:sz w:val="16"/>
                <w:szCs w:val="16"/>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D5C7D">
            <w:pPr>
              <w:widowControl/>
              <w:spacing w:line="240" w:lineRule="auto"/>
              <w:jc w:val="center"/>
              <w:textAlignment w:val="center"/>
              <w:rPr>
                <w:rFonts w:ascii="仿宋" w:hAnsi="仿宋" w:eastAsia="仿宋" w:cs="仿宋"/>
                <w:sz w:val="16"/>
                <w:szCs w:val="16"/>
              </w:rPr>
            </w:pPr>
            <w:r>
              <w:rPr>
                <w:rFonts w:hint="eastAsia" w:ascii="仿宋" w:hAnsi="仿宋" w:eastAsia="仿宋" w:cs="仿宋"/>
                <w:kern w:val="0"/>
                <w:sz w:val="16"/>
                <w:szCs w:val="16"/>
                <w:lang w:bidi="ar"/>
              </w:rPr>
              <w:t>一般参数</w:t>
            </w:r>
          </w:p>
        </w:tc>
        <w:tc>
          <w:tcPr>
            <w:tcW w:w="5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A2684">
            <w:pPr>
              <w:widowControl/>
              <w:spacing w:line="240" w:lineRule="auto"/>
              <w:jc w:val="left"/>
              <w:textAlignment w:val="center"/>
              <w:rPr>
                <w:rFonts w:ascii="仿宋" w:hAnsi="仿宋" w:eastAsia="仿宋" w:cs="仿宋"/>
                <w:sz w:val="16"/>
                <w:szCs w:val="16"/>
              </w:rPr>
            </w:pPr>
            <w:r>
              <w:rPr>
                <w:rFonts w:hint="eastAsia" w:ascii="仿宋" w:hAnsi="仿宋" w:eastAsia="仿宋" w:cs="仿宋"/>
                <w:kern w:val="0"/>
                <w:sz w:val="16"/>
                <w:szCs w:val="16"/>
                <w:lang w:bidi="ar"/>
              </w:rPr>
              <w:t>最低照度：彩色≤0.0005lx，黑白≤0.0001lx；</w:t>
            </w: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6BB6C">
            <w:pPr>
              <w:spacing w:line="240" w:lineRule="auto"/>
              <w:jc w:val="center"/>
              <w:rPr>
                <w:rFonts w:ascii="仿宋" w:hAnsi="仿宋" w:eastAsia="仿宋" w:cs="仿宋"/>
                <w:color w:val="000000"/>
                <w:sz w:val="16"/>
                <w:szCs w:val="16"/>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93750">
            <w:pPr>
              <w:spacing w:line="240" w:lineRule="auto"/>
              <w:jc w:val="center"/>
              <w:rPr>
                <w:rFonts w:ascii="仿宋" w:hAnsi="仿宋" w:eastAsia="仿宋" w:cs="仿宋"/>
                <w:color w:val="000000"/>
                <w:sz w:val="16"/>
                <w:szCs w:val="16"/>
              </w:rPr>
            </w:pPr>
          </w:p>
        </w:tc>
      </w:tr>
      <w:tr w14:paraId="1D4A66FF">
        <w:tblPrEx>
          <w:tblCellMar>
            <w:top w:w="0" w:type="dxa"/>
            <w:left w:w="108" w:type="dxa"/>
            <w:bottom w:w="0" w:type="dxa"/>
            <w:right w:w="108" w:type="dxa"/>
          </w:tblCellMar>
        </w:tblPrEx>
        <w:trPr>
          <w:trHeight w:val="340" w:hRule="atLeast"/>
          <w:jc w:val="center"/>
        </w:trPr>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C680B">
            <w:pPr>
              <w:spacing w:line="240" w:lineRule="auto"/>
              <w:jc w:val="center"/>
              <w:rPr>
                <w:rFonts w:ascii="仿宋" w:hAnsi="仿宋" w:eastAsia="仿宋" w:cs="仿宋"/>
                <w:color w:val="000000"/>
                <w:sz w:val="16"/>
                <w:szCs w:val="16"/>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7439B8">
            <w:pPr>
              <w:spacing w:line="240" w:lineRule="auto"/>
              <w:jc w:val="center"/>
              <w:rPr>
                <w:rFonts w:ascii="仿宋" w:hAnsi="仿宋" w:eastAsia="仿宋" w:cs="仿宋"/>
                <w:sz w:val="16"/>
                <w:szCs w:val="16"/>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E28FC">
            <w:pPr>
              <w:widowControl/>
              <w:spacing w:line="240" w:lineRule="auto"/>
              <w:jc w:val="center"/>
              <w:textAlignment w:val="center"/>
              <w:rPr>
                <w:rFonts w:ascii="仿宋" w:hAnsi="仿宋" w:eastAsia="仿宋" w:cs="仿宋"/>
                <w:sz w:val="16"/>
                <w:szCs w:val="16"/>
              </w:rPr>
            </w:pPr>
            <w:r>
              <w:rPr>
                <w:rFonts w:hint="eastAsia" w:ascii="仿宋" w:hAnsi="仿宋" w:eastAsia="仿宋" w:cs="仿宋"/>
                <w:kern w:val="0"/>
                <w:sz w:val="16"/>
                <w:szCs w:val="16"/>
                <w:lang w:bidi="ar"/>
              </w:rPr>
              <w:t>一般参数</w:t>
            </w:r>
          </w:p>
        </w:tc>
        <w:tc>
          <w:tcPr>
            <w:tcW w:w="5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AB8AE">
            <w:pPr>
              <w:widowControl/>
              <w:spacing w:line="240" w:lineRule="auto"/>
              <w:jc w:val="left"/>
              <w:textAlignment w:val="center"/>
              <w:rPr>
                <w:rFonts w:ascii="仿宋" w:hAnsi="仿宋" w:eastAsia="仿宋" w:cs="仿宋"/>
                <w:sz w:val="16"/>
                <w:szCs w:val="16"/>
              </w:rPr>
            </w:pPr>
            <w:r>
              <w:rPr>
                <w:rFonts w:hint="eastAsia" w:ascii="仿宋" w:hAnsi="仿宋" w:eastAsia="仿宋" w:cs="仿宋"/>
                <w:kern w:val="0"/>
                <w:sz w:val="16"/>
                <w:szCs w:val="16"/>
                <w:lang w:bidi="ar"/>
              </w:rPr>
              <w:t>红外补光灯可定时或自动开启，开启后可识别距离摄像机100m处人体轮廓；</w:t>
            </w: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15EDB">
            <w:pPr>
              <w:spacing w:line="240" w:lineRule="auto"/>
              <w:jc w:val="center"/>
              <w:rPr>
                <w:rFonts w:ascii="仿宋" w:hAnsi="仿宋" w:eastAsia="仿宋" w:cs="仿宋"/>
                <w:color w:val="000000"/>
                <w:sz w:val="16"/>
                <w:szCs w:val="16"/>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BBEAF7">
            <w:pPr>
              <w:spacing w:line="240" w:lineRule="auto"/>
              <w:jc w:val="center"/>
              <w:rPr>
                <w:rFonts w:ascii="仿宋" w:hAnsi="仿宋" w:eastAsia="仿宋" w:cs="仿宋"/>
                <w:color w:val="000000"/>
                <w:sz w:val="16"/>
                <w:szCs w:val="16"/>
              </w:rPr>
            </w:pPr>
          </w:p>
        </w:tc>
      </w:tr>
      <w:tr w14:paraId="51DDAD6A">
        <w:tblPrEx>
          <w:tblCellMar>
            <w:top w:w="0" w:type="dxa"/>
            <w:left w:w="108" w:type="dxa"/>
            <w:bottom w:w="0" w:type="dxa"/>
            <w:right w:w="108" w:type="dxa"/>
          </w:tblCellMar>
        </w:tblPrEx>
        <w:trPr>
          <w:trHeight w:val="340" w:hRule="atLeast"/>
          <w:jc w:val="center"/>
        </w:trPr>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25B9F">
            <w:pPr>
              <w:spacing w:line="240" w:lineRule="auto"/>
              <w:jc w:val="center"/>
              <w:rPr>
                <w:rFonts w:ascii="仿宋" w:hAnsi="仿宋" w:eastAsia="仿宋" w:cs="仿宋"/>
                <w:color w:val="000000"/>
                <w:sz w:val="16"/>
                <w:szCs w:val="16"/>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927BD9">
            <w:pPr>
              <w:spacing w:line="240" w:lineRule="auto"/>
              <w:jc w:val="center"/>
              <w:rPr>
                <w:rFonts w:ascii="仿宋" w:hAnsi="仿宋" w:eastAsia="仿宋" w:cs="仿宋"/>
                <w:sz w:val="16"/>
                <w:szCs w:val="16"/>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425DC">
            <w:pPr>
              <w:widowControl/>
              <w:spacing w:line="240" w:lineRule="auto"/>
              <w:jc w:val="center"/>
              <w:textAlignment w:val="center"/>
              <w:rPr>
                <w:rFonts w:ascii="仿宋" w:hAnsi="仿宋" w:eastAsia="仿宋" w:cs="仿宋"/>
                <w:sz w:val="16"/>
                <w:szCs w:val="16"/>
              </w:rPr>
            </w:pPr>
            <w:r>
              <w:rPr>
                <w:rFonts w:hint="eastAsia" w:ascii="仿宋" w:hAnsi="仿宋" w:eastAsia="仿宋" w:cs="仿宋"/>
                <w:kern w:val="0"/>
                <w:sz w:val="16"/>
                <w:szCs w:val="16"/>
                <w:lang w:bidi="ar"/>
              </w:rPr>
              <w:t>一般参数</w:t>
            </w:r>
          </w:p>
        </w:tc>
        <w:tc>
          <w:tcPr>
            <w:tcW w:w="5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7BCF7">
            <w:pPr>
              <w:widowControl/>
              <w:spacing w:line="240" w:lineRule="auto"/>
              <w:jc w:val="left"/>
              <w:textAlignment w:val="center"/>
              <w:rPr>
                <w:rFonts w:hint="eastAsia" w:ascii="仿宋" w:hAnsi="仿宋" w:eastAsia="仿宋" w:cs="仿宋"/>
                <w:sz w:val="16"/>
                <w:szCs w:val="16"/>
                <w:lang w:eastAsia="zh-CN"/>
              </w:rPr>
            </w:pPr>
            <w:r>
              <w:rPr>
                <w:rFonts w:hint="eastAsia" w:ascii="仿宋" w:hAnsi="仿宋" w:eastAsia="仿宋" w:cs="仿宋"/>
                <w:kern w:val="0"/>
                <w:sz w:val="16"/>
                <w:szCs w:val="16"/>
                <w:lang w:bidi="ar"/>
              </w:rPr>
              <w:t>支持IP67防护等级，IK10防暴设计</w:t>
            </w:r>
            <w:r>
              <w:rPr>
                <w:rFonts w:hint="eastAsia" w:ascii="仿宋" w:hAnsi="仿宋" w:eastAsia="仿宋" w:cs="仿宋"/>
                <w:kern w:val="0"/>
                <w:sz w:val="16"/>
                <w:szCs w:val="16"/>
                <w:lang w:eastAsia="zh-CN" w:bidi="ar"/>
              </w:rPr>
              <w:t>；</w:t>
            </w: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AE620">
            <w:pPr>
              <w:spacing w:line="240" w:lineRule="auto"/>
              <w:jc w:val="center"/>
              <w:rPr>
                <w:rFonts w:ascii="仿宋" w:hAnsi="仿宋" w:eastAsia="仿宋" w:cs="仿宋"/>
                <w:color w:val="000000"/>
                <w:sz w:val="16"/>
                <w:szCs w:val="16"/>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B043A">
            <w:pPr>
              <w:spacing w:line="240" w:lineRule="auto"/>
              <w:jc w:val="center"/>
              <w:rPr>
                <w:rFonts w:ascii="仿宋" w:hAnsi="仿宋" w:eastAsia="仿宋" w:cs="仿宋"/>
                <w:color w:val="000000"/>
                <w:sz w:val="16"/>
                <w:szCs w:val="16"/>
              </w:rPr>
            </w:pPr>
          </w:p>
        </w:tc>
      </w:tr>
      <w:tr w14:paraId="243F82B3">
        <w:tblPrEx>
          <w:tblCellMar>
            <w:top w:w="0" w:type="dxa"/>
            <w:left w:w="108" w:type="dxa"/>
            <w:bottom w:w="0" w:type="dxa"/>
            <w:right w:w="108" w:type="dxa"/>
          </w:tblCellMar>
        </w:tblPrEx>
        <w:trPr>
          <w:trHeight w:val="340" w:hRule="atLeast"/>
          <w:jc w:val="center"/>
        </w:trPr>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B0685">
            <w:pPr>
              <w:spacing w:line="240" w:lineRule="auto"/>
              <w:jc w:val="center"/>
              <w:rPr>
                <w:rFonts w:ascii="仿宋" w:hAnsi="仿宋" w:eastAsia="仿宋" w:cs="仿宋"/>
                <w:color w:val="000000"/>
                <w:sz w:val="16"/>
                <w:szCs w:val="16"/>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AC416">
            <w:pPr>
              <w:spacing w:line="240" w:lineRule="auto"/>
              <w:jc w:val="center"/>
              <w:rPr>
                <w:rFonts w:ascii="仿宋" w:hAnsi="仿宋" w:eastAsia="仿宋" w:cs="仿宋"/>
                <w:sz w:val="16"/>
                <w:szCs w:val="16"/>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C800C">
            <w:pPr>
              <w:widowControl/>
              <w:spacing w:line="240" w:lineRule="auto"/>
              <w:jc w:val="center"/>
              <w:textAlignment w:val="center"/>
              <w:rPr>
                <w:rFonts w:ascii="仿宋" w:hAnsi="仿宋" w:eastAsia="仿宋" w:cs="仿宋"/>
                <w:sz w:val="16"/>
                <w:szCs w:val="16"/>
              </w:rPr>
            </w:pPr>
            <w:r>
              <w:rPr>
                <w:rFonts w:hint="eastAsia" w:ascii="仿宋" w:hAnsi="仿宋" w:eastAsia="仿宋" w:cs="仿宋"/>
                <w:kern w:val="0"/>
                <w:sz w:val="16"/>
                <w:szCs w:val="16"/>
                <w:lang w:bidi="ar"/>
              </w:rPr>
              <w:t>一般参数</w:t>
            </w:r>
          </w:p>
        </w:tc>
        <w:tc>
          <w:tcPr>
            <w:tcW w:w="5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34CCC">
            <w:pPr>
              <w:widowControl/>
              <w:spacing w:line="240" w:lineRule="auto"/>
              <w:jc w:val="left"/>
              <w:textAlignment w:val="center"/>
              <w:rPr>
                <w:rFonts w:ascii="仿宋" w:hAnsi="仿宋" w:eastAsia="仿宋" w:cs="仿宋"/>
                <w:sz w:val="16"/>
                <w:szCs w:val="16"/>
              </w:rPr>
            </w:pPr>
            <w:r>
              <w:rPr>
                <w:rFonts w:hint="eastAsia" w:ascii="仿宋" w:hAnsi="仿宋" w:eastAsia="仿宋" w:cs="仿宋"/>
                <w:kern w:val="0"/>
                <w:sz w:val="16"/>
                <w:szCs w:val="16"/>
                <w:lang w:bidi="ar"/>
              </w:rPr>
              <w:t>支持越界检测、区域入侵、进入区域、离开区域、停车检测、快速移动、徘徊检测、人员聚集、物品遗留、物品搬移；</w:t>
            </w: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B831E">
            <w:pPr>
              <w:spacing w:line="240" w:lineRule="auto"/>
              <w:jc w:val="center"/>
              <w:rPr>
                <w:rFonts w:ascii="仿宋" w:hAnsi="仿宋" w:eastAsia="仿宋" w:cs="仿宋"/>
                <w:color w:val="000000"/>
                <w:sz w:val="16"/>
                <w:szCs w:val="16"/>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995F7">
            <w:pPr>
              <w:spacing w:line="240" w:lineRule="auto"/>
              <w:jc w:val="center"/>
              <w:rPr>
                <w:rFonts w:ascii="仿宋" w:hAnsi="仿宋" w:eastAsia="仿宋" w:cs="仿宋"/>
                <w:color w:val="000000"/>
                <w:sz w:val="16"/>
                <w:szCs w:val="16"/>
              </w:rPr>
            </w:pPr>
          </w:p>
        </w:tc>
      </w:tr>
      <w:tr w14:paraId="0942A4F7">
        <w:tblPrEx>
          <w:tblCellMar>
            <w:top w:w="0" w:type="dxa"/>
            <w:left w:w="108" w:type="dxa"/>
            <w:bottom w:w="0" w:type="dxa"/>
            <w:right w:w="108" w:type="dxa"/>
          </w:tblCellMar>
        </w:tblPrEx>
        <w:trPr>
          <w:trHeight w:val="340" w:hRule="atLeast"/>
          <w:jc w:val="center"/>
        </w:trPr>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AA295">
            <w:pPr>
              <w:spacing w:line="240" w:lineRule="auto"/>
              <w:jc w:val="center"/>
              <w:rPr>
                <w:rFonts w:ascii="仿宋" w:hAnsi="仿宋" w:eastAsia="仿宋" w:cs="仿宋"/>
                <w:color w:val="000000"/>
                <w:sz w:val="16"/>
                <w:szCs w:val="16"/>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09E4A">
            <w:pPr>
              <w:spacing w:line="240" w:lineRule="auto"/>
              <w:jc w:val="center"/>
              <w:rPr>
                <w:rFonts w:ascii="仿宋" w:hAnsi="仿宋" w:eastAsia="仿宋" w:cs="仿宋"/>
                <w:sz w:val="16"/>
                <w:szCs w:val="16"/>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02A7E">
            <w:pPr>
              <w:widowControl/>
              <w:spacing w:line="240" w:lineRule="auto"/>
              <w:jc w:val="center"/>
              <w:textAlignment w:val="center"/>
              <w:rPr>
                <w:rFonts w:ascii="仿宋" w:hAnsi="仿宋" w:eastAsia="仿宋" w:cs="仿宋"/>
                <w:sz w:val="16"/>
                <w:szCs w:val="16"/>
              </w:rPr>
            </w:pPr>
            <w:r>
              <w:rPr>
                <w:rFonts w:hint="eastAsia" w:ascii="仿宋" w:hAnsi="仿宋" w:eastAsia="仿宋" w:cs="仿宋"/>
                <w:kern w:val="0"/>
                <w:sz w:val="16"/>
                <w:szCs w:val="16"/>
                <w:lang w:bidi="ar"/>
              </w:rPr>
              <w:t>一般参数</w:t>
            </w:r>
          </w:p>
        </w:tc>
        <w:tc>
          <w:tcPr>
            <w:tcW w:w="5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63059">
            <w:pPr>
              <w:widowControl/>
              <w:spacing w:line="240" w:lineRule="auto"/>
              <w:jc w:val="left"/>
              <w:textAlignment w:val="center"/>
              <w:rPr>
                <w:rFonts w:hint="eastAsia" w:ascii="仿宋" w:hAnsi="仿宋" w:eastAsia="仿宋" w:cs="仿宋"/>
                <w:sz w:val="16"/>
                <w:szCs w:val="16"/>
                <w:lang w:eastAsia="zh-CN"/>
              </w:rPr>
            </w:pPr>
            <w:r>
              <w:rPr>
                <w:rFonts w:hint="eastAsia" w:ascii="仿宋" w:hAnsi="仿宋" w:eastAsia="仿宋" w:cs="仿宋"/>
                <w:kern w:val="0"/>
                <w:sz w:val="16"/>
                <w:szCs w:val="16"/>
                <w:lang w:bidi="ar"/>
              </w:rPr>
              <w:t>支持走廊模式，数字降噪，强光抑制，背光补偿，视频水印，适用不同监控环境</w:t>
            </w:r>
            <w:r>
              <w:rPr>
                <w:rFonts w:hint="eastAsia" w:ascii="仿宋" w:hAnsi="仿宋" w:eastAsia="仿宋" w:cs="仿宋"/>
                <w:kern w:val="0"/>
                <w:sz w:val="16"/>
                <w:szCs w:val="16"/>
                <w:lang w:eastAsia="zh-CN" w:bidi="ar"/>
              </w:rPr>
              <w:t>。</w:t>
            </w: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A63D8">
            <w:pPr>
              <w:spacing w:line="240" w:lineRule="auto"/>
              <w:jc w:val="center"/>
              <w:rPr>
                <w:rFonts w:ascii="仿宋" w:hAnsi="仿宋" w:eastAsia="仿宋" w:cs="仿宋"/>
                <w:color w:val="000000"/>
                <w:sz w:val="16"/>
                <w:szCs w:val="16"/>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B4A5C">
            <w:pPr>
              <w:spacing w:line="240" w:lineRule="auto"/>
              <w:jc w:val="center"/>
              <w:rPr>
                <w:rFonts w:ascii="仿宋" w:hAnsi="仿宋" w:eastAsia="仿宋" w:cs="仿宋"/>
                <w:color w:val="000000"/>
                <w:sz w:val="16"/>
                <w:szCs w:val="16"/>
              </w:rPr>
            </w:pPr>
          </w:p>
        </w:tc>
      </w:tr>
      <w:tr w14:paraId="59942A55">
        <w:tblPrEx>
          <w:tblCellMar>
            <w:top w:w="0" w:type="dxa"/>
            <w:left w:w="108" w:type="dxa"/>
            <w:bottom w:w="0" w:type="dxa"/>
            <w:right w:w="108" w:type="dxa"/>
          </w:tblCellMar>
        </w:tblPrEx>
        <w:trPr>
          <w:trHeight w:val="340" w:hRule="atLeast"/>
          <w:jc w:val="center"/>
        </w:trPr>
        <w:tc>
          <w:tcPr>
            <w:tcW w:w="3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DB710">
            <w:pPr>
              <w:widowControl/>
              <w:spacing w:line="240" w:lineRule="auto"/>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2</w:t>
            </w:r>
          </w:p>
        </w:tc>
        <w:tc>
          <w:tcPr>
            <w:tcW w:w="10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523CEB">
            <w:pPr>
              <w:widowControl/>
              <w:spacing w:line="240" w:lineRule="auto"/>
              <w:jc w:val="center"/>
              <w:textAlignment w:val="center"/>
              <w:rPr>
                <w:rFonts w:ascii="仿宋" w:hAnsi="仿宋" w:eastAsia="仿宋" w:cs="仿宋"/>
                <w:sz w:val="16"/>
                <w:szCs w:val="16"/>
              </w:rPr>
            </w:pPr>
            <w:r>
              <w:rPr>
                <w:rFonts w:hint="eastAsia" w:ascii="仿宋" w:hAnsi="仿宋" w:eastAsia="仿宋" w:cs="仿宋"/>
                <w:kern w:val="0"/>
                <w:sz w:val="16"/>
                <w:szCs w:val="16"/>
                <w:lang w:bidi="ar"/>
              </w:rPr>
              <w:t>400W电梯摄像机</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5F41B">
            <w:pPr>
              <w:widowControl/>
              <w:spacing w:line="240" w:lineRule="auto"/>
              <w:jc w:val="center"/>
              <w:textAlignment w:val="center"/>
              <w:rPr>
                <w:rFonts w:hint="eastAsia" w:ascii="仿宋" w:hAnsi="仿宋" w:eastAsia="仿宋" w:cs="仿宋"/>
                <w:sz w:val="16"/>
                <w:szCs w:val="16"/>
                <w:lang w:eastAsia="zh-CN"/>
              </w:rPr>
            </w:pPr>
            <w:r>
              <w:rPr>
                <w:rFonts w:hint="eastAsia" w:ascii="仿宋" w:hAnsi="仿宋" w:eastAsia="仿宋" w:cs="仿宋"/>
                <w:kern w:val="0"/>
                <w:sz w:val="16"/>
                <w:szCs w:val="16"/>
                <w:lang w:eastAsia="zh-CN" w:bidi="ar"/>
              </w:rPr>
              <w:t>关键性参数</w:t>
            </w:r>
          </w:p>
        </w:tc>
        <w:tc>
          <w:tcPr>
            <w:tcW w:w="5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DBD29">
            <w:pPr>
              <w:widowControl/>
              <w:spacing w:line="240" w:lineRule="auto"/>
              <w:jc w:val="left"/>
              <w:textAlignment w:val="center"/>
              <w:rPr>
                <w:rFonts w:ascii="仿宋" w:hAnsi="仿宋" w:eastAsia="仿宋" w:cs="仿宋"/>
                <w:sz w:val="16"/>
                <w:szCs w:val="16"/>
              </w:rPr>
            </w:pPr>
            <w:r>
              <w:rPr>
                <w:rFonts w:hint="eastAsia" w:ascii="仿宋" w:hAnsi="仿宋" w:eastAsia="仿宋" w:cs="仿宋"/>
                <w:kern w:val="0"/>
                <w:sz w:val="16"/>
                <w:szCs w:val="16"/>
                <w:lang w:bidi="ar"/>
              </w:rPr>
              <w:t>400万像素1/2.8”CMOS星光级碟形半球网络摄像机，内置GPU芯片，内置拾音器，具有1个音频输入接口、1个音频输出接口、1个SD卡槽；</w:t>
            </w:r>
          </w:p>
        </w:tc>
        <w:tc>
          <w:tcPr>
            <w:tcW w:w="4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7F2B61">
            <w:pPr>
              <w:widowControl/>
              <w:spacing w:line="240" w:lineRule="auto"/>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1</w:t>
            </w:r>
          </w:p>
        </w:tc>
        <w:tc>
          <w:tcPr>
            <w:tcW w:w="3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C1BE9C">
            <w:pPr>
              <w:widowControl/>
              <w:spacing w:line="240" w:lineRule="auto"/>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台</w:t>
            </w:r>
          </w:p>
        </w:tc>
      </w:tr>
      <w:tr w14:paraId="4026C9F5">
        <w:tblPrEx>
          <w:tblCellMar>
            <w:top w:w="0" w:type="dxa"/>
            <w:left w:w="108" w:type="dxa"/>
            <w:bottom w:w="0" w:type="dxa"/>
            <w:right w:w="108" w:type="dxa"/>
          </w:tblCellMar>
        </w:tblPrEx>
        <w:trPr>
          <w:trHeight w:val="340" w:hRule="atLeast"/>
          <w:jc w:val="center"/>
        </w:trPr>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14C7E">
            <w:pPr>
              <w:spacing w:line="240" w:lineRule="auto"/>
              <w:jc w:val="center"/>
              <w:rPr>
                <w:rFonts w:ascii="仿宋" w:hAnsi="仿宋" w:eastAsia="仿宋" w:cs="仿宋"/>
                <w:color w:val="000000"/>
                <w:sz w:val="16"/>
                <w:szCs w:val="16"/>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34387">
            <w:pPr>
              <w:spacing w:line="240" w:lineRule="auto"/>
              <w:jc w:val="center"/>
              <w:rPr>
                <w:rFonts w:ascii="仿宋" w:hAnsi="仿宋" w:eastAsia="仿宋" w:cs="仿宋"/>
                <w:sz w:val="16"/>
                <w:szCs w:val="16"/>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0C9AE">
            <w:pPr>
              <w:widowControl/>
              <w:spacing w:line="240" w:lineRule="auto"/>
              <w:jc w:val="center"/>
              <w:textAlignment w:val="center"/>
              <w:rPr>
                <w:rFonts w:hint="eastAsia" w:ascii="仿宋" w:hAnsi="仿宋" w:eastAsia="仿宋" w:cs="仿宋"/>
                <w:sz w:val="16"/>
                <w:szCs w:val="16"/>
                <w:lang w:eastAsia="zh-CN"/>
              </w:rPr>
            </w:pPr>
            <w:r>
              <w:rPr>
                <w:rFonts w:hint="eastAsia" w:ascii="仿宋" w:hAnsi="仿宋" w:eastAsia="仿宋" w:cs="仿宋"/>
                <w:kern w:val="0"/>
                <w:sz w:val="16"/>
                <w:szCs w:val="16"/>
                <w:lang w:eastAsia="zh-CN" w:bidi="ar"/>
              </w:rPr>
              <w:t>关键性参数</w:t>
            </w:r>
          </w:p>
        </w:tc>
        <w:tc>
          <w:tcPr>
            <w:tcW w:w="5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C50DD">
            <w:pPr>
              <w:widowControl/>
              <w:spacing w:line="240" w:lineRule="auto"/>
              <w:jc w:val="left"/>
              <w:textAlignment w:val="center"/>
              <w:rPr>
                <w:rFonts w:ascii="仿宋" w:hAnsi="仿宋" w:eastAsia="仿宋" w:cs="仿宋"/>
                <w:sz w:val="16"/>
                <w:szCs w:val="16"/>
              </w:rPr>
            </w:pPr>
            <w:r>
              <w:rPr>
                <w:rFonts w:hint="eastAsia" w:ascii="仿宋" w:hAnsi="仿宋" w:eastAsia="仿宋" w:cs="仿宋"/>
                <w:kern w:val="0"/>
                <w:sz w:val="16"/>
                <w:szCs w:val="16"/>
                <w:lang w:bidi="ar"/>
              </w:rPr>
              <w:t>最大分辨率2688×1520，支持H.265、H.264、MJPEG编码协议；</w:t>
            </w: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0DF927">
            <w:pPr>
              <w:spacing w:line="240" w:lineRule="auto"/>
              <w:jc w:val="center"/>
              <w:rPr>
                <w:rFonts w:ascii="仿宋" w:hAnsi="仿宋" w:eastAsia="仿宋" w:cs="仿宋"/>
                <w:color w:val="000000"/>
                <w:sz w:val="16"/>
                <w:szCs w:val="16"/>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B50223">
            <w:pPr>
              <w:spacing w:line="240" w:lineRule="auto"/>
              <w:jc w:val="center"/>
              <w:rPr>
                <w:rFonts w:ascii="仿宋" w:hAnsi="仿宋" w:eastAsia="仿宋" w:cs="仿宋"/>
                <w:color w:val="000000"/>
                <w:sz w:val="16"/>
                <w:szCs w:val="16"/>
              </w:rPr>
            </w:pPr>
          </w:p>
        </w:tc>
      </w:tr>
      <w:tr w14:paraId="0077334C">
        <w:tblPrEx>
          <w:tblCellMar>
            <w:top w:w="0" w:type="dxa"/>
            <w:left w:w="108" w:type="dxa"/>
            <w:bottom w:w="0" w:type="dxa"/>
            <w:right w:w="108" w:type="dxa"/>
          </w:tblCellMar>
        </w:tblPrEx>
        <w:trPr>
          <w:trHeight w:val="340" w:hRule="atLeast"/>
          <w:jc w:val="center"/>
        </w:trPr>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965CD">
            <w:pPr>
              <w:spacing w:line="240" w:lineRule="auto"/>
              <w:jc w:val="center"/>
              <w:rPr>
                <w:rFonts w:ascii="仿宋" w:hAnsi="仿宋" w:eastAsia="仿宋" w:cs="仿宋"/>
                <w:color w:val="000000"/>
                <w:sz w:val="16"/>
                <w:szCs w:val="16"/>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32782">
            <w:pPr>
              <w:spacing w:line="240" w:lineRule="auto"/>
              <w:jc w:val="center"/>
              <w:rPr>
                <w:rFonts w:ascii="仿宋" w:hAnsi="仿宋" w:eastAsia="仿宋" w:cs="仿宋"/>
                <w:sz w:val="16"/>
                <w:szCs w:val="16"/>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5995A">
            <w:pPr>
              <w:widowControl/>
              <w:spacing w:line="240" w:lineRule="auto"/>
              <w:jc w:val="center"/>
              <w:textAlignment w:val="center"/>
              <w:rPr>
                <w:rFonts w:ascii="仿宋" w:hAnsi="仿宋" w:eastAsia="仿宋" w:cs="仿宋"/>
                <w:sz w:val="16"/>
                <w:szCs w:val="16"/>
              </w:rPr>
            </w:pPr>
            <w:r>
              <w:rPr>
                <w:rFonts w:hint="eastAsia" w:ascii="仿宋" w:hAnsi="仿宋" w:eastAsia="仿宋" w:cs="仿宋"/>
                <w:kern w:val="0"/>
                <w:sz w:val="16"/>
                <w:szCs w:val="16"/>
                <w:lang w:bidi="ar"/>
              </w:rPr>
              <w:t>重要参数</w:t>
            </w:r>
          </w:p>
        </w:tc>
        <w:tc>
          <w:tcPr>
            <w:tcW w:w="5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429C8">
            <w:pPr>
              <w:widowControl/>
              <w:spacing w:line="240" w:lineRule="auto"/>
              <w:jc w:val="left"/>
              <w:textAlignment w:val="center"/>
              <w:rPr>
                <w:rFonts w:hint="eastAsia" w:ascii="仿宋" w:hAnsi="仿宋" w:eastAsia="仿宋" w:cs="仿宋"/>
                <w:sz w:val="16"/>
                <w:szCs w:val="16"/>
                <w:lang w:eastAsia="zh-CN"/>
              </w:rPr>
            </w:pPr>
            <w:r>
              <w:rPr>
                <w:rFonts w:hint="eastAsia" w:ascii="仿宋" w:hAnsi="仿宋" w:eastAsia="仿宋" w:cs="仿宋"/>
                <w:kern w:val="0"/>
                <w:sz w:val="16"/>
                <w:szCs w:val="16"/>
                <w:lang w:bidi="ar"/>
              </w:rPr>
              <w:t>可对距离声音进行采集，并可通过客户端软件进行播放（提供可查询的产品制造商官网截图附官网链接或第三方检测机构出具的带CMA标识的检测报告）</w:t>
            </w:r>
            <w:r>
              <w:rPr>
                <w:rFonts w:hint="eastAsia" w:ascii="仿宋" w:hAnsi="仿宋" w:eastAsia="仿宋" w:cs="仿宋"/>
                <w:kern w:val="0"/>
                <w:sz w:val="16"/>
                <w:szCs w:val="16"/>
                <w:lang w:eastAsia="zh-CN" w:bidi="ar"/>
              </w:rPr>
              <w:t>；</w:t>
            </w: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C7657">
            <w:pPr>
              <w:spacing w:line="240" w:lineRule="auto"/>
              <w:jc w:val="center"/>
              <w:rPr>
                <w:rFonts w:ascii="仿宋" w:hAnsi="仿宋" w:eastAsia="仿宋" w:cs="仿宋"/>
                <w:color w:val="000000"/>
                <w:sz w:val="16"/>
                <w:szCs w:val="16"/>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73D87F">
            <w:pPr>
              <w:spacing w:line="240" w:lineRule="auto"/>
              <w:jc w:val="center"/>
              <w:rPr>
                <w:rFonts w:ascii="仿宋" w:hAnsi="仿宋" w:eastAsia="仿宋" w:cs="仿宋"/>
                <w:color w:val="000000"/>
                <w:sz w:val="16"/>
                <w:szCs w:val="16"/>
              </w:rPr>
            </w:pPr>
          </w:p>
        </w:tc>
      </w:tr>
      <w:tr w14:paraId="419ED7B2">
        <w:tblPrEx>
          <w:tblCellMar>
            <w:top w:w="0" w:type="dxa"/>
            <w:left w:w="108" w:type="dxa"/>
            <w:bottom w:w="0" w:type="dxa"/>
            <w:right w:w="108" w:type="dxa"/>
          </w:tblCellMar>
        </w:tblPrEx>
        <w:trPr>
          <w:trHeight w:val="340" w:hRule="atLeast"/>
          <w:jc w:val="center"/>
        </w:trPr>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71B5E">
            <w:pPr>
              <w:spacing w:line="240" w:lineRule="auto"/>
              <w:jc w:val="center"/>
              <w:rPr>
                <w:rFonts w:ascii="仿宋" w:hAnsi="仿宋" w:eastAsia="仿宋" w:cs="仿宋"/>
                <w:color w:val="000000"/>
                <w:sz w:val="16"/>
                <w:szCs w:val="16"/>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410275">
            <w:pPr>
              <w:spacing w:line="240" w:lineRule="auto"/>
              <w:jc w:val="center"/>
              <w:rPr>
                <w:rFonts w:ascii="仿宋" w:hAnsi="仿宋" w:eastAsia="仿宋" w:cs="仿宋"/>
                <w:sz w:val="16"/>
                <w:szCs w:val="16"/>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3B142">
            <w:pPr>
              <w:widowControl/>
              <w:spacing w:line="240" w:lineRule="auto"/>
              <w:jc w:val="center"/>
              <w:textAlignment w:val="center"/>
              <w:rPr>
                <w:rFonts w:ascii="仿宋" w:hAnsi="仿宋" w:eastAsia="仿宋" w:cs="仿宋"/>
                <w:sz w:val="16"/>
                <w:szCs w:val="16"/>
              </w:rPr>
            </w:pPr>
            <w:r>
              <w:rPr>
                <w:rFonts w:hint="eastAsia" w:ascii="仿宋" w:hAnsi="仿宋" w:eastAsia="仿宋" w:cs="仿宋"/>
                <w:kern w:val="0"/>
                <w:sz w:val="16"/>
                <w:szCs w:val="16"/>
                <w:lang w:bidi="ar"/>
              </w:rPr>
              <w:t>重要参数</w:t>
            </w:r>
          </w:p>
        </w:tc>
        <w:tc>
          <w:tcPr>
            <w:tcW w:w="5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42D1C">
            <w:pPr>
              <w:widowControl/>
              <w:spacing w:line="240" w:lineRule="auto"/>
              <w:jc w:val="left"/>
              <w:textAlignment w:val="center"/>
              <w:rPr>
                <w:rFonts w:ascii="仿宋" w:hAnsi="仿宋" w:eastAsia="仿宋" w:cs="仿宋"/>
                <w:sz w:val="16"/>
                <w:szCs w:val="16"/>
              </w:rPr>
            </w:pPr>
            <w:r>
              <w:rPr>
                <w:rFonts w:hint="eastAsia" w:ascii="仿宋" w:hAnsi="仿宋" w:eastAsia="仿宋" w:cs="仿宋"/>
                <w:kern w:val="0"/>
                <w:sz w:val="16"/>
                <w:szCs w:val="16"/>
                <w:lang w:bidi="ar"/>
              </w:rPr>
              <w:t>可对监控区域内出现的目标进行检测和抓拍（提供可查询的产品制造商官网截图附官网链接或第三方检测机构出具的带CMA标识的检测报告），如人员、进入电梯的电动车、自行车等；</w:t>
            </w: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34E176">
            <w:pPr>
              <w:spacing w:line="240" w:lineRule="auto"/>
              <w:jc w:val="center"/>
              <w:rPr>
                <w:rFonts w:ascii="仿宋" w:hAnsi="仿宋" w:eastAsia="仿宋" w:cs="仿宋"/>
                <w:color w:val="000000"/>
                <w:sz w:val="16"/>
                <w:szCs w:val="16"/>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9C55E">
            <w:pPr>
              <w:spacing w:line="240" w:lineRule="auto"/>
              <w:jc w:val="center"/>
              <w:rPr>
                <w:rFonts w:ascii="仿宋" w:hAnsi="仿宋" w:eastAsia="仿宋" w:cs="仿宋"/>
                <w:color w:val="000000"/>
                <w:sz w:val="16"/>
                <w:szCs w:val="16"/>
              </w:rPr>
            </w:pPr>
          </w:p>
        </w:tc>
      </w:tr>
      <w:tr w14:paraId="5C9E99E6">
        <w:tblPrEx>
          <w:tblCellMar>
            <w:top w:w="0" w:type="dxa"/>
            <w:left w:w="108" w:type="dxa"/>
            <w:bottom w:w="0" w:type="dxa"/>
            <w:right w:w="108" w:type="dxa"/>
          </w:tblCellMar>
        </w:tblPrEx>
        <w:trPr>
          <w:trHeight w:val="340" w:hRule="atLeast"/>
          <w:jc w:val="center"/>
        </w:trPr>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82A46">
            <w:pPr>
              <w:spacing w:line="240" w:lineRule="auto"/>
              <w:jc w:val="center"/>
              <w:rPr>
                <w:rFonts w:ascii="仿宋" w:hAnsi="仿宋" w:eastAsia="仿宋" w:cs="仿宋"/>
                <w:color w:val="000000"/>
                <w:sz w:val="16"/>
                <w:szCs w:val="16"/>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A3CCC3">
            <w:pPr>
              <w:spacing w:line="240" w:lineRule="auto"/>
              <w:jc w:val="center"/>
              <w:rPr>
                <w:rFonts w:ascii="仿宋" w:hAnsi="仿宋" w:eastAsia="仿宋" w:cs="仿宋"/>
                <w:sz w:val="16"/>
                <w:szCs w:val="16"/>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91394">
            <w:pPr>
              <w:widowControl/>
              <w:spacing w:line="240" w:lineRule="auto"/>
              <w:jc w:val="center"/>
              <w:textAlignment w:val="center"/>
              <w:rPr>
                <w:rFonts w:ascii="仿宋" w:hAnsi="仿宋" w:eastAsia="仿宋" w:cs="仿宋"/>
                <w:sz w:val="16"/>
                <w:szCs w:val="16"/>
              </w:rPr>
            </w:pPr>
            <w:r>
              <w:rPr>
                <w:rFonts w:hint="eastAsia" w:ascii="仿宋" w:hAnsi="仿宋" w:eastAsia="仿宋" w:cs="仿宋"/>
                <w:kern w:val="0"/>
                <w:sz w:val="16"/>
                <w:szCs w:val="16"/>
                <w:lang w:bidi="ar"/>
              </w:rPr>
              <w:t>重要参数</w:t>
            </w:r>
          </w:p>
        </w:tc>
        <w:tc>
          <w:tcPr>
            <w:tcW w:w="5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0B9E6">
            <w:pPr>
              <w:widowControl/>
              <w:spacing w:line="240" w:lineRule="auto"/>
              <w:jc w:val="left"/>
              <w:textAlignment w:val="center"/>
              <w:rPr>
                <w:rFonts w:ascii="仿宋" w:hAnsi="仿宋" w:eastAsia="仿宋" w:cs="仿宋"/>
                <w:sz w:val="16"/>
                <w:szCs w:val="16"/>
              </w:rPr>
            </w:pPr>
            <w:r>
              <w:rPr>
                <w:rFonts w:hint="eastAsia" w:ascii="仿宋" w:hAnsi="仿宋" w:eastAsia="仿宋" w:cs="仿宋"/>
                <w:kern w:val="0"/>
                <w:sz w:val="16"/>
                <w:szCs w:val="16"/>
                <w:lang w:bidi="ar"/>
              </w:rPr>
              <w:t>支持直存方式进行双路传输数据（提供可查询的产品制造商官网截图附官网链接或第三方检测机构出具的带CMA标识的检测报告），如以IPSAN或ISCSI等直存；</w:t>
            </w: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16FDB">
            <w:pPr>
              <w:spacing w:line="240" w:lineRule="auto"/>
              <w:jc w:val="center"/>
              <w:rPr>
                <w:rFonts w:ascii="仿宋" w:hAnsi="仿宋" w:eastAsia="仿宋" w:cs="仿宋"/>
                <w:color w:val="000000"/>
                <w:sz w:val="16"/>
                <w:szCs w:val="16"/>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66D3AF">
            <w:pPr>
              <w:spacing w:line="240" w:lineRule="auto"/>
              <w:jc w:val="center"/>
              <w:rPr>
                <w:rFonts w:ascii="仿宋" w:hAnsi="仿宋" w:eastAsia="仿宋" w:cs="仿宋"/>
                <w:color w:val="000000"/>
                <w:sz w:val="16"/>
                <w:szCs w:val="16"/>
              </w:rPr>
            </w:pPr>
          </w:p>
        </w:tc>
      </w:tr>
      <w:tr w14:paraId="0BEB5650">
        <w:tblPrEx>
          <w:tblCellMar>
            <w:top w:w="0" w:type="dxa"/>
            <w:left w:w="108" w:type="dxa"/>
            <w:bottom w:w="0" w:type="dxa"/>
            <w:right w:w="108" w:type="dxa"/>
          </w:tblCellMar>
        </w:tblPrEx>
        <w:trPr>
          <w:trHeight w:val="340" w:hRule="atLeast"/>
          <w:jc w:val="center"/>
        </w:trPr>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48EE8">
            <w:pPr>
              <w:spacing w:line="240" w:lineRule="auto"/>
              <w:jc w:val="center"/>
              <w:rPr>
                <w:rFonts w:ascii="仿宋" w:hAnsi="仿宋" w:eastAsia="仿宋" w:cs="仿宋"/>
                <w:color w:val="000000"/>
                <w:sz w:val="16"/>
                <w:szCs w:val="16"/>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85827">
            <w:pPr>
              <w:spacing w:line="240" w:lineRule="auto"/>
              <w:jc w:val="center"/>
              <w:rPr>
                <w:rFonts w:ascii="仿宋" w:hAnsi="仿宋" w:eastAsia="仿宋" w:cs="仿宋"/>
                <w:sz w:val="16"/>
                <w:szCs w:val="16"/>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14500">
            <w:pPr>
              <w:widowControl/>
              <w:spacing w:line="240" w:lineRule="auto"/>
              <w:jc w:val="center"/>
              <w:textAlignment w:val="center"/>
              <w:rPr>
                <w:rFonts w:ascii="仿宋" w:hAnsi="仿宋" w:eastAsia="仿宋" w:cs="仿宋"/>
                <w:sz w:val="16"/>
                <w:szCs w:val="16"/>
              </w:rPr>
            </w:pPr>
            <w:r>
              <w:rPr>
                <w:rFonts w:hint="eastAsia" w:ascii="仿宋" w:hAnsi="仿宋" w:eastAsia="仿宋" w:cs="仿宋"/>
                <w:kern w:val="0"/>
                <w:sz w:val="16"/>
                <w:szCs w:val="16"/>
                <w:lang w:bidi="ar"/>
              </w:rPr>
              <w:t>一般参数</w:t>
            </w:r>
          </w:p>
        </w:tc>
        <w:tc>
          <w:tcPr>
            <w:tcW w:w="5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9CAC9">
            <w:pPr>
              <w:widowControl/>
              <w:spacing w:line="240" w:lineRule="auto"/>
              <w:jc w:val="left"/>
              <w:textAlignment w:val="center"/>
              <w:rPr>
                <w:rFonts w:ascii="仿宋" w:hAnsi="仿宋" w:eastAsia="仿宋" w:cs="仿宋"/>
                <w:sz w:val="16"/>
                <w:szCs w:val="16"/>
              </w:rPr>
            </w:pPr>
            <w:r>
              <w:rPr>
                <w:rFonts w:hint="eastAsia" w:ascii="仿宋" w:hAnsi="仿宋" w:eastAsia="仿宋" w:cs="仿宋"/>
                <w:kern w:val="0"/>
                <w:sz w:val="16"/>
                <w:szCs w:val="16"/>
                <w:lang w:bidi="ar"/>
              </w:rPr>
              <w:t>最低照度：彩色≤0.0005lx，黑白≤0.0001lx；</w:t>
            </w: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4AAE13">
            <w:pPr>
              <w:spacing w:line="240" w:lineRule="auto"/>
              <w:jc w:val="center"/>
              <w:rPr>
                <w:rFonts w:ascii="仿宋" w:hAnsi="仿宋" w:eastAsia="仿宋" w:cs="仿宋"/>
                <w:color w:val="000000"/>
                <w:sz w:val="16"/>
                <w:szCs w:val="16"/>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953287">
            <w:pPr>
              <w:spacing w:line="240" w:lineRule="auto"/>
              <w:jc w:val="center"/>
              <w:rPr>
                <w:rFonts w:ascii="仿宋" w:hAnsi="仿宋" w:eastAsia="仿宋" w:cs="仿宋"/>
                <w:color w:val="000000"/>
                <w:sz w:val="16"/>
                <w:szCs w:val="16"/>
              </w:rPr>
            </w:pPr>
          </w:p>
        </w:tc>
      </w:tr>
      <w:tr w14:paraId="0AB825C1">
        <w:tblPrEx>
          <w:tblCellMar>
            <w:top w:w="0" w:type="dxa"/>
            <w:left w:w="108" w:type="dxa"/>
            <w:bottom w:w="0" w:type="dxa"/>
            <w:right w:w="108" w:type="dxa"/>
          </w:tblCellMar>
        </w:tblPrEx>
        <w:trPr>
          <w:trHeight w:val="340" w:hRule="atLeast"/>
          <w:jc w:val="center"/>
        </w:trPr>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9A6B9">
            <w:pPr>
              <w:spacing w:line="240" w:lineRule="auto"/>
              <w:jc w:val="center"/>
              <w:rPr>
                <w:rFonts w:ascii="仿宋" w:hAnsi="仿宋" w:eastAsia="仿宋" w:cs="仿宋"/>
                <w:color w:val="000000"/>
                <w:sz w:val="16"/>
                <w:szCs w:val="16"/>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719245">
            <w:pPr>
              <w:spacing w:line="240" w:lineRule="auto"/>
              <w:jc w:val="center"/>
              <w:rPr>
                <w:rFonts w:ascii="仿宋" w:hAnsi="仿宋" w:eastAsia="仿宋" w:cs="仿宋"/>
                <w:sz w:val="16"/>
                <w:szCs w:val="16"/>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BBA20">
            <w:pPr>
              <w:widowControl/>
              <w:spacing w:line="240" w:lineRule="auto"/>
              <w:jc w:val="center"/>
              <w:textAlignment w:val="center"/>
              <w:rPr>
                <w:rFonts w:ascii="仿宋" w:hAnsi="仿宋" w:eastAsia="仿宋" w:cs="仿宋"/>
                <w:sz w:val="16"/>
                <w:szCs w:val="16"/>
              </w:rPr>
            </w:pPr>
            <w:r>
              <w:rPr>
                <w:rFonts w:hint="eastAsia" w:ascii="仿宋" w:hAnsi="仿宋" w:eastAsia="仿宋" w:cs="仿宋"/>
                <w:kern w:val="0"/>
                <w:sz w:val="16"/>
                <w:szCs w:val="16"/>
                <w:lang w:bidi="ar"/>
              </w:rPr>
              <w:t>一般参数</w:t>
            </w:r>
          </w:p>
        </w:tc>
        <w:tc>
          <w:tcPr>
            <w:tcW w:w="5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9CC03">
            <w:pPr>
              <w:widowControl/>
              <w:spacing w:line="240" w:lineRule="auto"/>
              <w:jc w:val="left"/>
              <w:textAlignment w:val="center"/>
              <w:rPr>
                <w:rFonts w:ascii="仿宋" w:hAnsi="仿宋" w:eastAsia="仿宋" w:cs="仿宋"/>
                <w:sz w:val="16"/>
                <w:szCs w:val="16"/>
              </w:rPr>
            </w:pPr>
            <w:r>
              <w:rPr>
                <w:rFonts w:hint="eastAsia" w:ascii="仿宋" w:hAnsi="仿宋" w:eastAsia="仿宋" w:cs="仿宋"/>
                <w:kern w:val="0"/>
                <w:sz w:val="16"/>
                <w:szCs w:val="16"/>
                <w:lang w:bidi="ar"/>
              </w:rPr>
              <w:t>支持走廊模式，数字降噪，强光抑制，背光补偿，视频水印，适用不同监控环境；</w:t>
            </w: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01811A">
            <w:pPr>
              <w:spacing w:line="240" w:lineRule="auto"/>
              <w:jc w:val="center"/>
              <w:rPr>
                <w:rFonts w:ascii="仿宋" w:hAnsi="仿宋" w:eastAsia="仿宋" w:cs="仿宋"/>
                <w:color w:val="000000"/>
                <w:sz w:val="16"/>
                <w:szCs w:val="16"/>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BDADF">
            <w:pPr>
              <w:spacing w:line="240" w:lineRule="auto"/>
              <w:jc w:val="center"/>
              <w:rPr>
                <w:rFonts w:ascii="仿宋" w:hAnsi="仿宋" w:eastAsia="仿宋" w:cs="仿宋"/>
                <w:color w:val="000000"/>
                <w:sz w:val="16"/>
                <w:szCs w:val="16"/>
              </w:rPr>
            </w:pPr>
          </w:p>
        </w:tc>
      </w:tr>
      <w:tr w14:paraId="14AEA588">
        <w:tblPrEx>
          <w:tblCellMar>
            <w:top w:w="0" w:type="dxa"/>
            <w:left w:w="108" w:type="dxa"/>
            <w:bottom w:w="0" w:type="dxa"/>
            <w:right w:w="108" w:type="dxa"/>
          </w:tblCellMar>
        </w:tblPrEx>
        <w:trPr>
          <w:trHeight w:val="340" w:hRule="atLeast"/>
          <w:jc w:val="center"/>
        </w:trPr>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DA4B8">
            <w:pPr>
              <w:spacing w:line="240" w:lineRule="auto"/>
              <w:jc w:val="center"/>
              <w:rPr>
                <w:rFonts w:ascii="仿宋" w:hAnsi="仿宋" w:eastAsia="仿宋" w:cs="仿宋"/>
                <w:color w:val="000000"/>
                <w:sz w:val="16"/>
                <w:szCs w:val="16"/>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BCC9B">
            <w:pPr>
              <w:spacing w:line="240" w:lineRule="auto"/>
              <w:jc w:val="center"/>
              <w:rPr>
                <w:rFonts w:ascii="仿宋" w:hAnsi="仿宋" w:eastAsia="仿宋" w:cs="仿宋"/>
                <w:sz w:val="16"/>
                <w:szCs w:val="16"/>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77358">
            <w:pPr>
              <w:widowControl/>
              <w:spacing w:line="240" w:lineRule="auto"/>
              <w:jc w:val="center"/>
              <w:textAlignment w:val="center"/>
              <w:rPr>
                <w:rFonts w:ascii="仿宋" w:hAnsi="仿宋" w:eastAsia="仿宋" w:cs="仿宋"/>
                <w:sz w:val="16"/>
                <w:szCs w:val="16"/>
              </w:rPr>
            </w:pPr>
            <w:r>
              <w:rPr>
                <w:rFonts w:hint="eastAsia" w:ascii="仿宋" w:hAnsi="仿宋" w:eastAsia="仿宋" w:cs="仿宋"/>
                <w:kern w:val="0"/>
                <w:sz w:val="16"/>
                <w:szCs w:val="16"/>
                <w:lang w:bidi="ar"/>
              </w:rPr>
              <w:t>一般参数</w:t>
            </w:r>
          </w:p>
        </w:tc>
        <w:tc>
          <w:tcPr>
            <w:tcW w:w="5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1DCC1">
            <w:pPr>
              <w:widowControl/>
              <w:spacing w:line="240" w:lineRule="auto"/>
              <w:jc w:val="left"/>
              <w:textAlignment w:val="center"/>
              <w:rPr>
                <w:rFonts w:ascii="仿宋" w:hAnsi="仿宋" w:eastAsia="仿宋" w:cs="仿宋"/>
                <w:sz w:val="16"/>
                <w:szCs w:val="16"/>
              </w:rPr>
            </w:pPr>
            <w:r>
              <w:rPr>
                <w:rFonts w:hint="eastAsia" w:ascii="仿宋" w:hAnsi="仿宋" w:eastAsia="仿宋" w:cs="仿宋"/>
                <w:kern w:val="0"/>
                <w:sz w:val="16"/>
                <w:szCs w:val="16"/>
                <w:lang w:bidi="ar"/>
              </w:rPr>
              <w:t>具有字符显示，字体颜色、描边、背景、空心等样式可设置，叠加的OSD可以在屏幕种滚动显示，可以叠加图片格式的OSD；</w:t>
            </w: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C7940">
            <w:pPr>
              <w:spacing w:line="240" w:lineRule="auto"/>
              <w:jc w:val="center"/>
              <w:rPr>
                <w:rFonts w:ascii="仿宋" w:hAnsi="仿宋" w:eastAsia="仿宋" w:cs="仿宋"/>
                <w:color w:val="000000"/>
                <w:sz w:val="16"/>
                <w:szCs w:val="16"/>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AAE23">
            <w:pPr>
              <w:spacing w:line="240" w:lineRule="auto"/>
              <w:jc w:val="center"/>
              <w:rPr>
                <w:rFonts w:ascii="仿宋" w:hAnsi="仿宋" w:eastAsia="仿宋" w:cs="仿宋"/>
                <w:color w:val="000000"/>
                <w:sz w:val="16"/>
                <w:szCs w:val="16"/>
              </w:rPr>
            </w:pPr>
          </w:p>
        </w:tc>
      </w:tr>
      <w:tr w14:paraId="5D323439">
        <w:tblPrEx>
          <w:tblCellMar>
            <w:top w:w="0" w:type="dxa"/>
            <w:left w:w="108" w:type="dxa"/>
            <w:bottom w:w="0" w:type="dxa"/>
            <w:right w:w="108" w:type="dxa"/>
          </w:tblCellMar>
        </w:tblPrEx>
        <w:trPr>
          <w:trHeight w:val="340" w:hRule="atLeast"/>
          <w:jc w:val="center"/>
        </w:trPr>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8BF94">
            <w:pPr>
              <w:spacing w:line="240" w:lineRule="auto"/>
              <w:jc w:val="center"/>
              <w:rPr>
                <w:rFonts w:ascii="仿宋" w:hAnsi="仿宋" w:eastAsia="仿宋" w:cs="仿宋"/>
                <w:color w:val="000000"/>
                <w:sz w:val="16"/>
                <w:szCs w:val="16"/>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15398">
            <w:pPr>
              <w:spacing w:line="240" w:lineRule="auto"/>
              <w:jc w:val="center"/>
              <w:rPr>
                <w:rFonts w:ascii="仿宋" w:hAnsi="仿宋" w:eastAsia="仿宋" w:cs="仿宋"/>
                <w:sz w:val="16"/>
                <w:szCs w:val="16"/>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DD506">
            <w:pPr>
              <w:widowControl/>
              <w:spacing w:line="240" w:lineRule="auto"/>
              <w:jc w:val="center"/>
              <w:textAlignment w:val="center"/>
              <w:rPr>
                <w:rFonts w:ascii="仿宋" w:hAnsi="仿宋" w:eastAsia="仿宋" w:cs="仿宋"/>
                <w:sz w:val="16"/>
                <w:szCs w:val="16"/>
              </w:rPr>
            </w:pPr>
            <w:r>
              <w:rPr>
                <w:rFonts w:hint="eastAsia" w:ascii="仿宋" w:hAnsi="仿宋" w:eastAsia="仿宋" w:cs="仿宋"/>
                <w:kern w:val="0"/>
                <w:sz w:val="16"/>
                <w:szCs w:val="16"/>
                <w:lang w:bidi="ar"/>
              </w:rPr>
              <w:t>一般参数</w:t>
            </w:r>
          </w:p>
        </w:tc>
        <w:tc>
          <w:tcPr>
            <w:tcW w:w="5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3C2F6">
            <w:pPr>
              <w:widowControl/>
              <w:spacing w:line="240" w:lineRule="auto"/>
              <w:jc w:val="left"/>
              <w:textAlignment w:val="center"/>
              <w:rPr>
                <w:rFonts w:hint="eastAsia" w:ascii="仿宋" w:hAnsi="仿宋" w:eastAsia="仿宋" w:cs="仿宋"/>
                <w:sz w:val="16"/>
                <w:szCs w:val="16"/>
                <w:lang w:eastAsia="zh-CN"/>
              </w:rPr>
            </w:pPr>
            <w:r>
              <w:rPr>
                <w:rFonts w:hint="eastAsia" w:ascii="仿宋" w:hAnsi="仿宋" w:eastAsia="仿宋" w:cs="仿宋"/>
                <w:kern w:val="0"/>
                <w:sz w:val="16"/>
                <w:szCs w:val="16"/>
                <w:lang w:bidi="ar"/>
              </w:rPr>
              <w:t>支持IP67防护等级，IK10防暴设计</w:t>
            </w:r>
            <w:r>
              <w:rPr>
                <w:rFonts w:hint="eastAsia" w:ascii="仿宋" w:hAnsi="仿宋" w:eastAsia="仿宋" w:cs="仿宋"/>
                <w:kern w:val="0"/>
                <w:sz w:val="16"/>
                <w:szCs w:val="16"/>
                <w:lang w:eastAsia="zh-CN" w:bidi="ar"/>
              </w:rPr>
              <w:t>；</w:t>
            </w: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3D75B3">
            <w:pPr>
              <w:spacing w:line="240" w:lineRule="auto"/>
              <w:jc w:val="center"/>
              <w:rPr>
                <w:rFonts w:ascii="仿宋" w:hAnsi="仿宋" w:eastAsia="仿宋" w:cs="仿宋"/>
                <w:color w:val="000000"/>
                <w:sz w:val="16"/>
                <w:szCs w:val="16"/>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246A7">
            <w:pPr>
              <w:spacing w:line="240" w:lineRule="auto"/>
              <w:jc w:val="center"/>
              <w:rPr>
                <w:rFonts w:ascii="仿宋" w:hAnsi="仿宋" w:eastAsia="仿宋" w:cs="仿宋"/>
                <w:color w:val="000000"/>
                <w:sz w:val="16"/>
                <w:szCs w:val="16"/>
              </w:rPr>
            </w:pPr>
          </w:p>
        </w:tc>
      </w:tr>
      <w:tr w14:paraId="427AA4B9">
        <w:tblPrEx>
          <w:tblCellMar>
            <w:top w:w="0" w:type="dxa"/>
            <w:left w:w="108" w:type="dxa"/>
            <w:bottom w:w="0" w:type="dxa"/>
            <w:right w:w="108" w:type="dxa"/>
          </w:tblCellMar>
        </w:tblPrEx>
        <w:trPr>
          <w:trHeight w:val="340" w:hRule="atLeast"/>
          <w:jc w:val="center"/>
        </w:trPr>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4E47D">
            <w:pPr>
              <w:spacing w:line="240" w:lineRule="auto"/>
              <w:jc w:val="center"/>
              <w:rPr>
                <w:rFonts w:ascii="仿宋" w:hAnsi="仿宋" w:eastAsia="仿宋" w:cs="仿宋"/>
                <w:color w:val="000000"/>
                <w:sz w:val="16"/>
                <w:szCs w:val="16"/>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63B21">
            <w:pPr>
              <w:spacing w:line="240" w:lineRule="auto"/>
              <w:jc w:val="center"/>
              <w:rPr>
                <w:rFonts w:ascii="仿宋" w:hAnsi="仿宋" w:eastAsia="仿宋" w:cs="仿宋"/>
                <w:sz w:val="16"/>
                <w:szCs w:val="16"/>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050B2">
            <w:pPr>
              <w:widowControl/>
              <w:spacing w:line="240" w:lineRule="auto"/>
              <w:jc w:val="center"/>
              <w:textAlignment w:val="center"/>
              <w:rPr>
                <w:rFonts w:ascii="仿宋" w:hAnsi="仿宋" w:eastAsia="仿宋" w:cs="仿宋"/>
                <w:sz w:val="16"/>
                <w:szCs w:val="16"/>
              </w:rPr>
            </w:pPr>
            <w:r>
              <w:rPr>
                <w:rFonts w:hint="eastAsia" w:ascii="仿宋" w:hAnsi="仿宋" w:eastAsia="仿宋" w:cs="仿宋"/>
                <w:kern w:val="0"/>
                <w:sz w:val="16"/>
                <w:szCs w:val="16"/>
                <w:lang w:bidi="ar"/>
              </w:rPr>
              <w:t>一般参数</w:t>
            </w:r>
          </w:p>
        </w:tc>
        <w:tc>
          <w:tcPr>
            <w:tcW w:w="5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FB4F8">
            <w:pPr>
              <w:widowControl/>
              <w:spacing w:line="240" w:lineRule="auto"/>
              <w:jc w:val="left"/>
              <w:textAlignment w:val="center"/>
              <w:rPr>
                <w:rFonts w:hint="eastAsia" w:ascii="仿宋" w:hAnsi="仿宋" w:eastAsia="仿宋" w:cs="仿宋"/>
                <w:sz w:val="16"/>
                <w:szCs w:val="16"/>
                <w:lang w:eastAsia="zh-CN"/>
              </w:rPr>
            </w:pPr>
            <w:r>
              <w:rPr>
                <w:rFonts w:hint="eastAsia" w:ascii="仿宋" w:hAnsi="仿宋" w:eastAsia="仿宋" w:cs="仿宋"/>
                <w:kern w:val="0"/>
                <w:sz w:val="16"/>
                <w:szCs w:val="16"/>
                <w:lang w:bidi="ar"/>
              </w:rPr>
              <w:t>支持DC12V/POE供电方式，且电源电压在DC12V±35%范围内变化时，摄像机应能正常工作</w:t>
            </w:r>
            <w:r>
              <w:rPr>
                <w:rFonts w:hint="eastAsia" w:ascii="仿宋" w:hAnsi="仿宋" w:eastAsia="仿宋" w:cs="仿宋"/>
                <w:kern w:val="0"/>
                <w:sz w:val="16"/>
                <w:szCs w:val="16"/>
                <w:lang w:eastAsia="zh-CN" w:bidi="ar"/>
              </w:rPr>
              <w:t>。</w:t>
            </w: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E8CB44">
            <w:pPr>
              <w:spacing w:line="240" w:lineRule="auto"/>
              <w:jc w:val="center"/>
              <w:rPr>
                <w:rFonts w:ascii="仿宋" w:hAnsi="仿宋" w:eastAsia="仿宋" w:cs="仿宋"/>
                <w:color w:val="000000"/>
                <w:sz w:val="16"/>
                <w:szCs w:val="16"/>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3E10E">
            <w:pPr>
              <w:spacing w:line="240" w:lineRule="auto"/>
              <w:jc w:val="center"/>
              <w:rPr>
                <w:rFonts w:ascii="仿宋" w:hAnsi="仿宋" w:eastAsia="仿宋" w:cs="仿宋"/>
                <w:color w:val="000000"/>
                <w:sz w:val="16"/>
                <w:szCs w:val="16"/>
              </w:rPr>
            </w:pPr>
          </w:p>
        </w:tc>
      </w:tr>
      <w:tr w14:paraId="578D918D">
        <w:tblPrEx>
          <w:tblCellMar>
            <w:top w:w="0" w:type="dxa"/>
            <w:left w:w="108" w:type="dxa"/>
            <w:bottom w:w="0" w:type="dxa"/>
            <w:right w:w="108" w:type="dxa"/>
          </w:tblCellMar>
        </w:tblPrEx>
        <w:trPr>
          <w:trHeight w:val="340" w:hRule="atLeast"/>
          <w:jc w:val="center"/>
        </w:trPr>
        <w:tc>
          <w:tcPr>
            <w:tcW w:w="3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FFAF3">
            <w:pPr>
              <w:widowControl/>
              <w:spacing w:line="240" w:lineRule="auto"/>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3</w:t>
            </w:r>
          </w:p>
        </w:tc>
        <w:tc>
          <w:tcPr>
            <w:tcW w:w="10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A41F09">
            <w:pPr>
              <w:widowControl/>
              <w:spacing w:line="240" w:lineRule="auto"/>
              <w:jc w:val="center"/>
              <w:textAlignment w:val="center"/>
              <w:rPr>
                <w:rFonts w:ascii="仿宋" w:hAnsi="仿宋" w:eastAsia="仿宋" w:cs="仿宋"/>
                <w:sz w:val="16"/>
                <w:szCs w:val="16"/>
              </w:rPr>
            </w:pPr>
            <w:r>
              <w:rPr>
                <w:rFonts w:hint="eastAsia" w:ascii="仿宋" w:hAnsi="仿宋" w:eastAsia="仿宋" w:cs="仿宋"/>
                <w:kern w:val="0"/>
                <w:sz w:val="16"/>
                <w:szCs w:val="16"/>
                <w:lang w:bidi="ar"/>
              </w:rPr>
              <w:t>电梯网桥</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AABC2">
            <w:pPr>
              <w:widowControl/>
              <w:spacing w:line="240" w:lineRule="auto"/>
              <w:jc w:val="center"/>
              <w:textAlignment w:val="center"/>
              <w:rPr>
                <w:rFonts w:hint="eastAsia" w:ascii="仿宋" w:hAnsi="仿宋" w:eastAsia="仿宋" w:cs="仿宋"/>
                <w:sz w:val="16"/>
                <w:szCs w:val="16"/>
                <w:lang w:eastAsia="zh-CN"/>
              </w:rPr>
            </w:pPr>
            <w:r>
              <w:rPr>
                <w:rFonts w:hint="eastAsia" w:ascii="仿宋" w:hAnsi="仿宋" w:eastAsia="仿宋" w:cs="仿宋"/>
                <w:kern w:val="0"/>
                <w:sz w:val="16"/>
                <w:szCs w:val="16"/>
                <w:lang w:eastAsia="zh-CN" w:bidi="ar"/>
              </w:rPr>
              <w:t>关键性参数</w:t>
            </w:r>
          </w:p>
        </w:tc>
        <w:tc>
          <w:tcPr>
            <w:tcW w:w="5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791FA">
            <w:pPr>
              <w:widowControl/>
              <w:spacing w:line="240" w:lineRule="auto"/>
              <w:jc w:val="left"/>
              <w:textAlignment w:val="center"/>
              <w:rPr>
                <w:rFonts w:hint="eastAsia" w:ascii="仿宋" w:hAnsi="仿宋" w:eastAsia="仿宋" w:cs="仿宋"/>
                <w:sz w:val="16"/>
                <w:szCs w:val="16"/>
                <w:lang w:eastAsia="zh-CN"/>
              </w:rPr>
            </w:pPr>
            <w:r>
              <w:rPr>
                <w:rFonts w:hint="eastAsia" w:ascii="仿宋" w:hAnsi="仿宋" w:eastAsia="仿宋" w:cs="仿宋"/>
                <w:kern w:val="0"/>
                <w:sz w:val="16"/>
                <w:szCs w:val="16"/>
                <w:lang w:bidi="ar"/>
              </w:rPr>
              <w:t>支持标准:IEEE802.11 b/g/n（2T2R 300Mbps）</w:t>
            </w:r>
            <w:r>
              <w:rPr>
                <w:rFonts w:hint="eastAsia" w:ascii="仿宋" w:hAnsi="仿宋" w:eastAsia="仿宋" w:cs="仿宋"/>
                <w:kern w:val="0"/>
                <w:sz w:val="16"/>
                <w:szCs w:val="16"/>
                <w:lang w:eastAsia="zh-CN" w:bidi="ar"/>
              </w:rPr>
              <w:t>；</w:t>
            </w:r>
          </w:p>
        </w:tc>
        <w:tc>
          <w:tcPr>
            <w:tcW w:w="4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177095">
            <w:pPr>
              <w:widowControl/>
              <w:spacing w:line="240" w:lineRule="auto"/>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2</w:t>
            </w:r>
          </w:p>
        </w:tc>
        <w:tc>
          <w:tcPr>
            <w:tcW w:w="3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741B9C">
            <w:pPr>
              <w:widowControl/>
              <w:spacing w:line="240" w:lineRule="auto"/>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台</w:t>
            </w:r>
          </w:p>
        </w:tc>
      </w:tr>
      <w:tr w14:paraId="03491D54">
        <w:tblPrEx>
          <w:tblCellMar>
            <w:top w:w="0" w:type="dxa"/>
            <w:left w:w="108" w:type="dxa"/>
            <w:bottom w:w="0" w:type="dxa"/>
            <w:right w:w="108" w:type="dxa"/>
          </w:tblCellMar>
        </w:tblPrEx>
        <w:trPr>
          <w:trHeight w:val="340" w:hRule="atLeast"/>
          <w:jc w:val="center"/>
        </w:trPr>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380D1">
            <w:pPr>
              <w:spacing w:line="240" w:lineRule="auto"/>
              <w:jc w:val="center"/>
              <w:rPr>
                <w:rFonts w:ascii="仿宋" w:hAnsi="仿宋" w:eastAsia="仿宋" w:cs="仿宋"/>
                <w:color w:val="000000"/>
                <w:sz w:val="16"/>
                <w:szCs w:val="16"/>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68921">
            <w:pPr>
              <w:spacing w:line="240" w:lineRule="auto"/>
              <w:jc w:val="center"/>
              <w:rPr>
                <w:rFonts w:ascii="仿宋" w:hAnsi="仿宋" w:eastAsia="仿宋" w:cs="仿宋"/>
                <w:sz w:val="16"/>
                <w:szCs w:val="16"/>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72BEE">
            <w:pPr>
              <w:widowControl/>
              <w:spacing w:line="240" w:lineRule="auto"/>
              <w:jc w:val="center"/>
              <w:textAlignment w:val="center"/>
              <w:rPr>
                <w:rFonts w:ascii="仿宋" w:hAnsi="仿宋" w:eastAsia="仿宋" w:cs="仿宋"/>
                <w:sz w:val="16"/>
                <w:szCs w:val="16"/>
              </w:rPr>
            </w:pPr>
            <w:r>
              <w:rPr>
                <w:rFonts w:hint="eastAsia" w:ascii="仿宋" w:hAnsi="仿宋" w:eastAsia="仿宋" w:cs="仿宋"/>
                <w:kern w:val="0"/>
                <w:sz w:val="16"/>
                <w:szCs w:val="16"/>
                <w:lang w:bidi="ar"/>
              </w:rPr>
              <w:t>一般参数</w:t>
            </w:r>
          </w:p>
        </w:tc>
        <w:tc>
          <w:tcPr>
            <w:tcW w:w="5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BB290">
            <w:pPr>
              <w:widowControl/>
              <w:spacing w:line="240" w:lineRule="auto"/>
              <w:jc w:val="left"/>
              <w:textAlignment w:val="center"/>
              <w:rPr>
                <w:rFonts w:hint="eastAsia" w:ascii="仿宋" w:hAnsi="仿宋" w:eastAsia="仿宋" w:cs="仿宋"/>
                <w:sz w:val="16"/>
                <w:szCs w:val="16"/>
                <w:lang w:eastAsia="zh-CN"/>
              </w:rPr>
            </w:pPr>
            <w:r>
              <w:rPr>
                <w:rFonts w:hint="eastAsia" w:ascii="仿宋" w:hAnsi="仿宋" w:eastAsia="仿宋" w:cs="仿宋"/>
                <w:kern w:val="0"/>
                <w:sz w:val="16"/>
                <w:szCs w:val="16"/>
                <w:lang w:bidi="ar"/>
              </w:rPr>
              <w:t>天线增益:内置天线：增益6dBi  水平65度，垂直60度</w:t>
            </w:r>
            <w:r>
              <w:rPr>
                <w:rFonts w:hint="eastAsia" w:ascii="仿宋" w:hAnsi="仿宋" w:eastAsia="仿宋" w:cs="仿宋"/>
                <w:kern w:val="0"/>
                <w:sz w:val="16"/>
                <w:szCs w:val="16"/>
                <w:lang w:eastAsia="zh-CN" w:bidi="ar"/>
              </w:rPr>
              <w:t>；</w:t>
            </w:r>
            <w:r>
              <w:rPr>
                <w:rFonts w:hint="eastAsia" w:ascii="仿宋" w:hAnsi="仿宋" w:eastAsia="仿宋" w:cs="仿宋"/>
                <w:kern w:val="0"/>
                <w:sz w:val="16"/>
                <w:szCs w:val="16"/>
                <w:lang w:bidi="ar"/>
              </w:rPr>
              <w:br w:type="textWrapping"/>
            </w:r>
            <w:r>
              <w:rPr>
                <w:rFonts w:hint="eastAsia" w:ascii="仿宋" w:hAnsi="仿宋" w:eastAsia="仿宋" w:cs="仿宋"/>
                <w:kern w:val="0"/>
                <w:sz w:val="16"/>
                <w:szCs w:val="16"/>
                <w:lang w:bidi="ar"/>
              </w:rPr>
              <w:t>最大传输速率:11n：300Mbps(40M信道宽度)，130(20M信道宽度)，11g：54Mbps</w:t>
            </w:r>
            <w:r>
              <w:rPr>
                <w:rFonts w:hint="eastAsia" w:ascii="仿宋" w:hAnsi="仿宋" w:eastAsia="仿宋" w:cs="仿宋"/>
                <w:kern w:val="0"/>
                <w:sz w:val="16"/>
                <w:szCs w:val="16"/>
                <w:lang w:eastAsia="zh-CN" w:bidi="ar"/>
              </w:rPr>
              <w:t>。</w:t>
            </w: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5F724">
            <w:pPr>
              <w:spacing w:line="240" w:lineRule="auto"/>
              <w:jc w:val="center"/>
              <w:rPr>
                <w:rFonts w:ascii="仿宋" w:hAnsi="仿宋" w:eastAsia="仿宋" w:cs="仿宋"/>
                <w:color w:val="000000"/>
                <w:sz w:val="16"/>
                <w:szCs w:val="16"/>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C33FA8">
            <w:pPr>
              <w:spacing w:line="240" w:lineRule="auto"/>
              <w:jc w:val="center"/>
              <w:rPr>
                <w:rFonts w:ascii="仿宋" w:hAnsi="仿宋" w:eastAsia="仿宋" w:cs="仿宋"/>
                <w:color w:val="000000"/>
                <w:sz w:val="16"/>
                <w:szCs w:val="16"/>
              </w:rPr>
            </w:pPr>
          </w:p>
        </w:tc>
      </w:tr>
      <w:tr w14:paraId="712C9E3A">
        <w:tblPrEx>
          <w:tblCellMar>
            <w:top w:w="0" w:type="dxa"/>
            <w:left w:w="108" w:type="dxa"/>
            <w:bottom w:w="0" w:type="dxa"/>
            <w:right w:w="108" w:type="dxa"/>
          </w:tblCellMar>
        </w:tblPrEx>
        <w:trPr>
          <w:trHeight w:val="340" w:hRule="atLeast"/>
          <w:jc w:val="center"/>
        </w:trPr>
        <w:tc>
          <w:tcPr>
            <w:tcW w:w="3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AC724">
            <w:pPr>
              <w:widowControl/>
              <w:spacing w:line="240" w:lineRule="auto"/>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4</w:t>
            </w:r>
          </w:p>
        </w:tc>
        <w:tc>
          <w:tcPr>
            <w:tcW w:w="10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49DF1D">
            <w:pPr>
              <w:widowControl/>
              <w:spacing w:line="240" w:lineRule="auto"/>
              <w:jc w:val="center"/>
              <w:textAlignment w:val="center"/>
              <w:rPr>
                <w:rFonts w:ascii="仿宋" w:hAnsi="仿宋" w:eastAsia="仿宋" w:cs="仿宋"/>
                <w:sz w:val="16"/>
                <w:szCs w:val="16"/>
              </w:rPr>
            </w:pPr>
            <w:r>
              <w:rPr>
                <w:rFonts w:hint="eastAsia" w:ascii="仿宋" w:hAnsi="仿宋" w:eastAsia="仿宋" w:cs="仿宋"/>
                <w:kern w:val="0"/>
                <w:sz w:val="16"/>
                <w:szCs w:val="16"/>
                <w:lang w:bidi="ar"/>
              </w:rPr>
              <w:t>256路NVR</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77F15">
            <w:pPr>
              <w:widowControl/>
              <w:spacing w:line="240" w:lineRule="auto"/>
              <w:jc w:val="center"/>
              <w:textAlignment w:val="center"/>
              <w:rPr>
                <w:rFonts w:hint="eastAsia" w:ascii="仿宋" w:hAnsi="仿宋" w:eastAsia="仿宋" w:cs="仿宋"/>
                <w:sz w:val="16"/>
                <w:szCs w:val="16"/>
                <w:lang w:eastAsia="zh-CN"/>
              </w:rPr>
            </w:pPr>
            <w:r>
              <w:rPr>
                <w:rFonts w:hint="eastAsia" w:ascii="仿宋" w:hAnsi="仿宋" w:eastAsia="仿宋" w:cs="仿宋"/>
                <w:kern w:val="0"/>
                <w:sz w:val="16"/>
                <w:szCs w:val="16"/>
                <w:lang w:eastAsia="zh-CN" w:bidi="ar"/>
              </w:rPr>
              <w:t>关键性参数</w:t>
            </w:r>
          </w:p>
        </w:tc>
        <w:tc>
          <w:tcPr>
            <w:tcW w:w="5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F9E86">
            <w:pPr>
              <w:widowControl/>
              <w:spacing w:line="240" w:lineRule="auto"/>
              <w:jc w:val="left"/>
              <w:textAlignment w:val="center"/>
              <w:rPr>
                <w:rFonts w:hint="eastAsia" w:ascii="仿宋" w:hAnsi="仿宋" w:eastAsia="仿宋" w:cs="仿宋"/>
                <w:sz w:val="16"/>
                <w:szCs w:val="16"/>
                <w:lang w:eastAsia="zh-CN"/>
              </w:rPr>
            </w:pPr>
            <w:r>
              <w:rPr>
                <w:rFonts w:hint="eastAsia" w:ascii="仿宋" w:hAnsi="仿宋" w:eastAsia="仿宋" w:cs="仿宋"/>
                <w:kern w:val="0"/>
                <w:sz w:val="16"/>
                <w:szCs w:val="16"/>
                <w:lang w:bidi="ar"/>
              </w:rPr>
              <w:t>可以接入不少于256路摄像机</w:t>
            </w:r>
            <w:r>
              <w:rPr>
                <w:rFonts w:hint="eastAsia" w:ascii="仿宋" w:hAnsi="仿宋" w:eastAsia="仿宋" w:cs="仿宋"/>
                <w:kern w:val="0"/>
                <w:sz w:val="16"/>
                <w:szCs w:val="16"/>
                <w:lang w:eastAsia="zh-CN" w:bidi="ar"/>
              </w:rPr>
              <w:t>；</w:t>
            </w:r>
          </w:p>
        </w:tc>
        <w:tc>
          <w:tcPr>
            <w:tcW w:w="4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C4CF17">
            <w:pPr>
              <w:widowControl/>
              <w:spacing w:line="240" w:lineRule="auto"/>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1</w:t>
            </w:r>
          </w:p>
        </w:tc>
        <w:tc>
          <w:tcPr>
            <w:tcW w:w="3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824D5D">
            <w:pPr>
              <w:widowControl/>
              <w:spacing w:line="240" w:lineRule="auto"/>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台</w:t>
            </w:r>
          </w:p>
        </w:tc>
      </w:tr>
      <w:tr w14:paraId="78F05208">
        <w:tblPrEx>
          <w:tblCellMar>
            <w:top w:w="0" w:type="dxa"/>
            <w:left w:w="108" w:type="dxa"/>
            <w:bottom w:w="0" w:type="dxa"/>
            <w:right w:w="108" w:type="dxa"/>
          </w:tblCellMar>
        </w:tblPrEx>
        <w:trPr>
          <w:trHeight w:val="340" w:hRule="atLeast"/>
          <w:jc w:val="center"/>
        </w:trPr>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04F88">
            <w:pPr>
              <w:spacing w:line="240" w:lineRule="auto"/>
              <w:jc w:val="center"/>
              <w:rPr>
                <w:rFonts w:ascii="仿宋" w:hAnsi="仿宋" w:eastAsia="仿宋" w:cs="仿宋"/>
                <w:color w:val="000000"/>
                <w:sz w:val="16"/>
                <w:szCs w:val="16"/>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1A7B1">
            <w:pPr>
              <w:spacing w:line="240" w:lineRule="auto"/>
              <w:jc w:val="center"/>
              <w:rPr>
                <w:rFonts w:ascii="仿宋" w:hAnsi="仿宋" w:eastAsia="仿宋" w:cs="仿宋"/>
                <w:sz w:val="16"/>
                <w:szCs w:val="16"/>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B9036">
            <w:pPr>
              <w:widowControl/>
              <w:spacing w:line="240" w:lineRule="auto"/>
              <w:jc w:val="center"/>
              <w:textAlignment w:val="center"/>
              <w:rPr>
                <w:rFonts w:hint="eastAsia" w:ascii="仿宋" w:hAnsi="仿宋" w:eastAsia="仿宋" w:cs="仿宋"/>
                <w:sz w:val="16"/>
                <w:szCs w:val="16"/>
                <w:lang w:eastAsia="zh-CN"/>
              </w:rPr>
            </w:pPr>
            <w:r>
              <w:rPr>
                <w:rFonts w:hint="eastAsia" w:ascii="仿宋" w:hAnsi="仿宋" w:eastAsia="仿宋" w:cs="仿宋"/>
                <w:kern w:val="0"/>
                <w:sz w:val="16"/>
                <w:szCs w:val="16"/>
                <w:lang w:eastAsia="zh-CN" w:bidi="ar"/>
              </w:rPr>
              <w:t>关键性参数</w:t>
            </w:r>
          </w:p>
        </w:tc>
        <w:tc>
          <w:tcPr>
            <w:tcW w:w="5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50808">
            <w:pPr>
              <w:widowControl/>
              <w:spacing w:line="240" w:lineRule="auto"/>
              <w:jc w:val="left"/>
              <w:textAlignment w:val="center"/>
              <w:rPr>
                <w:rFonts w:hint="eastAsia" w:ascii="仿宋" w:hAnsi="仿宋" w:eastAsia="仿宋" w:cs="仿宋"/>
                <w:sz w:val="16"/>
                <w:szCs w:val="16"/>
                <w:lang w:eastAsia="zh-CN"/>
              </w:rPr>
            </w:pPr>
            <w:r>
              <w:rPr>
                <w:rFonts w:hint="eastAsia" w:ascii="仿宋" w:hAnsi="仿宋" w:eastAsia="仿宋" w:cs="仿宋"/>
                <w:kern w:val="0"/>
                <w:sz w:val="16"/>
                <w:szCs w:val="16"/>
                <w:lang w:bidi="ar"/>
              </w:rPr>
              <w:t>设备≥24个SATA3.0磁盘接口</w:t>
            </w:r>
            <w:r>
              <w:rPr>
                <w:rFonts w:hint="eastAsia" w:ascii="仿宋" w:hAnsi="仿宋" w:eastAsia="仿宋" w:cs="仿宋"/>
                <w:kern w:val="0"/>
                <w:sz w:val="16"/>
                <w:szCs w:val="16"/>
                <w:lang w:eastAsia="zh-CN" w:bidi="ar"/>
              </w:rPr>
              <w:t>；</w:t>
            </w: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39DAE4">
            <w:pPr>
              <w:spacing w:line="240" w:lineRule="auto"/>
              <w:jc w:val="center"/>
              <w:rPr>
                <w:rFonts w:ascii="仿宋" w:hAnsi="仿宋" w:eastAsia="仿宋" w:cs="仿宋"/>
                <w:color w:val="000000"/>
                <w:sz w:val="16"/>
                <w:szCs w:val="16"/>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E1C7D">
            <w:pPr>
              <w:spacing w:line="240" w:lineRule="auto"/>
              <w:jc w:val="center"/>
              <w:rPr>
                <w:rFonts w:ascii="仿宋" w:hAnsi="仿宋" w:eastAsia="仿宋" w:cs="仿宋"/>
                <w:color w:val="000000"/>
                <w:sz w:val="16"/>
                <w:szCs w:val="16"/>
              </w:rPr>
            </w:pPr>
          </w:p>
        </w:tc>
      </w:tr>
      <w:tr w14:paraId="475A9897">
        <w:tblPrEx>
          <w:tblCellMar>
            <w:top w:w="0" w:type="dxa"/>
            <w:left w:w="108" w:type="dxa"/>
            <w:bottom w:w="0" w:type="dxa"/>
            <w:right w:w="108" w:type="dxa"/>
          </w:tblCellMar>
        </w:tblPrEx>
        <w:trPr>
          <w:trHeight w:val="340" w:hRule="atLeast"/>
          <w:jc w:val="center"/>
        </w:trPr>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0E600">
            <w:pPr>
              <w:spacing w:line="240" w:lineRule="auto"/>
              <w:jc w:val="center"/>
              <w:rPr>
                <w:rFonts w:ascii="仿宋" w:hAnsi="仿宋" w:eastAsia="仿宋" w:cs="仿宋"/>
                <w:color w:val="000000"/>
                <w:sz w:val="16"/>
                <w:szCs w:val="16"/>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4A38F2">
            <w:pPr>
              <w:spacing w:line="240" w:lineRule="auto"/>
              <w:jc w:val="center"/>
              <w:rPr>
                <w:rFonts w:ascii="仿宋" w:hAnsi="仿宋" w:eastAsia="仿宋" w:cs="仿宋"/>
                <w:sz w:val="16"/>
                <w:szCs w:val="16"/>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EA7FD">
            <w:pPr>
              <w:widowControl/>
              <w:spacing w:line="240" w:lineRule="auto"/>
              <w:jc w:val="center"/>
              <w:textAlignment w:val="center"/>
              <w:rPr>
                <w:rFonts w:ascii="仿宋" w:hAnsi="仿宋" w:eastAsia="仿宋" w:cs="仿宋"/>
                <w:sz w:val="16"/>
                <w:szCs w:val="16"/>
              </w:rPr>
            </w:pPr>
            <w:r>
              <w:rPr>
                <w:rFonts w:hint="eastAsia" w:ascii="仿宋" w:hAnsi="仿宋" w:eastAsia="仿宋" w:cs="仿宋"/>
                <w:kern w:val="0"/>
                <w:sz w:val="16"/>
                <w:szCs w:val="16"/>
                <w:lang w:bidi="ar"/>
              </w:rPr>
              <w:t>重要参数</w:t>
            </w:r>
          </w:p>
        </w:tc>
        <w:tc>
          <w:tcPr>
            <w:tcW w:w="5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23065">
            <w:pPr>
              <w:widowControl/>
              <w:spacing w:line="240" w:lineRule="auto"/>
              <w:jc w:val="left"/>
              <w:textAlignment w:val="center"/>
              <w:rPr>
                <w:rFonts w:ascii="仿宋" w:hAnsi="仿宋" w:eastAsia="仿宋" w:cs="仿宋"/>
                <w:sz w:val="16"/>
                <w:szCs w:val="16"/>
              </w:rPr>
            </w:pPr>
            <w:r>
              <w:rPr>
                <w:rFonts w:hint="eastAsia" w:ascii="仿宋" w:hAnsi="仿宋" w:eastAsia="仿宋" w:cs="仿宋"/>
                <w:kern w:val="0"/>
                <w:sz w:val="16"/>
                <w:szCs w:val="16"/>
                <w:lang w:bidi="ar"/>
              </w:rPr>
              <w:t>支持硬盘指示灯与硬盘一一对应显示（提供可查询的产品制造商官网截图附官网链接或第三方检测机构出具的带CMA标识的检测报告），实时显示硬盘运行状态（HDD）、运行指示（RUN）、告警指示（ALM）、网络状态指示（NET）；</w:t>
            </w: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65122">
            <w:pPr>
              <w:spacing w:line="240" w:lineRule="auto"/>
              <w:jc w:val="center"/>
              <w:rPr>
                <w:rFonts w:ascii="仿宋" w:hAnsi="仿宋" w:eastAsia="仿宋" w:cs="仿宋"/>
                <w:color w:val="000000"/>
                <w:sz w:val="16"/>
                <w:szCs w:val="16"/>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EB6E23">
            <w:pPr>
              <w:spacing w:line="240" w:lineRule="auto"/>
              <w:jc w:val="center"/>
              <w:rPr>
                <w:rFonts w:ascii="仿宋" w:hAnsi="仿宋" w:eastAsia="仿宋" w:cs="仿宋"/>
                <w:color w:val="000000"/>
                <w:sz w:val="16"/>
                <w:szCs w:val="16"/>
              </w:rPr>
            </w:pPr>
          </w:p>
        </w:tc>
      </w:tr>
      <w:tr w14:paraId="7A304721">
        <w:tblPrEx>
          <w:tblCellMar>
            <w:top w:w="0" w:type="dxa"/>
            <w:left w:w="108" w:type="dxa"/>
            <w:bottom w:w="0" w:type="dxa"/>
            <w:right w:w="108" w:type="dxa"/>
          </w:tblCellMar>
        </w:tblPrEx>
        <w:trPr>
          <w:trHeight w:val="340" w:hRule="atLeast"/>
          <w:jc w:val="center"/>
        </w:trPr>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0E67C">
            <w:pPr>
              <w:spacing w:line="240" w:lineRule="auto"/>
              <w:jc w:val="center"/>
              <w:rPr>
                <w:rFonts w:ascii="仿宋" w:hAnsi="仿宋" w:eastAsia="仿宋" w:cs="仿宋"/>
                <w:color w:val="000000"/>
                <w:sz w:val="16"/>
                <w:szCs w:val="16"/>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93E5BE">
            <w:pPr>
              <w:spacing w:line="240" w:lineRule="auto"/>
              <w:jc w:val="center"/>
              <w:rPr>
                <w:rFonts w:ascii="仿宋" w:hAnsi="仿宋" w:eastAsia="仿宋" w:cs="仿宋"/>
                <w:sz w:val="16"/>
                <w:szCs w:val="16"/>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FCA86">
            <w:pPr>
              <w:widowControl/>
              <w:spacing w:line="240" w:lineRule="auto"/>
              <w:jc w:val="center"/>
              <w:textAlignment w:val="center"/>
              <w:rPr>
                <w:rFonts w:ascii="仿宋" w:hAnsi="仿宋" w:eastAsia="仿宋" w:cs="仿宋"/>
                <w:sz w:val="16"/>
                <w:szCs w:val="16"/>
              </w:rPr>
            </w:pPr>
            <w:r>
              <w:rPr>
                <w:rFonts w:hint="eastAsia" w:ascii="仿宋" w:hAnsi="仿宋" w:eastAsia="仿宋" w:cs="仿宋"/>
                <w:kern w:val="0"/>
                <w:sz w:val="16"/>
                <w:szCs w:val="16"/>
                <w:lang w:bidi="ar"/>
              </w:rPr>
              <w:t>重要参数</w:t>
            </w:r>
          </w:p>
        </w:tc>
        <w:tc>
          <w:tcPr>
            <w:tcW w:w="5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6648B">
            <w:pPr>
              <w:widowControl/>
              <w:spacing w:line="240" w:lineRule="auto"/>
              <w:jc w:val="left"/>
              <w:textAlignment w:val="center"/>
              <w:rPr>
                <w:rFonts w:ascii="仿宋" w:hAnsi="仿宋" w:eastAsia="仿宋" w:cs="仿宋"/>
                <w:sz w:val="16"/>
                <w:szCs w:val="16"/>
              </w:rPr>
            </w:pPr>
            <w:r>
              <w:rPr>
                <w:rFonts w:hint="eastAsia" w:ascii="仿宋" w:hAnsi="仿宋" w:eastAsia="仿宋" w:cs="仿宋"/>
                <w:kern w:val="0"/>
                <w:sz w:val="16"/>
                <w:szCs w:val="16"/>
                <w:lang w:bidi="ar"/>
              </w:rPr>
              <w:t>支持录像数据安全保护（提供可查询的产品制造商官网截图附官网链接或第三方检测机构出具的带CMA标识的检测报告），如支持录像采用不分段存储；如对于存储介质上的数据不可被直接复制；</w:t>
            </w: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9C4E1">
            <w:pPr>
              <w:spacing w:line="240" w:lineRule="auto"/>
              <w:jc w:val="center"/>
              <w:rPr>
                <w:rFonts w:ascii="仿宋" w:hAnsi="仿宋" w:eastAsia="仿宋" w:cs="仿宋"/>
                <w:color w:val="000000"/>
                <w:sz w:val="16"/>
                <w:szCs w:val="16"/>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4AD3C">
            <w:pPr>
              <w:spacing w:line="240" w:lineRule="auto"/>
              <w:jc w:val="center"/>
              <w:rPr>
                <w:rFonts w:ascii="仿宋" w:hAnsi="仿宋" w:eastAsia="仿宋" w:cs="仿宋"/>
                <w:color w:val="000000"/>
                <w:sz w:val="16"/>
                <w:szCs w:val="16"/>
              </w:rPr>
            </w:pPr>
          </w:p>
        </w:tc>
      </w:tr>
      <w:tr w14:paraId="0B52BCB1">
        <w:tblPrEx>
          <w:tblCellMar>
            <w:top w:w="0" w:type="dxa"/>
            <w:left w:w="108" w:type="dxa"/>
            <w:bottom w:w="0" w:type="dxa"/>
            <w:right w:w="108" w:type="dxa"/>
          </w:tblCellMar>
        </w:tblPrEx>
        <w:trPr>
          <w:trHeight w:val="340" w:hRule="atLeast"/>
          <w:jc w:val="center"/>
        </w:trPr>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584CB">
            <w:pPr>
              <w:spacing w:line="240" w:lineRule="auto"/>
              <w:jc w:val="center"/>
              <w:rPr>
                <w:rFonts w:ascii="仿宋" w:hAnsi="仿宋" w:eastAsia="仿宋" w:cs="仿宋"/>
                <w:color w:val="000000"/>
                <w:sz w:val="16"/>
                <w:szCs w:val="16"/>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5367C">
            <w:pPr>
              <w:spacing w:line="240" w:lineRule="auto"/>
              <w:jc w:val="center"/>
              <w:rPr>
                <w:rFonts w:ascii="仿宋" w:hAnsi="仿宋" w:eastAsia="仿宋" w:cs="仿宋"/>
                <w:sz w:val="16"/>
                <w:szCs w:val="16"/>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D4EC1">
            <w:pPr>
              <w:widowControl/>
              <w:spacing w:line="240" w:lineRule="auto"/>
              <w:jc w:val="center"/>
              <w:textAlignment w:val="center"/>
              <w:rPr>
                <w:rFonts w:ascii="仿宋" w:hAnsi="仿宋" w:eastAsia="仿宋" w:cs="仿宋"/>
                <w:sz w:val="16"/>
                <w:szCs w:val="16"/>
              </w:rPr>
            </w:pPr>
            <w:r>
              <w:rPr>
                <w:rFonts w:hint="eastAsia" w:ascii="仿宋" w:hAnsi="仿宋" w:eastAsia="仿宋" w:cs="仿宋"/>
                <w:kern w:val="0"/>
                <w:sz w:val="16"/>
                <w:szCs w:val="16"/>
                <w:lang w:bidi="ar"/>
              </w:rPr>
              <w:t>重要参数</w:t>
            </w:r>
          </w:p>
        </w:tc>
        <w:tc>
          <w:tcPr>
            <w:tcW w:w="5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48EB0">
            <w:pPr>
              <w:widowControl/>
              <w:spacing w:line="240" w:lineRule="auto"/>
              <w:jc w:val="left"/>
              <w:textAlignment w:val="center"/>
              <w:rPr>
                <w:rFonts w:ascii="仿宋" w:hAnsi="仿宋" w:eastAsia="仿宋" w:cs="仿宋"/>
                <w:sz w:val="16"/>
                <w:szCs w:val="16"/>
              </w:rPr>
            </w:pPr>
            <w:r>
              <w:rPr>
                <w:rFonts w:hint="eastAsia" w:ascii="仿宋" w:hAnsi="仿宋" w:eastAsia="仿宋" w:cs="仿宋"/>
                <w:kern w:val="0"/>
                <w:sz w:val="16"/>
                <w:szCs w:val="16"/>
                <w:lang w:bidi="ar"/>
              </w:rPr>
              <w:t>支持人脸对比库检查（提供可查询的产品制造商官网截图附官网链接或第三方检测机构出具的带CMA标识的检测报告），可以新建、删除、修改、查找、复制，可通过本地U盘，web客户端单张或批量导入导出人脸对比图片，库容量不小于支持30万张人脸图片；</w:t>
            </w: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92D81F">
            <w:pPr>
              <w:spacing w:line="240" w:lineRule="auto"/>
              <w:jc w:val="center"/>
              <w:rPr>
                <w:rFonts w:ascii="仿宋" w:hAnsi="仿宋" w:eastAsia="仿宋" w:cs="仿宋"/>
                <w:color w:val="000000"/>
                <w:sz w:val="16"/>
                <w:szCs w:val="16"/>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B344F">
            <w:pPr>
              <w:spacing w:line="240" w:lineRule="auto"/>
              <w:jc w:val="center"/>
              <w:rPr>
                <w:rFonts w:ascii="仿宋" w:hAnsi="仿宋" w:eastAsia="仿宋" w:cs="仿宋"/>
                <w:color w:val="000000"/>
                <w:sz w:val="16"/>
                <w:szCs w:val="16"/>
              </w:rPr>
            </w:pPr>
          </w:p>
        </w:tc>
      </w:tr>
      <w:tr w14:paraId="05AAD028">
        <w:tblPrEx>
          <w:tblCellMar>
            <w:top w:w="0" w:type="dxa"/>
            <w:left w:w="108" w:type="dxa"/>
            <w:bottom w:w="0" w:type="dxa"/>
            <w:right w:w="108" w:type="dxa"/>
          </w:tblCellMar>
        </w:tblPrEx>
        <w:trPr>
          <w:trHeight w:val="340" w:hRule="atLeast"/>
          <w:jc w:val="center"/>
        </w:trPr>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3FB0C">
            <w:pPr>
              <w:spacing w:line="240" w:lineRule="auto"/>
              <w:jc w:val="center"/>
              <w:rPr>
                <w:rFonts w:ascii="仿宋" w:hAnsi="仿宋" w:eastAsia="仿宋" w:cs="仿宋"/>
                <w:color w:val="000000"/>
                <w:sz w:val="16"/>
                <w:szCs w:val="16"/>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3C4A5">
            <w:pPr>
              <w:spacing w:line="240" w:lineRule="auto"/>
              <w:jc w:val="center"/>
              <w:rPr>
                <w:rFonts w:ascii="仿宋" w:hAnsi="仿宋" w:eastAsia="仿宋" w:cs="仿宋"/>
                <w:sz w:val="16"/>
                <w:szCs w:val="16"/>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E1613">
            <w:pPr>
              <w:widowControl/>
              <w:spacing w:line="240" w:lineRule="auto"/>
              <w:jc w:val="center"/>
              <w:textAlignment w:val="center"/>
              <w:rPr>
                <w:rFonts w:ascii="仿宋" w:hAnsi="仿宋" w:eastAsia="仿宋" w:cs="仿宋"/>
                <w:sz w:val="16"/>
                <w:szCs w:val="16"/>
              </w:rPr>
            </w:pPr>
            <w:r>
              <w:rPr>
                <w:rFonts w:hint="eastAsia" w:ascii="仿宋" w:hAnsi="仿宋" w:eastAsia="仿宋" w:cs="仿宋"/>
                <w:kern w:val="0"/>
                <w:sz w:val="16"/>
                <w:szCs w:val="16"/>
                <w:lang w:bidi="ar"/>
              </w:rPr>
              <w:t>一般参数</w:t>
            </w:r>
          </w:p>
        </w:tc>
        <w:tc>
          <w:tcPr>
            <w:tcW w:w="5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56428">
            <w:pPr>
              <w:widowControl/>
              <w:spacing w:line="240" w:lineRule="auto"/>
              <w:jc w:val="left"/>
              <w:textAlignment w:val="center"/>
              <w:rPr>
                <w:rFonts w:hint="eastAsia" w:ascii="仿宋" w:hAnsi="仿宋" w:eastAsia="仿宋" w:cs="仿宋"/>
                <w:sz w:val="16"/>
                <w:szCs w:val="16"/>
                <w:lang w:eastAsia="zh-CN"/>
              </w:rPr>
            </w:pPr>
            <w:r>
              <w:rPr>
                <w:rFonts w:hint="eastAsia" w:ascii="仿宋" w:hAnsi="仿宋" w:eastAsia="仿宋" w:cs="仿宋"/>
                <w:kern w:val="0"/>
                <w:sz w:val="16"/>
                <w:szCs w:val="16"/>
                <w:lang w:bidi="ar"/>
              </w:rPr>
              <w:t>支持NVR总资源为满负载条件下的最大接入带宽≥1536Mbps、最大存储带宽≥1536Mbps，最大转发带宽≥1536Mbps</w:t>
            </w:r>
            <w:r>
              <w:rPr>
                <w:rFonts w:hint="eastAsia" w:ascii="仿宋" w:hAnsi="仿宋" w:eastAsia="仿宋" w:cs="仿宋"/>
                <w:kern w:val="0"/>
                <w:sz w:val="16"/>
                <w:szCs w:val="16"/>
                <w:lang w:eastAsia="zh-CN" w:bidi="ar"/>
              </w:rPr>
              <w:t>；</w:t>
            </w: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D35B5">
            <w:pPr>
              <w:spacing w:line="240" w:lineRule="auto"/>
              <w:jc w:val="center"/>
              <w:rPr>
                <w:rFonts w:ascii="仿宋" w:hAnsi="仿宋" w:eastAsia="仿宋" w:cs="仿宋"/>
                <w:color w:val="000000"/>
                <w:sz w:val="16"/>
                <w:szCs w:val="16"/>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31344">
            <w:pPr>
              <w:spacing w:line="240" w:lineRule="auto"/>
              <w:jc w:val="center"/>
              <w:rPr>
                <w:rFonts w:ascii="仿宋" w:hAnsi="仿宋" w:eastAsia="仿宋" w:cs="仿宋"/>
                <w:color w:val="000000"/>
                <w:sz w:val="16"/>
                <w:szCs w:val="16"/>
              </w:rPr>
            </w:pPr>
          </w:p>
        </w:tc>
      </w:tr>
      <w:tr w14:paraId="6FAD0259">
        <w:tblPrEx>
          <w:tblCellMar>
            <w:top w:w="0" w:type="dxa"/>
            <w:left w:w="108" w:type="dxa"/>
            <w:bottom w:w="0" w:type="dxa"/>
            <w:right w:w="108" w:type="dxa"/>
          </w:tblCellMar>
        </w:tblPrEx>
        <w:trPr>
          <w:trHeight w:val="340" w:hRule="atLeast"/>
          <w:jc w:val="center"/>
        </w:trPr>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3D1CD">
            <w:pPr>
              <w:spacing w:line="240" w:lineRule="auto"/>
              <w:jc w:val="center"/>
              <w:rPr>
                <w:rFonts w:ascii="仿宋" w:hAnsi="仿宋" w:eastAsia="仿宋" w:cs="仿宋"/>
                <w:color w:val="000000"/>
                <w:sz w:val="16"/>
                <w:szCs w:val="16"/>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9EB6B0">
            <w:pPr>
              <w:spacing w:line="240" w:lineRule="auto"/>
              <w:jc w:val="center"/>
              <w:rPr>
                <w:rFonts w:ascii="仿宋" w:hAnsi="仿宋" w:eastAsia="仿宋" w:cs="仿宋"/>
                <w:sz w:val="16"/>
                <w:szCs w:val="16"/>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567B0">
            <w:pPr>
              <w:widowControl/>
              <w:spacing w:line="240" w:lineRule="auto"/>
              <w:jc w:val="center"/>
              <w:textAlignment w:val="center"/>
              <w:rPr>
                <w:rFonts w:ascii="仿宋" w:hAnsi="仿宋" w:eastAsia="仿宋" w:cs="仿宋"/>
                <w:sz w:val="16"/>
                <w:szCs w:val="16"/>
              </w:rPr>
            </w:pPr>
            <w:r>
              <w:rPr>
                <w:rFonts w:hint="eastAsia" w:ascii="仿宋" w:hAnsi="仿宋" w:eastAsia="仿宋" w:cs="仿宋"/>
                <w:kern w:val="0"/>
                <w:sz w:val="16"/>
                <w:szCs w:val="16"/>
                <w:lang w:bidi="ar"/>
              </w:rPr>
              <w:t>一般参数</w:t>
            </w:r>
          </w:p>
        </w:tc>
        <w:tc>
          <w:tcPr>
            <w:tcW w:w="5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6A0CA">
            <w:pPr>
              <w:widowControl/>
              <w:spacing w:line="240" w:lineRule="auto"/>
              <w:jc w:val="left"/>
              <w:textAlignment w:val="center"/>
              <w:rPr>
                <w:rFonts w:hint="eastAsia" w:ascii="仿宋" w:hAnsi="仿宋" w:eastAsia="仿宋" w:cs="仿宋"/>
                <w:sz w:val="16"/>
                <w:szCs w:val="16"/>
                <w:lang w:eastAsia="zh-CN"/>
              </w:rPr>
            </w:pPr>
            <w:r>
              <w:rPr>
                <w:rFonts w:hint="eastAsia" w:ascii="仿宋" w:hAnsi="仿宋" w:eastAsia="仿宋" w:cs="仿宋"/>
                <w:kern w:val="0"/>
                <w:sz w:val="16"/>
                <w:szCs w:val="16"/>
                <w:lang w:bidi="ar"/>
              </w:rPr>
              <w:t>支持接入500G/1T/2T/3T/4T/5T/6T/8T/10T/12T/14T容量的SATA硬盘;应支持接入固态SSD硬盘</w:t>
            </w:r>
            <w:r>
              <w:rPr>
                <w:rFonts w:hint="eastAsia" w:ascii="仿宋" w:hAnsi="仿宋" w:eastAsia="仿宋" w:cs="仿宋"/>
                <w:kern w:val="0"/>
                <w:sz w:val="16"/>
                <w:szCs w:val="16"/>
                <w:lang w:eastAsia="zh-CN" w:bidi="ar"/>
              </w:rPr>
              <w:t>；</w:t>
            </w: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C9CF00">
            <w:pPr>
              <w:spacing w:line="240" w:lineRule="auto"/>
              <w:jc w:val="center"/>
              <w:rPr>
                <w:rFonts w:ascii="仿宋" w:hAnsi="仿宋" w:eastAsia="仿宋" w:cs="仿宋"/>
                <w:color w:val="000000"/>
                <w:sz w:val="16"/>
                <w:szCs w:val="16"/>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8CB87C">
            <w:pPr>
              <w:spacing w:line="240" w:lineRule="auto"/>
              <w:jc w:val="center"/>
              <w:rPr>
                <w:rFonts w:ascii="仿宋" w:hAnsi="仿宋" w:eastAsia="仿宋" w:cs="仿宋"/>
                <w:color w:val="000000"/>
                <w:sz w:val="16"/>
                <w:szCs w:val="16"/>
              </w:rPr>
            </w:pPr>
          </w:p>
        </w:tc>
      </w:tr>
      <w:tr w14:paraId="138E33E8">
        <w:tblPrEx>
          <w:tblCellMar>
            <w:top w:w="0" w:type="dxa"/>
            <w:left w:w="108" w:type="dxa"/>
            <w:bottom w:w="0" w:type="dxa"/>
            <w:right w:w="108" w:type="dxa"/>
          </w:tblCellMar>
        </w:tblPrEx>
        <w:trPr>
          <w:trHeight w:val="340" w:hRule="atLeast"/>
          <w:jc w:val="center"/>
        </w:trPr>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25D58">
            <w:pPr>
              <w:spacing w:line="240" w:lineRule="auto"/>
              <w:jc w:val="center"/>
              <w:rPr>
                <w:rFonts w:ascii="仿宋" w:hAnsi="仿宋" w:eastAsia="仿宋" w:cs="仿宋"/>
                <w:color w:val="000000"/>
                <w:sz w:val="16"/>
                <w:szCs w:val="16"/>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F29BDE">
            <w:pPr>
              <w:spacing w:line="240" w:lineRule="auto"/>
              <w:jc w:val="center"/>
              <w:rPr>
                <w:rFonts w:ascii="仿宋" w:hAnsi="仿宋" w:eastAsia="仿宋" w:cs="仿宋"/>
                <w:sz w:val="16"/>
                <w:szCs w:val="16"/>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CAC5E">
            <w:pPr>
              <w:widowControl/>
              <w:spacing w:line="240" w:lineRule="auto"/>
              <w:jc w:val="center"/>
              <w:textAlignment w:val="center"/>
              <w:rPr>
                <w:rFonts w:ascii="仿宋" w:hAnsi="仿宋" w:eastAsia="仿宋" w:cs="仿宋"/>
                <w:sz w:val="16"/>
                <w:szCs w:val="16"/>
              </w:rPr>
            </w:pPr>
            <w:r>
              <w:rPr>
                <w:rFonts w:hint="eastAsia" w:ascii="仿宋" w:hAnsi="仿宋" w:eastAsia="仿宋" w:cs="仿宋"/>
                <w:kern w:val="0"/>
                <w:sz w:val="16"/>
                <w:szCs w:val="16"/>
                <w:lang w:bidi="ar"/>
              </w:rPr>
              <w:t>一般参数</w:t>
            </w:r>
          </w:p>
        </w:tc>
        <w:tc>
          <w:tcPr>
            <w:tcW w:w="5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28C3B">
            <w:pPr>
              <w:widowControl/>
              <w:spacing w:line="240" w:lineRule="auto"/>
              <w:jc w:val="left"/>
              <w:textAlignment w:val="center"/>
              <w:rPr>
                <w:rFonts w:ascii="仿宋" w:hAnsi="仿宋" w:eastAsia="仿宋" w:cs="仿宋"/>
                <w:sz w:val="16"/>
                <w:szCs w:val="16"/>
              </w:rPr>
            </w:pPr>
            <w:r>
              <w:rPr>
                <w:rFonts w:hint="eastAsia" w:ascii="仿宋" w:hAnsi="仿宋" w:eastAsia="仿宋" w:cs="仿宋"/>
                <w:kern w:val="0"/>
                <w:sz w:val="16"/>
                <w:szCs w:val="16"/>
                <w:lang w:bidi="ar"/>
              </w:rPr>
              <w:t>不少于24个报警输入接口，8个报警输出接口</w:t>
            </w:r>
            <w:r>
              <w:rPr>
                <w:rFonts w:hint="eastAsia" w:ascii="仿宋" w:hAnsi="仿宋" w:eastAsia="仿宋" w:cs="仿宋"/>
                <w:kern w:val="0"/>
                <w:sz w:val="16"/>
                <w:szCs w:val="16"/>
                <w:lang w:eastAsia="zh-CN" w:bidi="ar"/>
              </w:rPr>
              <w:t>。</w:t>
            </w:r>
            <w:r>
              <w:rPr>
                <w:rFonts w:ascii="仿宋" w:hAnsi="仿宋" w:eastAsia="仿宋" w:cs="仿宋"/>
                <w:sz w:val="16"/>
                <w:szCs w:val="16"/>
              </w:rPr>
              <w:t xml:space="preserve"> </w:t>
            </w: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40865">
            <w:pPr>
              <w:spacing w:line="240" w:lineRule="auto"/>
              <w:jc w:val="center"/>
              <w:rPr>
                <w:rFonts w:ascii="仿宋" w:hAnsi="仿宋" w:eastAsia="仿宋" w:cs="仿宋"/>
                <w:color w:val="000000"/>
                <w:sz w:val="16"/>
                <w:szCs w:val="16"/>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794F32">
            <w:pPr>
              <w:spacing w:line="240" w:lineRule="auto"/>
              <w:jc w:val="center"/>
              <w:rPr>
                <w:rFonts w:ascii="仿宋" w:hAnsi="仿宋" w:eastAsia="仿宋" w:cs="仿宋"/>
                <w:color w:val="000000"/>
                <w:sz w:val="16"/>
                <w:szCs w:val="16"/>
              </w:rPr>
            </w:pPr>
          </w:p>
        </w:tc>
      </w:tr>
      <w:tr w14:paraId="29AA729A">
        <w:tblPrEx>
          <w:tblCellMar>
            <w:top w:w="0" w:type="dxa"/>
            <w:left w:w="108" w:type="dxa"/>
            <w:bottom w:w="0" w:type="dxa"/>
            <w:right w:w="108" w:type="dxa"/>
          </w:tblCellMar>
        </w:tblPrEx>
        <w:trPr>
          <w:trHeight w:val="34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15F9E">
            <w:pPr>
              <w:widowControl/>
              <w:spacing w:line="240" w:lineRule="auto"/>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5</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E6E2A">
            <w:pPr>
              <w:widowControl/>
              <w:spacing w:line="240" w:lineRule="auto"/>
              <w:jc w:val="center"/>
              <w:textAlignment w:val="center"/>
              <w:rPr>
                <w:rFonts w:hint="eastAsia" w:ascii="仿宋" w:hAnsi="仿宋" w:eastAsia="仿宋" w:cs="仿宋"/>
                <w:kern w:val="0"/>
                <w:sz w:val="16"/>
                <w:szCs w:val="16"/>
                <w:lang w:bidi="ar"/>
              </w:rPr>
            </w:pPr>
            <w:r>
              <w:rPr>
                <w:rFonts w:hint="eastAsia" w:ascii="仿宋" w:hAnsi="仿宋" w:eastAsia="仿宋" w:cs="仿宋"/>
                <w:kern w:val="0"/>
                <w:sz w:val="16"/>
                <w:szCs w:val="16"/>
                <w:lang w:bidi="ar"/>
              </w:rPr>
              <w:t>监控级</w:t>
            </w:r>
          </w:p>
          <w:p w14:paraId="5EEAE55E">
            <w:pPr>
              <w:widowControl/>
              <w:spacing w:line="240" w:lineRule="auto"/>
              <w:jc w:val="center"/>
              <w:textAlignment w:val="center"/>
              <w:rPr>
                <w:rFonts w:ascii="仿宋" w:hAnsi="仿宋" w:eastAsia="仿宋" w:cs="仿宋"/>
                <w:sz w:val="16"/>
                <w:szCs w:val="16"/>
              </w:rPr>
            </w:pPr>
            <w:r>
              <w:rPr>
                <w:rFonts w:hint="eastAsia" w:ascii="仿宋" w:hAnsi="仿宋" w:eastAsia="仿宋" w:cs="仿宋"/>
                <w:kern w:val="0"/>
                <w:sz w:val="16"/>
                <w:szCs w:val="16"/>
                <w:lang w:bidi="ar"/>
              </w:rPr>
              <w:t>硬盘</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0D8AB">
            <w:pPr>
              <w:widowControl/>
              <w:spacing w:line="240" w:lineRule="auto"/>
              <w:jc w:val="center"/>
              <w:textAlignment w:val="center"/>
              <w:rPr>
                <w:rFonts w:hint="eastAsia" w:ascii="仿宋" w:hAnsi="仿宋" w:eastAsia="仿宋" w:cs="仿宋"/>
                <w:sz w:val="16"/>
                <w:szCs w:val="16"/>
                <w:lang w:eastAsia="zh-CN"/>
              </w:rPr>
            </w:pPr>
            <w:r>
              <w:rPr>
                <w:rFonts w:hint="eastAsia" w:ascii="仿宋" w:hAnsi="仿宋" w:eastAsia="仿宋" w:cs="仿宋"/>
                <w:kern w:val="0"/>
                <w:sz w:val="16"/>
                <w:szCs w:val="16"/>
                <w:lang w:eastAsia="zh-CN" w:bidi="ar"/>
              </w:rPr>
              <w:t>关键性参数</w:t>
            </w:r>
          </w:p>
        </w:tc>
        <w:tc>
          <w:tcPr>
            <w:tcW w:w="5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D179B">
            <w:pPr>
              <w:widowControl/>
              <w:spacing w:line="240" w:lineRule="auto"/>
              <w:jc w:val="left"/>
              <w:textAlignment w:val="center"/>
              <w:rPr>
                <w:rFonts w:hint="eastAsia" w:ascii="仿宋" w:hAnsi="仿宋" w:eastAsia="仿宋" w:cs="仿宋"/>
                <w:sz w:val="16"/>
                <w:szCs w:val="16"/>
                <w:lang w:eastAsia="zh-CN"/>
              </w:rPr>
            </w:pPr>
            <w:r>
              <w:rPr>
                <w:rFonts w:hint="eastAsia" w:ascii="仿宋" w:hAnsi="仿宋" w:eastAsia="仿宋" w:cs="仿宋"/>
                <w:kern w:val="0"/>
                <w:sz w:val="16"/>
                <w:szCs w:val="16"/>
                <w:lang w:bidi="ar"/>
              </w:rPr>
              <w:t>≥10TB，3.5英寸 SATA 3.0接口转速：7200RPM</w:t>
            </w:r>
            <w:r>
              <w:rPr>
                <w:rFonts w:hint="eastAsia" w:ascii="仿宋" w:hAnsi="仿宋" w:eastAsia="仿宋" w:cs="仿宋"/>
                <w:kern w:val="0"/>
                <w:sz w:val="16"/>
                <w:szCs w:val="16"/>
                <w:lang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37610">
            <w:pPr>
              <w:widowControl/>
              <w:spacing w:line="240" w:lineRule="auto"/>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15</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94206">
            <w:pPr>
              <w:widowControl/>
              <w:spacing w:line="240" w:lineRule="auto"/>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块</w:t>
            </w:r>
          </w:p>
        </w:tc>
      </w:tr>
      <w:tr w14:paraId="31CA51EB">
        <w:tblPrEx>
          <w:tblCellMar>
            <w:top w:w="0" w:type="dxa"/>
            <w:left w:w="108" w:type="dxa"/>
            <w:bottom w:w="0" w:type="dxa"/>
            <w:right w:w="108" w:type="dxa"/>
          </w:tblCellMar>
        </w:tblPrEx>
        <w:trPr>
          <w:trHeight w:val="340" w:hRule="atLeast"/>
          <w:jc w:val="center"/>
        </w:trPr>
        <w:tc>
          <w:tcPr>
            <w:tcW w:w="396" w:type="dxa"/>
            <w:vMerge w:val="restart"/>
            <w:tcBorders>
              <w:top w:val="single" w:color="000000" w:sz="4" w:space="0"/>
              <w:left w:val="single" w:color="000000" w:sz="4" w:space="0"/>
              <w:right w:val="single" w:color="000000" w:sz="4" w:space="0"/>
            </w:tcBorders>
            <w:shd w:val="clear" w:color="auto" w:fill="auto"/>
            <w:noWrap/>
            <w:vAlign w:val="center"/>
          </w:tcPr>
          <w:p w14:paraId="07BA858E">
            <w:pPr>
              <w:widowControl/>
              <w:spacing w:line="240" w:lineRule="auto"/>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6</w:t>
            </w:r>
          </w:p>
        </w:tc>
        <w:tc>
          <w:tcPr>
            <w:tcW w:w="1009" w:type="dxa"/>
            <w:vMerge w:val="restart"/>
            <w:tcBorders>
              <w:top w:val="single" w:color="000000" w:sz="4" w:space="0"/>
              <w:left w:val="single" w:color="000000" w:sz="4" w:space="0"/>
              <w:right w:val="single" w:color="000000" w:sz="4" w:space="0"/>
            </w:tcBorders>
            <w:shd w:val="clear" w:color="auto" w:fill="auto"/>
            <w:vAlign w:val="center"/>
          </w:tcPr>
          <w:p w14:paraId="7FDA5C8F">
            <w:pPr>
              <w:spacing w:line="240" w:lineRule="auto"/>
              <w:jc w:val="center"/>
              <w:textAlignment w:val="center"/>
              <w:rPr>
                <w:rFonts w:hint="eastAsia" w:ascii="仿宋" w:hAnsi="仿宋" w:eastAsia="仿宋" w:cs="仿宋"/>
                <w:kern w:val="0"/>
                <w:sz w:val="16"/>
                <w:szCs w:val="16"/>
                <w:lang w:bidi="ar"/>
              </w:rPr>
            </w:pPr>
            <w:r>
              <w:rPr>
                <w:rFonts w:hint="eastAsia" w:ascii="仿宋" w:hAnsi="仿宋" w:eastAsia="仿宋" w:cs="仿宋"/>
                <w:kern w:val="0"/>
                <w:sz w:val="16"/>
                <w:szCs w:val="16"/>
                <w:lang w:bidi="ar"/>
              </w:rPr>
              <w:t>专用</w:t>
            </w:r>
          </w:p>
          <w:p w14:paraId="73AB39A2">
            <w:pPr>
              <w:spacing w:line="240" w:lineRule="auto"/>
              <w:jc w:val="center"/>
              <w:textAlignment w:val="center"/>
              <w:rPr>
                <w:rFonts w:hint="eastAsia" w:ascii="仿宋" w:hAnsi="仿宋" w:eastAsia="仿宋" w:cs="仿宋"/>
                <w:kern w:val="0"/>
                <w:sz w:val="16"/>
                <w:szCs w:val="16"/>
                <w:lang w:bidi="ar"/>
              </w:rPr>
            </w:pPr>
            <w:r>
              <w:rPr>
                <w:rFonts w:hint="eastAsia" w:ascii="仿宋" w:hAnsi="仿宋" w:eastAsia="仿宋" w:cs="仿宋"/>
                <w:kern w:val="0"/>
                <w:sz w:val="16"/>
                <w:szCs w:val="16"/>
                <w:lang w:bidi="ar"/>
              </w:rPr>
              <w:t>摄像机</w:t>
            </w:r>
          </w:p>
          <w:p w14:paraId="4A800142">
            <w:pPr>
              <w:spacing w:line="240" w:lineRule="auto"/>
              <w:jc w:val="center"/>
              <w:textAlignment w:val="center"/>
              <w:rPr>
                <w:rFonts w:hint="default" w:ascii="仿宋" w:hAnsi="仿宋" w:eastAsia="仿宋" w:cs="仿宋"/>
                <w:kern w:val="0"/>
                <w:sz w:val="16"/>
                <w:szCs w:val="16"/>
                <w:lang w:val="en-US" w:eastAsia="zh-CN" w:bidi="ar"/>
              </w:rPr>
            </w:pPr>
            <w:r>
              <w:rPr>
                <w:rFonts w:hint="eastAsia" w:ascii="仿宋" w:hAnsi="仿宋" w:eastAsia="仿宋" w:cs="仿宋"/>
                <w:kern w:val="0"/>
                <w:sz w:val="16"/>
                <w:szCs w:val="16"/>
                <w:lang w:eastAsia="zh-CN" w:bidi="ar"/>
              </w:rPr>
              <w:t>（</w:t>
            </w:r>
            <w:r>
              <w:rPr>
                <w:rFonts w:hint="eastAsia" w:ascii="仿宋" w:hAnsi="仿宋" w:eastAsia="仿宋" w:cs="仿宋"/>
                <w:kern w:val="0"/>
                <w:sz w:val="16"/>
                <w:szCs w:val="16"/>
                <w:lang w:val="en-US" w:eastAsia="zh-CN" w:bidi="ar"/>
              </w:rPr>
              <w:t>保卫处）</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9815A">
            <w:pPr>
              <w:widowControl/>
              <w:spacing w:line="240" w:lineRule="auto"/>
              <w:jc w:val="center"/>
              <w:textAlignment w:val="center"/>
              <w:rPr>
                <w:rFonts w:hint="eastAsia" w:ascii="仿宋" w:hAnsi="仿宋" w:eastAsia="仿宋" w:cs="仿宋"/>
                <w:kern w:val="0"/>
                <w:sz w:val="16"/>
                <w:szCs w:val="16"/>
                <w:lang w:eastAsia="zh-CN" w:bidi="ar"/>
              </w:rPr>
            </w:pPr>
            <w:r>
              <w:rPr>
                <w:rFonts w:hint="eastAsia" w:ascii="仿宋" w:hAnsi="仿宋" w:eastAsia="仿宋" w:cs="仿宋"/>
                <w:kern w:val="0"/>
                <w:sz w:val="16"/>
                <w:szCs w:val="16"/>
                <w:lang w:eastAsia="zh-CN" w:bidi="ar"/>
              </w:rPr>
              <w:t>关键性参数</w:t>
            </w:r>
          </w:p>
        </w:tc>
        <w:tc>
          <w:tcPr>
            <w:tcW w:w="5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59E0D">
            <w:pPr>
              <w:widowControl/>
              <w:spacing w:line="240" w:lineRule="auto"/>
              <w:jc w:val="left"/>
              <w:textAlignment w:val="center"/>
              <w:rPr>
                <w:rFonts w:ascii="仿宋" w:hAnsi="仿宋" w:eastAsia="仿宋" w:cs="仿宋"/>
                <w:kern w:val="0"/>
                <w:sz w:val="16"/>
                <w:szCs w:val="16"/>
                <w:lang w:bidi="ar"/>
              </w:rPr>
            </w:pPr>
            <w:r>
              <w:rPr>
                <w:rFonts w:hint="eastAsia" w:ascii="仿宋" w:hAnsi="仿宋" w:eastAsia="仿宋" w:cs="仿宋"/>
                <w:kern w:val="0"/>
                <w:sz w:val="16"/>
                <w:szCs w:val="16"/>
                <w:lang w:bidi="ar"/>
              </w:rPr>
              <w:t>400万像素1/3”CMOS星光级半球网络摄像机，内置GPU芯片，具有1个音频输入接口、1个音频输出接口、1个SD卡槽、1个报警输入接口、1个报警输出接口；</w:t>
            </w:r>
          </w:p>
        </w:tc>
        <w:tc>
          <w:tcPr>
            <w:tcW w:w="456" w:type="dxa"/>
            <w:vMerge w:val="restart"/>
            <w:tcBorders>
              <w:top w:val="single" w:color="000000" w:sz="4" w:space="0"/>
              <w:left w:val="single" w:color="000000" w:sz="4" w:space="0"/>
              <w:right w:val="single" w:color="000000" w:sz="4" w:space="0"/>
            </w:tcBorders>
            <w:shd w:val="clear" w:color="auto" w:fill="auto"/>
            <w:vAlign w:val="center"/>
          </w:tcPr>
          <w:p w14:paraId="4A4B4F52">
            <w:pPr>
              <w:widowControl/>
              <w:spacing w:line="240" w:lineRule="auto"/>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4</w:t>
            </w:r>
          </w:p>
        </w:tc>
        <w:tc>
          <w:tcPr>
            <w:tcW w:w="377" w:type="dxa"/>
            <w:vMerge w:val="restart"/>
            <w:tcBorders>
              <w:top w:val="single" w:color="000000" w:sz="4" w:space="0"/>
              <w:left w:val="single" w:color="000000" w:sz="4" w:space="0"/>
              <w:right w:val="single" w:color="000000" w:sz="4" w:space="0"/>
            </w:tcBorders>
            <w:shd w:val="clear" w:color="auto" w:fill="auto"/>
            <w:vAlign w:val="center"/>
          </w:tcPr>
          <w:p w14:paraId="52A1B06B">
            <w:pPr>
              <w:widowControl/>
              <w:spacing w:line="240" w:lineRule="auto"/>
              <w:jc w:val="center"/>
              <w:textAlignment w:val="center"/>
              <w:rPr>
                <w:rFonts w:hint="eastAsia" w:ascii="仿宋" w:hAnsi="仿宋" w:eastAsia="仿宋" w:cs="仿宋"/>
                <w:color w:val="000000"/>
                <w:kern w:val="0"/>
                <w:sz w:val="16"/>
                <w:szCs w:val="16"/>
                <w:lang w:bidi="ar"/>
              </w:rPr>
            </w:pPr>
            <w:r>
              <w:rPr>
                <w:rFonts w:hint="eastAsia" w:ascii="仿宋" w:hAnsi="仿宋" w:eastAsia="仿宋" w:cs="仿宋"/>
                <w:color w:val="000000"/>
                <w:kern w:val="0"/>
                <w:sz w:val="16"/>
                <w:szCs w:val="16"/>
                <w:lang w:bidi="ar"/>
              </w:rPr>
              <w:t>台</w:t>
            </w:r>
          </w:p>
        </w:tc>
      </w:tr>
      <w:tr w14:paraId="1476F724">
        <w:tblPrEx>
          <w:tblCellMar>
            <w:top w:w="0" w:type="dxa"/>
            <w:left w:w="108" w:type="dxa"/>
            <w:bottom w:w="0" w:type="dxa"/>
            <w:right w:w="108" w:type="dxa"/>
          </w:tblCellMar>
        </w:tblPrEx>
        <w:trPr>
          <w:trHeight w:val="340" w:hRule="atLeast"/>
          <w:jc w:val="center"/>
        </w:trPr>
        <w:tc>
          <w:tcPr>
            <w:tcW w:w="396" w:type="dxa"/>
            <w:vMerge w:val="continue"/>
            <w:tcBorders>
              <w:left w:val="single" w:color="000000" w:sz="4" w:space="0"/>
              <w:right w:val="single" w:color="000000" w:sz="4" w:space="0"/>
            </w:tcBorders>
            <w:shd w:val="clear" w:color="auto" w:fill="auto"/>
            <w:noWrap/>
            <w:vAlign w:val="center"/>
          </w:tcPr>
          <w:p w14:paraId="200A36D8">
            <w:pPr>
              <w:widowControl/>
              <w:spacing w:line="240" w:lineRule="auto"/>
              <w:jc w:val="center"/>
              <w:textAlignment w:val="center"/>
              <w:rPr>
                <w:rFonts w:ascii="仿宋" w:hAnsi="仿宋" w:eastAsia="仿宋" w:cs="仿宋"/>
                <w:color w:val="000000"/>
                <w:kern w:val="0"/>
                <w:sz w:val="16"/>
                <w:szCs w:val="16"/>
                <w:lang w:bidi="ar"/>
              </w:rPr>
            </w:pPr>
          </w:p>
        </w:tc>
        <w:tc>
          <w:tcPr>
            <w:tcW w:w="1009" w:type="dxa"/>
            <w:vMerge w:val="continue"/>
            <w:tcBorders>
              <w:left w:val="single" w:color="000000" w:sz="4" w:space="0"/>
              <w:right w:val="single" w:color="000000" w:sz="4" w:space="0"/>
            </w:tcBorders>
            <w:shd w:val="clear" w:color="auto" w:fill="auto"/>
            <w:vAlign w:val="center"/>
          </w:tcPr>
          <w:p w14:paraId="491449B0">
            <w:pPr>
              <w:spacing w:line="240" w:lineRule="auto"/>
              <w:jc w:val="center"/>
              <w:textAlignment w:val="center"/>
              <w:rPr>
                <w:rFonts w:ascii="仿宋" w:hAnsi="仿宋" w:eastAsia="仿宋" w:cs="仿宋"/>
                <w:kern w:val="0"/>
                <w:sz w:val="16"/>
                <w:szCs w:val="16"/>
                <w:lang w:bidi="ar"/>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C053C">
            <w:pPr>
              <w:widowControl/>
              <w:spacing w:line="240" w:lineRule="auto"/>
              <w:jc w:val="center"/>
              <w:textAlignment w:val="center"/>
              <w:rPr>
                <w:rFonts w:hint="eastAsia" w:ascii="仿宋" w:hAnsi="仿宋" w:eastAsia="仿宋" w:cs="仿宋"/>
                <w:kern w:val="0"/>
                <w:sz w:val="16"/>
                <w:szCs w:val="16"/>
                <w:lang w:eastAsia="zh-CN" w:bidi="ar"/>
              </w:rPr>
            </w:pPr>
            <w:r>
              <w:rPr>
                <w:rFonts w:hint="eastAsia" w:ascii="仿宋" w:hAnsi="仿宋" w:eastAsia="仿宋" w:cs="仿宋"/>
                <w:kern w:val="0"/>
                <w:sz w:val="16"/>
                <w:szCs w:val="16"/>
                <w:lang w:eastAsia="zh-CN" w:bidi="ar"/>
              </w:rPr>
              <w:t>关键性参数</w:t>
            </w:r>
          </w:p>
        </w:tc>
        <w:tc>
          <w:tcPr>
            <w:tcW w:w="5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E39DD">
            <w:pPr>
              <w:widowControl/>
              <w:spacing w:line="240" w:lineRule="auto"/>
              <w:jc w:val="left"/>
              <w:textAlignment w:val="center"/>
              <w:rPr>
                <w:rFonts w:ascii="仿宋" w:hAnsi="仿宋" w:eastAsia="仿宋" w:cs="仿宋"/>
                <w:kern w:val="0"/>
                <w:sz w:val="16"/>
                <w:szCs w:val="16"/>
                <w:lang w:bidi="ar"/>
              </w:rPr>
            </w:pPr>
            <w:r>
              <w:rPr>
                <w:rFonts w:hint="eastAsia" w:ascii="仿宋" w:hAnsi="仿宋" w:eastAsia="仿宋" w:cs="仿宋"/>
                <w:kern w:val="0"/>
                <w:sz w:val="16"/>
                <w:szCs w:val="16"/>
                <w:lang w:bidi="ar"/>
              </w:rPr>
              <w:t>最大分辨率2688×1520，支持H.265、H.264、MJPEG编码协议；</w:t>
            </w:r>
          </w:p>
        </w:tc>
        <w:tc>
          <w:tcPr>
            <w:tcW w:w="456" w:type="dxa"/>
            <w:vMerge w:val="continue"/>
            <w:tcBorders>
              <w:left w:val="single" w:color="000000" w:sz="4" w:space="0"/>
              <w:right w:val="single" w:color="000000" w:sz="4" w:space="0"/>
            </w:tcBorders>
            <w:shd w:val="clear" w:color="auto" w:fill="auto"/>
            <w:vAlign w:val="center"/>
          </w:tcPr>
          <w:p w14:paraId="0171CEF5">
            <w:pPr>
              <w:widowControl/>
              <w:spacing w:line="240" w:lineRule="auto"/>
              <w:jc w:val="center"/>
              <w:textAlignment w:val="center"/>
              <w:rPr>
                <w:rFonts w:ascii="仿宋" w:hAnsi="仿宋" w:eastAsia="仿宋" w:cs="仿宋"/>
                <w:color w:val="000000"/>
                <w:kern w:val="0"/>
                <w:sz w:val="16"/>
                <w:szCs w:val="16"/>
                <w:lang w:bidi="ar"/>
              </w:rPr>
            </w:pPr>
          </w:p>
        </w:tc>
        <w:tc>
          <w:tcPr>
            <w:tcW w:w="377" w:type="dxa"/>
            <w:vMerge w:val="continue"/>
            <w:tcBorders>
              <w:left w:val="single" w:color="000000" w:sz="4" w:space="0"/>
              <w:right w:val="single" w:color="000000" w:sz="4" w:space="0"/>
            </w:tcBorders>
            <w:shd w:val="clear" w:color="auto" w:fill="auto"/>
            <w:vAlign w:val="center"/>
          </w:tcPr>
          <w:p w14:paraId="4710EEC6">
            <w:pPr>
              <w:widowControl/>
              <w:spacing w:line="240" w:lineRule="auto"/>
              <w:jc w:val="center"/>
              <w:textAlignment w:val="center"/>
              <w:rPr>
                <w:rFonts w:hint="eastAsia" w:ascii="仿宋" w:hAnsi="仿宋" w:eastAsia="仿宋" w:cs="仿宋"/>
                <w:color w:val="000000"/>
                <w:kern w:val="0"/>
                <w:sz w:val="16"/>
                <w:szCs w:val="16"/>
                <w:lang w:bidi="ar"/>
              </w:rPr>
            </w:pPr>
          </w:p>
        </w:tc>
      </w:tr>
      <w:tr w14:paraId="46A19C46">
        <w:tblPrEx>
          <w:tblCellMar>
            <w:top w:w="0" w:type="dxa"/>
            <w:left w:w="108" w:type="dxa"/>
            <w:bottom w:w="0" w:type="dxa"/>
            <w:right w:w="108" w:type="dxa"/>
          </w:tblCellMar>
        </w:tblPrEx>
        <w:trPr>
          <w:trHeight w:val="340" w:hRule="atLeast"/>
          <w:jc w:val="center"/>
        </w:trPr>
        <w:tc>
          <w:tcPr>
            <w:tcW w:w="396" w:type="dxa"/>
            <w:vMerge w:val="continue"/>
            <w:tcBorders>
              <w:left w:val="single" w:color="000000" w:sz="4" w:space="0"/>
              <w:bottom w:val="single" w:color="000000" w:sz="4" w:space="0"/>
              <w:right w:val="single" w:color="000000" w:sz="4" w:space="0"/>
            </w:tcBorders>
            <w:shd w:val="clear" w:color="auto" w:fill="auto"/>
            <w:noWrap/>
            <w:vAlign w:val="center"/>
          </w:tcPr>
          <w:p w14:paraId="0D06C12A">
            <w:pPr>
              <w:widowControl/>
              <w:spacing w:line="240" w:lineRule="auto"/>
              <w:jc w:val="center"/>
              <w:textAlignment w:val="center"/>
              <w:rPr>
                <w:rFonts w:ascii="仿宋" w:hAnsi="仿宋" w:eastAsia="仿宋" w:cs="仿宋"/>
                <w:color w:val="000000"/>
                <w:sz w:val="16"/>
                <w:szCs w:val="16"/>
              </w:rPr>
            </w:pPr>
          </w:p>
        </w:tc>
        <w:tc>
          <w:tcPr>
            <w:tcW w:w="1009" w:type="dxa"/>
            <w:vMerge w:val="continue"/>
            <w:tcBorders>
              <w:left w:val="single" w:color="000000" w:sz="4" w:space="0"/>
              <w:bottom w:val="single" w:color="000000" w:sz="4" w:space="0"/>
              <w:right w:val="single" w:color="000000" w:sz="4" w:space="0"/>
            </w:tcBorders>
            <w:shd w:val="clear" w:color="auto" w:fill="auto"/>
            <w:vAlign w:val="center"/>
          </w:tcPr>
          <w:p w14:paraId="0D822B0D">
            <w:pPr>
              <w:widowControl/>
              <w:spacing w:line="240" w:lineRule="auto"/>
              <w:jc w:val="center"/>
              <w:textAlignment w:val="center"/>
              <w:rPr>
                <w:rFonts w:ascii="仿宋" w:hAnsi="仿宋" w:eastAsia="仿宋" w:cs="仿宋"/>
                <w:sz w:val="16"/>
                <w:szCs w:val="16"/>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D80D1">
            <w:pPr>
              <w:widowControl/>
              <w:spacing w:line="240" w:lineRule="auto"/>
              <w:jc w:val="center"/>
              <w:textAlignment w:val="center"/>
              <w:rPr>
                <w:rFonts w:hint="eastAsia" w:ascii="仿宋" w:hAnsi="仿宋" w:eastAsia="仿宋" w:cs="仿宋"/>
                <w:sz w:val="16"/>
                <w:szCs w:val="16"/>
                <w:lang w:eastAsia="zh-CN"/>
              </w:rPr>
            </w:pPr>
            <w:r>
              <w:rPr>
                <w:rFonts w:hint="eastAsia" w:ascii="仿宋" w:hAnsi="仿宋" w:eastAsia="仿宋" w:cs="仿宋"/>
                <w:kern w:val="0"/>
                <w:sz w:val="16"/>
                <w:szCs w:val="16"/>
                <w:lang w:eastAsia="zh-CN" w:bidi="ar"/>
              </w:rPr>
              <w:t>关键性参数</w:t>
            </w:r>
          </w:p>
        </w:tc>
        <w:tc>
          <w:tcPr>
            <w:tcW w:w="5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E33C0">
            <w:pPr>
              <w:widowControl/>
              <w:spacing w:line="240" w:lineRule="auto"/>
              <w:jc w:val="left"/>
              <w:textAlignment w:val="center"/>
              <w:rPr>
                <w:rFonts w:hint="eastAsia" w:ascii="仿宋" w:hAnsi="仿宋" w:eastAsia="仿宋" w:cs="仿宋"/>
                <w:sz w:val="16"/>
                <w:szCs w:val="16"/>
                <w:lang w:eastAsia="zh-CN"/>
              </w:rPr>
            </w:pPr>
            <w:r>
              <w:rPr>
                <w:rFonts w:hint="eastAsia" w:ascii="仿宋" w:hAnsi="仿宋" w:eastAsia="仿宋" w:cs="仿宋"/>
                <w:kern w:val="0"/>
                <w:sz w:val="16"/>
                <w:szCs w:val="16"/>
                <w:lang w:bidi="ar"/>
              </w:rPr>
              <w:t>必须接入南京大学鼓楼校区110指挥中心平台</w:t>
            </w:r>
            <w:r>
              <w:rPr>
                <w:rFonts w:hint="eastAsia" w:ascii="仿宋" w:hAnsi="仿宋" w:eastAsia="仿宋" w:cs="仿宋"/>
                <w:kern w:val="0"/>
                <w:sz w:val="16"/>
                <w:szCs w:val="16"/>
                <w:highlight w:val="none"/>
                <w:lang w:bidi="ar"/>
              </w:rPr>
              <w:t>（宇视：VM8500）</w:t>
            </w:r>
            <w:r>
              <w:rPr>
                <w:rFonts w:hint="eastAsia" w:ascii="仿宋" w:hAnsi="仿宋" w:eastAsia="仿宋" w:cs="仿宋"/>
                <w:kern w:val="0"/>
                <w:sz w:val="16"/>
                <w:szCs w:val="16"/>
                <w:lang w:bidi="ar"/>
              </w:rPr>
              <w:t>统一管理存储，通过平台可远程配置下发指令修改具体配置参数（提供加盖供应商公章的承诺书）</w:t>
            </w:r>
            <w:r>
              <w:rPr>
                <w:rFonts w:hint="eastAsia" w:ascii="仿宋" w:hAnsi="仿宋" w:eastAsia="仿宋" w:cs="仿宋"/>
                <w:kern w:val="0"/>
                <w:sz w:val="16"/>
                <w:szCs w:val="16"/>
                <w:lang w:eastAsia="zh-CN" w:bidi="ar"/>
              </w:rPr>
              <w:t>。</w:t>
            </w:r>
          </w:p>
        </w:tc>
        <w:tc>
          <w:tcPr>
            <w:tcW w:w="456" w:type="dxa"/>
            <w:vMerge w:val="continue"/>
            <w:tcBorders>
              <w:left w:val="single" w:color="000000" w:sz="4" w:space="0"/>
              <w:bottom w:val="single" w:color="000000" w:sz="4" w:space="0"/>
              <w:right w:val="single" w:color="000000" w:sz="4" w:space="0"/>
            </w:tcBorders>
            <w:shd w:val="clear" w:color="auto" w:fill="auto"/>
            <w:vAlign w:val="center"/>
          </w:tcPr>
          <w:p w14:paraId="38A4AB71">
            <w:pPr>
              <w:widowControl/>
              <w:spacing w:line="240" w:lineRule="auto"/>
              <w:jc w:val="center"/>
              <w:textAlignment w:val="center"/>
              <w:rPr>
                <w:rFonts w:ascii="仿宋" w:hAnsi="仿宋" w:eastAsia="仿宋" w:cs="仿宋"/>
                <w:color w:val="000000"/>
                <w:sz w:val="16"/>
                <w:szCs w:val="16"/>
              </w:rPr>
            </w:pPr>
          </w:p>
        </w:tc>
        <w:tc>
          <w:tcPr>
            <w:tcW w:w="377" w:type="dxa"/>
            <w:vMerge w:val="continue"/>
            <w:tcBorders>
              <w:left w:val="single" w:color="000000" w:sz="4" w:space="0"/>
              <w:bottom w:val="single" w:color="000000" w:sz="4" w:space="0"/>
              <w:right w:val="single" w:color="000000" w:sz="4" w:space="0"/>
            </w:tcBorders>
            <w:shd w:val="clear" w:color="auto" w:fill="auto"/>
            <w:vAlign w:val="center"/>
          </w:tcPr>
          <w:p w14:paraId="3B1DE5F3">
            <w:pPr>
              <w:widowControl/>
              <w:spacing w:line="240" w:lineRule="auto"/>
              <w:jc w:val="center"/>
              <w:textAlignment w:val="center"/>
              <w:rPr>
                <w:rFonts w:hint="eastAsia" w:ascii="仿宋" w:hAnsi="仿宋" w:eastAsia="仿宋" w:cs="仿宋"/>
                <w:color w:val="000000"/>
                <w:kern w:val="0"/>
                <w:sz w:val="16"/>
                <w:szCs w:val="16"/>
                <w:lang w:bidi="ar"/>
              </w:rPr>
            </w:pPr>
          </w:p>
        </w:tc>
      </w:tr>
      <w:tr w14:paraId="0003373B">
        <w:tblPrEx>
          <w:tblCellMar>
            <w:top w:w="0" w:type="dxa"/>
            <w:left w:w="108" w:type="dxa"/>
            <w:bottom w:w="0" w:type="dxa"/>
            <w:right w:w="108" w:type="dxa"/>
          </w:tblCellMar>
        </w:tblPrEx>
        <w:trPr>
          <w:trHeight w:val="340" w:hRule="atLeast"/>
          <w:jc w:val="center"/>
        </w:trPr>
        <w:tc>
          <w:tcPr>
            <w:tcW w:w="3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64A05">
            <w:pPr>
              <w:widowControl/>
              <w:spacing w:line="240" w:lineRule="auto"/>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7</w:t>
            </w:r>
          </w:p>
        </w:tc>
        <w:tc>
          <w:tcPr>
            <w:tcW w:w="10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94E8E3">
            <w:pPr>
              <w:widowControl/>
              <w:spacing w:line="240" w:lineRule="auto"/>
              <w:jc w:val="center"/>
              <w:textAlignment w:val="center"/>
              <w:rPr>
                <w:rFonts w:hint="eastAsia" w:ascii="仿宋" w:hAnsi="仿宋" w:eastAsia="仿宋" w:cs="仿宋"/>
                <w:kern w:val="0"/>
                <w:sz w:val="16"/>
                <w:szCs w:val="16"/>
                <w:lang w:bidi="ar"/>
              </w:rPr>
            </w:pPr>
            <w:r>
              <w:rPr>
                <w:rFonts w:hint="eastAsia" w:ascii="仿宋" w:hAnsi="仿宋" w:eastAsia="仿宋" w:cs="仿宋"/>
                <w:kern w:val="0"/>
                <w:sz w:val="16"/>
                <w:szCs w:val="16"/>
                <w:lang w:bidi="ar"/>
              </w:rPr>
              <w:t>IP网络</w:t>
            </w:r>
          </w:p>
          <w:p w14:paraId="4FBCE3D7">
            <w:pPr>
              <w:widowControl/>
              <w:spacing w:line="240" w:lineRule="auto"/>
              <w:jc w:val="center"/>
              <w:textAlignment w:val="center"/>
              <w:rPr>
                <w:rFonts w:ascii="仿宋" w:hAnsi="仿宋" w:eastAsia="仿宋" w:cs="仿宋"/>
                <w:sz w:val="16"/>
                <w:szCs w:val="16"/>
              </w:rPr>
            </w:pPr>
            <w:r>
              <w:rPr>
                <w:rFonts w:hint="eastAsia" w:ascii="仿宋" w:hAnsi="仿宋" w:eastAsia="仿宋" w:cs="仿宋"/>
                <w:kern w:val="0"/>
                <w:sz w:val="16"/>
                <w:szCs w:val="16"/>
                <w:lang w:bidi="ar"/>
              </w:rPr>
              <w:t>中控主机</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12ACF">
            <w:pPr>
              <w:widowControl/>
              <w:spacing w:line="240" w:lineRule="auto"/>
              <w:jc w:val="center"/>
              <w:textAlignment w:val="center"/>
              <w:rPr>
                <w:rFonts w:hint="eastAsia" w:ascii="仿宋" w:hAnsi="仿宋" w:eastAsia="仿宋" w:cs="仿宋"/>
                <w:sz w:val="16"/>
                <w:szCs w:val="16"/>
                <w:lang w:eastAsia="zh-CN"/>
              </w:rPr>
            </w:pPr>
            <w:r>
              <w:rPr>
                <w:rFonts w:hint="eastAsia" w:ascii="仿宋" w:hAnsi="仿宋" w:eastAsia="仿宋" w:cs="仿宋"/>
                <w:kern w:val="0"/>
                <w:sz w:val="16"/>
                <w:szCs w:val="16"/>
                <w:lang w:eastAsia="zh-CN" w:bidi="ar"/>
              </w:rPr>
              <w:t>关键性参数</w:t>
            </w:r>
          </w:p>
        </w:tc>
        <w:tc>
          <w:tcPr>
            <w:tcW w:w="5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CD5B5">
            <w:pPr>
              <w:widowControl/>
              <w:spacing w:line="240" w:lineRule="auto"/>
              <w:jc w:val="left"/>
              <w:textAlignment w:val="center"/>
              <w:rPr>
                <w:rFonts w:hint="eastAsia" w:ascii="仿宋" w:hAnsi="仿宋" w:eastAsia="仿宋" w:cs="仿宋"/>
                <w:sz w:val="16"/>
                <w:szCs w:val="16"/>
                <w:lang w:eastAsia="zh-CN"/>
              </w:rPr>
            </w:pPr>
            <w:r>
              <w:rPr>
                <w:rFonts w:hint="eastAsia" w:ascii="仿宋" w:hAnsi="仿宋" w:eastAsia="仿宋" w:cs="仿宋"/>
                <w:kern w:val="0"/>
                <w:sz w:val="16"/>
                <w:szCs w:val="16"/>
                <w:lang w:bidi="ar"/>
              </w:rPr>
              <w:t>配置操作系统</w:t>
            </w:r>
            <w:r>
              <w:rPr>
                <w:rFonts w:hint="eastAsia" w:ascii="仿宋" w:hAnsi="仿宋" w:eastAsia="仿宋" w:cs="仿宋"/>
                <w:kern w:val="0"/>
                <w:sz w:val="16"/>
                <w:szCs w:val="16"/>
                <w:lang w:eastAsia="zh-CN" w:bidi="ar"/>
              </w:rPr>
              <w:t>；</w:t>
            </w:r>
          </w:p>
        </w:tc>
        <w:tc>
          <w:tcPr>
            <w:tcW w:w="4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BE0AFA">
            <w:pPr>
              <w:widowControl/>
              <w:spacing w:line="240" w:lineRule="auto"/>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 xml:space="preserve">1 </w:t>
            </w:r>
          </w:p>
        </w:tc>
        <w:tc>
          <w:tcPr>
            <w:tcW w:w="3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163998">
            <w:pPr>
              <w:widowControl/>
              <w:spacing w:line="240" w:lineRule="auto"/>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台</w:t>
            </w:r>
          </w:p>
        </w:tc>
      </w:tr>
      <w:tr w14:paraId="7423ADD6">
        <w:tblPrEx>
          <w:tblCellMar>
            <w:top w:w="0" w:type="dxa"/>
            <w:left w:w="108" w:type="dxa"/>
            <w:bottom w:w="0" w:type="dxa"/>
            <w:right w:w="108" w:type="dxa"/>
          </w:tblCellMar>
        </w:tblPrEx>
        <w:trPr>
          <w:trHeight w:val="340" w:hRule="atLeast"/>
          <w:jc w:val="center"/>
        </w:trPr>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C799D">
            <w:pPr>
              <w:spacing w:line="240" w:lineRule="auto"/>
              <w:jc w:val="center"/>
              <w:rPr>
                <w:rFonts w:ascii="仿宋" w:hAnsi="仿宋" w:eastAsia="仿宋" w:cs="仿宋"/>
                <w:color w:val="000000"/>
                <w:sz w:val="16"/>
                <w:szCs w:val="16"/>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47E882">
            <w:pPr>
              <w:spacing w:line="240" w:lineRule="auto"/>
              <w:jc w:val="center"/>
              <w:rPr>
                <w:rFonts w:ascii="仿宋" w:hAnsi="仿宋" w:eastAsia="仿宋" w:cs="仿宋"/>
                <w:sz w:val="16"/>
                <w:szCs w:val="16"/>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91E97">
            <w:pPr>
              <w:widowControl/>
              <w:spacing w:line="240" w:lineRule="auto"/>
              <w:jc w:val="center"/>
              <w:textAlignment w:val="center"/>
              <w:rPr>
                <w:rFonts w:hint="eastAsia" w:ascii="仿宋" w:hAnsi="仿宋" w:eastAsia="仿宋" w:cs="仿宋"/>
                <w:sz w:val="16"/>
                <w:szCs w:val="16"/>
                <w:lang w:eastAsia="zh-CN"/>
              </w:rPr>
            </w:pPr>
            <w:r>
              <w:rPr>
                <w:rFonts w:hint="eastAsia" w:ascii="仿宋" w:hAnsi="仿宋" w:eastAsia="仿宋" w:cs="仿宋"/>
                <w:kern w:val="0"/>
                <w:sz w:val="16"/>
                <w:szCs w:val="16"/>
                <w:lang w:eastAsia="zh-CN" w:bidi="ar"/>
              </w:rPr>
              <w:t>关键性参数</w:t>
            </w:r>
          </w:p>
        </w:tc>
        <w:tc>
          <w:tcPr>
            <w:tcW w:w="5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DD342">
            <w:pPr>
              <w:widowControl/>
              <w:spacing w:line="240" w:lineRule="auto"/>
              <w:jc w:val="left"/>
              <w:textAlignment w:val="center"/>
              <w:rPr>
                <w:rFonts w:hint="eastAsia" w:ascii="仿宋" w:hAnsi="仿宋" w:eastAsia="仿宋" w:cs="仿宋"/>
                <w:sz w:val="16"/>
                <w:szCs w:val="16"/>
                <w:lang w:eastAsia="zh-CN"/>
              </w:rPr>
            </w:pPr>
            <w:r>
              <w:rPr>
                <w:rFonts w:hint="eastAsia" w:ascii="仿宋" w:hAnsi="仿宋" w:eastAsia="仿宋" w:cs="仿宋"/>
                <w:kern w:val="0"/>
                <w:sz w:val="16"/>
                <w:szCs w:val="16"/>
                <w:lang w:bidi="ar"/>
              </w:rPr>
              <w:t>支持多种音乐播放格式，光驱、数字调谐器、USB热插播、硬盘</w:t>
            </w:r>
            <w:r>
              <w:rPr>
                <w:rFonts w:hint="eastAsia" w:ascii="仿宋" w:hAnsi="仿宋" w:eastAsia="仿宋" w:cs="仿宋"/>
                <w:kern w:val="0"/>
                <w:sz w:val="16"/>
                <w:szCs w:val="16"/>
                <w:lang w:eastAsia="zh-CN" w:bidi="ar"/>
              </w:rPr>
              <w:t>；</w:t>
            </w: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A246B">
            <w:pPr>
              <w:spacing w:line="240" w:lineRule="auto"/>
              <w:jc w:val="center"/>
              <w:rPr>
                <w:rFonts w:ascii="仿宋" w:hAnsi="仿宋" w:eastAsia="仿宋" w:cs="仿宋"/>
                <w:color w:val="000000"/>
                <w:sz w:val="16"/>
                <w:szCs w:val="16"/>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392443">
            <w:pPr>
              <w:spacing w:line="240" w:lineRule="auto"/>
              <w:jc w:val="center"/>
              <w:rPr>
                <w:rFonts w:ascii="仿宋" w:hAnsi="仿宋" w:eastAsia="仿宋" w:cs="仿宋"/>
                <w:color w:val="000000"/>
                <w:sz w:val="16"/>
                <w:szCs w:val="16"/>
              </w:rPr>
            </w:pPr>
          </w:p>
        </w:tc>
      </w:tr>
      <w:tr w14:paraId="405D0746">
        <w:tblPrEx>
          <w:tblCellMar>
            <w:top w:w="0" w:type="dxa"/>
            <w:left w:w="108" w:type="dxa"/>
            <w:bottom w:w="0" w:type="dxa"/>
            <w:right w:w="108" w:type="dxa"/>
          </w:tblCellMar>
        </w:tblPrEx>
        <w:trPr>
          <w:trHeight w:val="340" w:hRule="atLeast"/>
          <w:jc w:val="center"/>
        </w:trPr>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F8835">
            <w:pPr>
              <w:spacing w:line="240" w:lineRule="auto"/>
              <w:jc w:val="center"/>
              <w:rPr>
                <w:rFonts w:ascii="仿宋" w:hAnsi="仿宋" w:eastAsia="仿宋" w:cs="仿宋"/>
                <w:color w:val="000000"/>
                <w:sz w:val="16"/>
                <w:szCs w:val="16"/>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7906B5">
            <w:pPr>
              <w:spacing w:line="240" w:lineRule="auto"/>
              <w:jc w:val="center"/>
              <w:rPr>
                <w:rFonts w:ascii="仿宋" w:hAnsi="仿宋" w:eastAsia="仿宋" w:cs="仿宋"/>
                <w:sz w:val="16"/>
                <w:szCs w:val="16"/>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CAAA3">
            <w:pPr>
              <w:widowControl/>
              <w:spacing w:line="240" w:lineRule="auto"/>
              <w:jc w:val="center"/>
              <w:textAlignment w:val="center"/>
              <w:rPr>
                <w:rFonts w:hint="eastAsia" w:ascii="仿宋" w:hAnsi="仿宋" w:eastAsia="仿宋" w:cs="仿宋"/>
                <w:sz w:val="16"/>
                <w:szCs w:val="16"/>
                <w:lang w:eastAsia="zh-CN"/>
              </w:rPr>
            </w:pPr>
            <w:r>
              <w:rPr>
                <w:rFonts w:hint="eastAsia" w:ascii="仿宋" w:hAnsi="仿宋" w:eastAsia="仿宋" w:cs="仿宋"/>
                <w:kern w:val="0"/>
                <w:sz w:val="16"/>
                <w:szCs w:val="16"/>
                <w:lang w:eastAsia="zh-CN" w:bidi="ar"/>
              </w:rPr>
              <w:t>关键性参数</w:t>
            </w:r>
          </w:p>
        </w:tc>
        <w:tc>
          <w:tcPr>
            <w:tcW w:w="5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59977">
            <w:pPr>
              <w:widowControl/>
              <w:spacing w:line="240" w:lineRule="auto"/>
              <w:jc w:val="left"/>
              <w:textAlignment w:val="center"/>
              <w:rPr>
                <w:rFonts w:hint="eastAsia" w:ascii="仿宋" w:hAnsi="仿宋" w:eastAsia="仿宋" w:cs="仿宋"/>
                <w:sz w:val="16"/>
                <w:szCs w:val="16"/>
                <w:lang w:eastAsia="zh-CN"/>
              </w:rPr>
            </w:pPr>
            <w:r>
              <w:rPr>
                <w:rFonts w:hint="eastAsia" w:ascii="仿宋" w:hAnsi="仿宋" w:eastAsia="仿宋" w:cs="仿宋"/>
                <w:kern w:val="0"/>
                <w:sz w:val="16"/>
                <w:szCs w:val="16"/>
                <w:lang w:bidi="ar"/>
              </w:rPr>
              <w:t>消防报警自动强切广播，区域自动识别</w:t>
            </w:r>
            <w:r>
              <w:rPr>
                <w:rFonts w:hint="eastAsia" w:ascii="仿宋" w:hAnsi="仿宋" w:eastAsia="仿宋" w:cs="仿宋"/>
                <w:kern w:val="0"/>
                <w:sz w:val="16"/>
                <w:szCs w:val="16"/>
                <w:lang w:eastAsia="zh-CN" w:bidi="ar"/>
              </w:rPr>
              <w:t>；</w:t>
            </w: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7669E">
            <w:pPr>
              <w:spacing w:line="240" w:lineRule="auto"/>
              <w:jc w:val="center"/>
              <w:rPr>
                <w:rFonts w:ascii="仿宋" w:hAnsi="仿宋" w:eastAsia="仿宋" w:cs="仿宋"/>
                <w:color w:val="000000"/>
                <w:sz w:val="16"/>
                <w:szCs w:val="16"/>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0F84D">
            <w:pPr>
              <w:spacing w:line="240" w:lineRule="auto"/>
              <w:jc w:val="center"/>
              <w:rPr>
                <w:rFonts w:ascii="仿宋" w:hAnsi="仿宋" w:eastAsia="仿宋" w:cs="仿宋"/>
                <w:color w:val="000000"/>
                <w:sz w:val="16"/>
                <w:szCs w:val="16"/>
              </w:rPr>
            </w:pPr>
          </w:p>
        </w:tc>
      </w:tr>
      <w:tr w14:paraId="3AC26425">
        <w:tblPrEx>
          <w:tblCellMar>
            <w:top w:w="0" w:type="dxa"/>
            <w:left w:w="108" w:type="dxa"/>
            <w:bottom w:w="0" w:type="dxa"/>
            <w:right w:w="108" w:type="dxa"/>
          </w:tblCellMar>
        </w:tblPrEx>
        <w:trPr>
          <w:trHeight w:val="340" w:hRule="atLeast"/>
          <w:jc w:val="center"/>
        </w:trPr>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CA526">
            <w:pPr>
              <w:spacing w:line="240" w:lineRule="auto"/>
              <w:jc w:val="center"/>
              <w:rPr>
                <w:rFonts w:ascii="仿宋" w:hAnsi="仿宋" w:eastAsia="仿宋" w:cs="仿宋"/>
                <w:color w:val="000000"/>
                <w:sz w:val="16"/>
                <w:szCs w:val="16"/>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2A51EC">
            <w:pPr>
              <w:spacing w:line="240" w:lineRule="auto"/>
              <w:jc w:val="center"/>
              <w:rPr>
                <w:rFonts w:ascii="仿宋" w:hAnsi="仿宋" w:eastAsia="仿宋" w:cs="仿宋"/>
                <w:sz w:val="16"/>
                <w:szCs w:val="16"/>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4A20B">
            <w:pPr>
              <w:widowControl/>
              <w:spacing w:line="240" w:lineRule="auto"/>
              <w:jc w:val="center"/>
              <w:textAlignment w:val="center"/>
              <w:rPr>
                <w:rFonts w:hint="eastAsia" w:ascii="仿宋" w:hAnsi="仿宋" w:eastAsia="仿宋" w:cs="仿宋"/>
                <w:sz w:val="16"/>
                <w:szCs w:val="16"/>
                <w:lang w:eastAsia="zh-CN"/>
              </w:rPr>
            </w:pPr>
            <w:r>
              <w:rPr>
                <w:rFonts w:hint="eastAsia" w:ascii="仿宋" w:hAnsi="仿宋" w:eastAsia="仿宋" w:cs="仿宋"/>
                <w:kern w:val="0"/>
                <w:sz w:val="16"/>
                <w:szCs w:val="16"/>
                <w:lang w:eastAsia="zh-CN" w:bidi="ar"/>
              </w:rPr>
              <w:t>关键性参数</w:t>
            </w:r>
          </w:p>
        </w:tc>
        <w:tc>
          <w:tcPr>
            <w:tcW w:w="5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3A55D">
            <w:pPr>
              <w:widowControl/>
              <w:spacing w:line="240" w:lineRule="auto"/>
              <w:jc w:val="left"/>
              <w:textAlignment w:val="center"/>
              <w:rPr>
                <w:rFonts w:hint="eastAsia" w:ascii="仿宋" w:hAnsi="仿宋" w:eastAsia="仿宋" w:cs="仿宋"/>
                <w:sz w:val="16"/>
                <w:szCs w:val="16"/>
                <w:lang w:eastAsia="zh-CN"/>
              </w:rPr>
            </w:pPr>
            <w:r>
              <w:rPr>
                <w:rFonts w:hint="eastAsia" w:ascii="仿宋" w:hAnsi="仿宋" w:eastAsia="仿宋" w:cs="仿宋"/>
                <w:kern w:val="0"/>
                <w:sz w:val="16"/>
                <w:szCs w:val="16"/>
                <w:lang w:bidi="ar"/>
              </w:rPr>
              <w:t>可设置多个分控站，实现远程控制及远程寻呼</w:t>
            </w:r>
            <w:r>
              <w:rPr>
                <w:rFonts w:hint="eastAsia" w:ascii="仿宋" w:hAnsi="仿宋" w:eastAsia="仿宋" w:cs="仿宋"/>
                <w:kern w:val="0"/>
                <w:sz w:val="16"/>
                <w:szCs w:val="16"/>
                <w:lang w:eastAsia="zh-CN" w:bidi="ar"/>
              </w:rPr>
              <w:t>；</w:t>
            </w: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E6A8D9">
            <w:pPr>
              <w:spacing w:line="240" w:lineRule="auto"/>
              <w:jc w:val="center"/>
              <w:rPr>
                <w:rFonts w:ascii="仿宋" w:hAnsi="仿宋" w:eastAsia="仿宋" w:cs="仿宋"/>
                <w:color w:val="000000"/>
                <w:sz w:val="16"/>
                <w:szCs w:val="16"/>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FD0D0B">
            <w:pPr>
              <w:spacing w:line="240" w:lineRule="auto"/>
              <w:jc w:val="center"/>
              <w:rPr>
                <w:rFonts w:ascii="仿宋" w:hAnsi="仿宋" w:eastAsia="仿宋" w:cs="仿宋"/>
                <w:color w:val="000000"/>
                <w:sz w:val="16"/>
                <w:szCs w:val="16"/>
              </w:rPr>
            </w:pPr>
          </w:p>
        </w:tc>
      </w:tr>
      <w:tr w14:paraId="7915D359">
        <w:tblPrEx>
          <w:tblCellMar>
            <w:top w:w="0" w:type="dxa"/>
            <w:left w:w="108" w:type="dxa"/>
            <w:bottom w:w="0" w:type="dxa"/>
            <w:right w:w="108" w:type="dxa"/>
          </w:tblCellMar>
        </w:tblPrEx>
        <w:trPr>
          <w:trHeight w:val="340" w:hRule="atLeast"/>
          <w:jc w:val="center"/>
        </w:trPr>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48CF5">
            <w:pPr>
              <w:spacing w:line="240" w:lineRule="auto"/>
              <w:jc w:val="center"/>
              <w:rPr>
                <w:rFonts w:ascii="仿宋" w:hAnsi="仿宋" w:eastAsia="仿宋" w:cs="仿宋"/>
                <w:color w:val="000000"/>
                <w:sz w:val="16"/>
                <w:szCs w:val="16"/>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1CC0E">
            <w:pPr>
              <w:spacing w:line="240" w:lineRule="auto"/>
              <w:jc w:val="center"/>
              <w:rPr>
                <w:rFonts w:ascii="仿宋" w:hAnsi="仿宋" w:eastAsia="仿宋" w:cs="仿宋"/>
                <w:sz w:val="16"/>
                <w:szCs w:val="16"/>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91226">
            <w:pPr>
              <w:widowControl/>
              <w:spacing w:line="240" w:lineRule="auto"/>
              <w:jc w:val="center"/>
              <w:textAlignment w:val="center"/>
              <w:rPr>
                <w:rFonts w:hint="eastAsia" w:ascii="仿宋" w:hAnsi="仿宋" w:eastAsia="仿宋" w:cs="仿宋"/>
                <w:sz w:val="16"/>
                <w:szCs w:val="16"/>
                <w:lang w:eastAsia="zh-CN"/>
              </w:rPr>
            </w:pPr>
            <w:r>
              <w:rPr>
                <w:rFonts w:hint="eastAsia" w:ascii="仿宋" w:hAnsi="仿宋" w:eastAsia="仿宋" w:cs="仿宋"/>
                <w:kern w:val="0"/>
                <w:sz w:val="16"/>
                <w:szCs w:val="16"/>
                <w:lang w:eastAsia="zh-CN" w:bidi="ar"/>
              </w:rPr>
              <w:t>关键性参数</w:t>
            </w:r>
          </w:p>
        </w:tc>
        <w:tc>
          <w:tcPr>
            <w:tcW w:w="5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1C79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rPr>
                <w:rFonts w:hint="eastAsia" w:ascii="仿宋" w:hAnsi="仿宋" w:eastAsia="仿宋" w:cs="仿宋"/>
                <w:sz w:val="16"/>
                <w:szCs w:val="16"/>
                <w:lang w:eastAsia="zh-CN"/>
              </w:rPr>
            </w:pPr>
            <w:r>
              <w:rPr>
                <w:rFonts w:hint="eastAsia" w:ascii="仿宋" w:hAnsi="仿宋" w:eastAsia="仿宋" w:cs="仿宋"/>
                <w:b w:val="0"/>
                <w:bCs w:val="0"/>
                <w:kern w:val="0"/>
                <w:sz w:val="16"/>
                <w:szCs w:val="16"/>
                <w:lang w:val="en-US" w:eastAsia="zh-CN" w:bidi="ar"/>
              </w:rPr>
              <w:t>符合GB 4943.1-2022《音视频、信息技术和通信技术设备 第1部分：安全要求》；</w:t>
            </w: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85812C">
            <w:pPr>
              <w:spacing w:line="240" w:lineRule="auto"/>
              <w:jc w:val="center"/>
              <w:rPr>
                <w:rFonts w:ascii="仿宋" w:hAnsi="仿宋" w:eastAsia="仿宋" w:cs="仿宋"/>
                <w:color w:val="000000"/>
                <w:sz w:val="16"/>
                <w:szCs w:val="16"/>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DBADF7">
            <w:pPr>
              <w:spacing w:line="240" w:lineRule="auto"/>
              <w:jc w:val="center"/>
              <w:rPr>
                <w:rFonts w:ascii="仿宋" w:hAnsi="仿宋" w:eastAsia="仿宋" w:cs="仿宋"/>
                <w:color w:val="000000"/>
                <w:sz w:val="16"/>
                <w:szCs w:val="16"/>
              </w:rPr>
            </w:pPr>
          </w:p>
        </w:tc>
      </w:tr>
      <w:tr w14:paraId="7F45A478">
        <w:tblPrEx>
          <w:tblCellMar>
            <w:top w:w="0" w:type="dxa"/>
            <w:left w:w="108" w:type="dxa"/>
            <w:bottom w:w="0" w:type="dxa"/>
            <w:right w:w="108" w:type="dxa"/>
          </w:tblCellMar>
        </w:tblPrEx>
        <w:trPr>
          <w:trHeight w:val="340" w:hRule="atLeast"/>
          <w:jc w:val="center"/>
        </w:trPr>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B9329">
            <w:pPr>
              <w:spacing w:line="240" w:lineRule="auto"/>
              <w:jc w:val="center"/>
              <w:rPr>
                <w:rFonts w:ascii="仿宋" w:hAnsi="仿宋" w:eastAsia="仿宋" w:cs="仿宋"/>
                <w:color w:val="000000"/>
                <w:sz w:val="16"/>
                <w:szCs w:val="16"/>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39FFB8">
            <w:pPr>
              <w:spacing w:line="240" w:lineRule="auto"/>
              <w:jc w:val="center"/>
              <w:rPr>
                <w:rFonts w:ascii="仿宋" w:hAnsi="仿宋" w:eastAsia="仿宋" w:cs="仿宋"/>
                <w:sz w:val="16"/>
                <w:szCs w:val="16"/>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C07C1">
            <w:pPr>
              <w:widowControl/>
              <w:spacing w:line="240" w:lineRule="auto"/>
              <w:jc w:val="center"/>
              <w:textAlignment w:val="center"/>
              <w:rPr>
                <w:rFonts w:hint="eastAsia" w:ascii="仿宋" w:hAnsi="仿宋" w:eastAsia="仿宋" w:cs="仿宋"/>
                <w:sz w:val="16"/>
                <w:szCs w:val="16"/>
                <w:lang w:eastAsia="zh-CN"/>
              </w:rPr>
            </w:pPr>
            <w:r>
              <w:rPr>
                <w:rFonts w:hint="eastAsia" w:ascii="仿宋" w:hAnsi="仿宋" w:eastAsia="仿宋" w:cs="仿宋"/>
                <w:kern w:val="0"/>
                <w:sz w:val="16"/>
                <w:szCs w:val="16"/>
                <w:lang w:eastAsia="zh-CN" w:bidi="ar"/>
              </w:rPr>
              <w:t>关键性参数</w:t>
            </w:r>
          </w:p>
        </w:tc>
        <w:tc>
          <w:tcPr>
            <w:tcW w:w="5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92FFB">
            <w:pPr>
              <w:widowControl/>
              <w:spacing w:line="240" w:lineRule="auto"/>
              <w:jc w:val="left"/>
              <w:textAlignment w:val="center"/>
              <w:rPr>
                <w:rFonts w:hint="eastAsia" w:ascii="仿宋" w:hAnsi="仿宋" w:eastAsia="仿宋" w:cs="仿宋"/>
                <w:sz w:val="16"/>
                <w:szCs w:val="16"/>
                <w:lang w:eastAsia="zh-CN"/>
              </w:rPr>
            </w:pPr>
            <w:r>
              <w:rPr>
                <w:rFonts w:hint="eastAsia" w:ascii="仿宋" w:hAnsi="仿宋" w:eastAsia="仿宋" w:cs="仿宋"/>
                <w:kern w:val="0"/>
                <w:sz w:val="16"/>
                <w:szCs w:val="16"/>
                <w:lang w:bidi="ar"/>
              </w:rPr>
              <w:t>需带有系统核心服务器软件、中继服务器软件、远程客户端分控管理软件、广播客户端软件、消防报警软件、无线遥控远程控制软件、网络话筒软件、远程升级软件和远程电话广播软件</w:t>
            </w:r>
            <w:r>
              <w:rPr>
                <w:rFonts w:hint="eastAsia" w:ascii="仿宋" w:hAnsi="仿宋" w:eastAsia="仿宋" w:cs="仿宋"/>
                <w:kern w:val="0"/>
                <w:sz w:val="16"/>
                <w:szCs w:val="16"/>
                <w:lang w:eastAsia="zh-CN" w:bidi="ar"/>
              </w:rPr>
              <w:t>；</w:t>
            </w: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DC67A">
            <w:pPr>
              <w:spacing w:line="240" w:lineRule="auto"/>
              <w:jc w:val="center"/>
              <w:rPr>
                <w:rFonts w:ascii="仿宋" w:hAnsi="仿宋" w:eastAsia="仿宋" w:cs="仿宋"/>
                <w:color w:val="000000"/>
                <w:sz w:val="16"/>
                <w:szCs w:val="16"/>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404E4">
            <w:pPr>
              <w:spacing w:line="240" w:lineRule="auto"/>
              <w:jc w:val="center"/>
              <w:rPr>
                <w:rFonts w:ascii="仿宋" w:hAnsi="仿宋" w:eastAsia="仿宋" w:cs="仿宋"/>
                <w:color w:val="000000"/>
                <w:sz w:val="16"/>
                <w:szCs w:val="16"/>
              </w:rPr>
            </w:pPr>
          </w:p>
        </w:tc>
      </w:tr>
      <w:tr w14:paraId="368A6B42">
        <w:tblPrEx>
          <w:tblCellMar>
            <w:top w:w="0" w:type="dxa"/>
            <w:left w:w="108" w:type="dxa"/>
            <w:bottom w:w="0" w:type="dxa"/>
            <w:right w:w="108" w:type="dxa"/>
          </w:tblCellMar>
        </w:tblPrEx>
        <w:trPr>
          <w:trHeight w:val="340" w:hRule="atLeast"/>
          <w:jc w:val="center"/>
        </w:trPr>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E0324">
            <w:pPr>
              <w:spacing w:line="240" w:lineRule="auto"/>
              <w:jc w:val="center"/>
              <w:rPr>
                <w:rFonts w:ascii="仿宋" w:hAnsi="仿宋" w:eastAsia="仿宋" w:cs="仿宋"/>
                <w:color w:val="000000"/>
                <w:sz w:val="16"/>
                <w:szCs w:val="16"/>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4054E8">
            <w:pPr>
              <w:spacing w:line="240" w:lineRule="auto"/>
              <w:jc w:val="center"/>
              <w:rPr>
                <w:rFonts w:ascii="仿宋" w:hAnsi="仿宋" w:eastAsia="仿宋" w:cs="仿宋"/>
                <w:sz w:val="16"/>
                <w:szCs w:val="16"/>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0D36A">
            <w:pPr>
              <w:widowControl/>
              <w:spacing w:line="240" w:lineRule="auto"/>
              <w:jc w:val="center"/>
              <w:textAlignment w:val="center"/>
              <w:rPr>
                <w:rFonts w:hint="eastAsia" w:ascii="仿宋" w:hAnsi="仿宋" w:eastAsia="仿宋" w:cs="仿宋"/>
                <w:sz w:val="16"/>
                <w:szCs w:val="16"/>
                <w:lang w:eastAsia="zh-CN"/>
              </w:rPr>
            </w:pPr>
            <w:r>
              <w:rPr>
                <w:rFonts w:hint="eastAsia" w:ascii="仿宋" w:hAnsi="仿宋" w:eastAsia="仿宋" w:cs="仿宋"/>
                <w:kern w:val="0"/>
                <w:sz w:val="16"/>
                <w:szCs w:val="16"/>
                <w:lang w:eastAsia="zh-CN" w:bidi="ar"/>
              </w:rPr>
              <w:t>关键性参数</w:t>
            </w:r>
          </w:p>
        </w:tc>
        <w:tc>
          <w:tcPr>
            <w:tcW w:w="5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0A630">
            <w:pPr>
              <w:widowControl/>
              <w:spacing w:line="240" w:lineRule="auto"/>
              <w:jc w:val="left"/>
              <w:textAlignment w:val="center"/>
              <w:rPr>
                <w:rFonts w:hint="eastAsia" w:ascii="仿宋" w:hAnsi="仿宋" w:eastAsia="仿宋" w:cs="仿宋"/>
                <w:sz w:val="16"/>
                <w:szCs w:val="16"/>
                <w:lang w:eastAsia="zh-CN"/>
              </w:rPr>
            </w:pPr>
            <w:r>
              <w:rPr>
                <w:rFonts w:hint="eastAsia" w:ascii="仿宋" w:hAnsi="仿宋" w:eastAsia="仿宋" w:cs="仿宋"/>
                <w:kern w:val="0"/>
                <w:sz w:val="16"/>
                <w:szCs w:val="16"/>
                <w:lang w:bidi="ar"/>
              </w:rPr>
              <w:t>可以对有故障的网络广播设备进行检测，具备自动控制及手动操作</w:t>
            </w:r>
            <w:r>
              <w:rPr>
                <w:rFonts w:hint="eastAsia" w:ascii="仿宋" w:hAnsi="仿宋" w:eastAsia="仿宋" w:cs="仿宋"/>
                <w:kern w:val="0"/>
                <w:sz w:val="16"/>
                <w:szCs w:val="16"/>
                <w:lang w:eastAsia="zh-CN" w:bidi="ar"/>
              </w:rPr>
              <w:t>；</w:t>
            </w: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4DD44A">
            <w:pPr>
              <w:spacing w:line="240" w:lineRule="auto"/>
              <w:jc w:val="center"/>
              <w:rPr>
                <w:rFonts w:ascii="仿宋" w:hAnsi="仿宋" w:eastAsia="仿宋" w:cs="仿宋"/>
                <w:color w:val="000000"/>
                <w:sz w:val="16"/>
                <w:szCs w:val="16"/>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517AC">
            <w:pPr>
              <w:spacing w:line="240" w:lineRule="auto"/>
              <w:jc w:val="center"/>
              <w:rPr>
                <w:rFonts w:ascii="仿宋" w:hAnsi="仿宋" w:eastAsia="仿宋" w:cs="仿宋"/>
                <w:color w:val="000000"/>
                <w:sz w:val="16"/>
                <w:szCs w:val="16"/>
              </w:rPr>
            </w:pPr>
          </w:p>
        </w:tc>
      </w:tr>
      <w:tr w14:paraId="41A5B416">
        <w:tblPrEx>
          <w:tblCellMar>
            <w:top w:w="0" w:type="dxa"/>
            <w:left w:w="108" w:type="dxa"/>
            <w:bottom w:w="0" w:type="dxa"/>
            <w:right w:w="108" w:type="dxa"/>
          </w:tblCellMar>
        </w:tblPrEx>
        <w:trPr>
          <w:trHeight w:val="340" w:hRule="atLeast"/>
          <w:jc w:val="center"/>
        </w:trPr>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452DF">
            <w:pPr>
              <w:spacing w:line="240" w:lineRule="auto"/>
              <w:jc w:val="center"/>
              <w:rPr>
                <w:rFonts w:ascii="仿宋" w:hAnsi="仿宋" w:eastAsia="仿宋" w:cs="仿宋"/>
                <w:color w:val="000000"/>
                <w:sz w:val="16"/>
                <w:szCs w:val="16"/>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E9882">
            <w:pPr>
              <w:spacing w:line="240" w:lineRule="auto"/>
              <w:jc w:val="center"/>
              <w:rPr>
                <w:rFonts w:ascii="仿宋" w:hAnsi="仿宋" w:eastAsia="仿宋" w:cs="仿宋"/>
                <w:sz w:val="16"/>
                <w:szCs w:val="16"/>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D2F26">
            <w:pPr>
              <w:widowControl/>
              <w:spacing w:line="240" w:lineRule="auto"/>
              <w:jc w:val="center"/>
              <w:textAlignment w:val="center"/>
              <w:rPr>
                <w:rFonts w:hint="eastAsia" w:ascii="仿宋" w:hAnsi="仿宋" w:eastAsia="仿宋" w:cs="仿宋"/>
                <w:sz w:val="16"/>
                <w:szCs w:val="16"/>
                <w:lang w:eastAsia="zh-CN"/>
              </w:rPr>
            </w:pPr>
            <w:r>
              <w:rPr>
                <w:rFonts w:hint="eastAsia" w:ascii="仿宋" w:hAnsi="仿宋" w:eastAsia="仿宋" w:cs="仿宋"/>
                <w:kern w:val="0"/>
                <w:sz w:val="16"/>
                <w:szCs w:val="16"/>
                <w:lang w:eastAsia="zh-CN" w:bidi="ar"/>
              </w:rPr>
              <w:t>关键性参数</w:t>
            </w:r>
          </w:p>
        </w:tc>
        <w:tc>
          <w:tcPr>
            <w:tcW w:w="5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74582">
            <w:pPr>
              <w:widowControl/>
              <w:spacing w:line="240" w:lineRule="auto"/>
              <w:jc w:val="left"/>
              <w:textAlignment w:val="center"/>
              <w:rPr>
                <w:rFonts w:hint="eastAsia" w:ascii="仿宋" w:hAnsi="仿宋" w:eastAsia="仿宋" w:cs="仿宋"/>
                <w:sz w:val="16"/>
                <w:szCs w:val="16"/>
                <w:lang w:eastAsia="zh-CN"/>
              </w:rPr>
            </w:pPr>
            <w:r>
              <w:rPr>
                <w:rFonts w:hint="eastAsia" w:ascii="仿宋" w:hAnsi="仿宋" w:eastAsia="仿宋" w:cs="仿宋"/>
                <w:kern w:val="0"/>
                <w:sz w:val="16"/>
                <w:szCs w:val="16"/>
                <w:lang w:bidi="ar"/>
              </w:rPr>
              <w:t>支持多线程数据处理，支持多用户在线服务</w:t>
            </w:r>
            <w:r>
              <w:rPr>
                <w:rFonts w:hint="eastAsia" w:ascii="仿宋" w:hAnsi="仿宋" w:eastAsia="仿宋" w:cs="仿宋"/>
                <w:kern w:val="0"/>
                <w:sz w:val="16"/>
                <w:szCs w:val="16"/>
                <w:lang w:eastAsia="zh-CN" w:bidi="ar"/>
              </w:rPr>
              <w:t>；</w:t>
            </w: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7FC47F">
            <w:pPr>
              <w:spacing w:line="240" w:lineRule="auto"/>
              <w:jc w:val="center"/>
              <w:rPr>
                <w:rFonts w:ascii="仿宋" w:hAnsi="仿宋" w:eastAsia="仿宋" w:cs="仿宋"/>
                <w:color w:val="000000"/>
                <w:sz w:val="16"/>
                <w:szCs w:val="16"/>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C5012C">
            <w:pPr>
              <w:spacing w:line="240" w:lineRule="auto"/>
              <w:jc w:val="center"/>
              <w:rPr>
                <w:rFonts w:ascii="仿宋" w:hAnsi="仿宋" w:eastAsia="仿宋" w:cs="仿宋"/>
                <w:color w:val="000000"/>
                <w:sz w:val="16"/>
                <w:szCs w:val="16"/>
              </w:rPr>
            </w:pPr>
          </w:p>
        </w:tc>
      </w:tr>
      <w:tr w14:paraId="6B1991A5">
        <w:tblPrEx>
          <w:tblCellMar>
            <w:top w:w="0" w:type="dxa"/>
            <w:left w:w="108" w:type="dxa"/>
            <w:bottom w:w="0" w:type="dxa"/>
            <w:right w:w="108" w:type="dxa"/>
          </w:tblCellMar>
        </w:tblPrEx>
        <w:trPr>
          <w:trHeight w:val="340" w:hRule="atLeast"/>
          <w:jc w:val="center"/>
        </w:trPr>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BE39C">
            <w:pPr>
              <w:spacing w:line="240" w:lineRule="auto"/>
              <w:jc w:val="center"/>
              <w:rPr>
                <w:rFonts w:ascii="仿宋" w:hAnsi="仿宋" w:eastAsia="仿宋" w:cs="仿宋"/>
                <w:color w:val="000000"/>
                <w:sz w:val="16"/>
                <w:szCs w:val="16"/>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1EFB15">
            <w:pPr>
              <w:spacing w:line="240" w:lineRule="auto"/>
              <w:jc w:val="center"/>
              <w:rPr>
                <w:rFonts w:ascii="仿宋" w:hAnsi="仿宋" w:eastAsia="仿宋" w:cs="仿宋"/>
                <w:sz w:val="16"/>
                <w:szCs w:val="16"/>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D617D">
            <w:pPr>
              <w:widowControl/>
              <w:spacing w:line="240" w:lineRule="auto"/>
              <w:jc w:val="center"/>
              <w:textAlignment w:val="center"/>
              <w:rPr>
                <w:rFonts w:ascii="仿宋" w:hAnsi="仿宋" w:eastAsia="仿宋" w:cs="仿宋"/>
                <w:sz w:val="16"/>
                <w:szCs w:val="16"/>
              </w:rPr>
            </w:pPr>
            <w:r>
              <w:rPr>
                <w:rFonts w:hint="eastAsia" w:ascii="仿宋" w:hAnsi="仿宋" w:eastAsia="仿宋" w:cs="仿宋"/>
                <w:kern w:val="0"/>
                <w:sz w:val="16"/>
                <w:szCs w:val="16"/>
                <w:lang w:bidi="ar"/>
              </w:rPr>
              <w:t>重要参数</w:t>
            </w:r>
          </w:p>
        </w:tc>
        <w:tc>
          <w:tcPr>
            <w:tcW w:w="5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B491B">
            <w:pPr>
              <w:widowControl/>
              <w:spacing w:line="240" w:lineRule="auto"/>
              <w:jc w:val="left"/>
              <w:textAlignment w:val="center"/>
              <w:rPr>
                <w:rFonts w:hint="eastAsia" w:ascii="仿宋" w:hAnsi="仿宋" w:eastAsia="仿宋" w:cs="仿宋"/>
                <w:sz w:val="16"/>
                <w:szCs w:val="16"/>
                <w:lang w:eastAsia="zh-CN"/>
              </w:rPr>
            </w:pPr>
            <w:r>
              <w:rPr>
                <w:rFonts w:hint="eastAsia" w:ascii="仿宋" w:hAnsi="仿宋" w:eastAsia="仿宋" w:cs="仿宋"/>
                <w:kern w:val="0"/>
                <w:sz w:val="16"/>
                <w:szCs w:val="16"/>
                <w:lang w:bidi="ar"/>
              </w:rPr>
              <w:t>提供公共广播管理平台类的国家软件著作权证书</w:t>
            </w:r>
            <w:r>
              <w:rPr>
                <w:rFonts w:hint="eastAsia" w:ascii="仿宋" w:hAnsi="仿宋" w:eastAsia="仿宋" w:cs="仿宋"/>
                <w:kern w:val="0"/>
                <w:sz w:val="16"/>
                <w:szCs w:val="16"/>
                <w:lang w:eastAsia="zh-CN" w:bidi="ar"/>
              </w:rPr>
              <w:t>。</w:t>
            </w: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C6C4B2">
            <w:pPr>
              <w:spacing w:line="240" w:lineRule="auto"/>
              <w:jc w:val="center"/>
              <w:rPr>
                <w:rFonts w:ascii="仿宋" w:hAnsi="仿宋" w:eastAsia="仿宋" w:cs="仿宋"/>
                <w:color w:val="000000"/>
                <w:sz w:val="16"/>
                <w:szCs w:val="16"/>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E201C">
            <w:pPr>
              <w:spacing w:line="240" w:lineRule="auto"/>
              <w:jc w:val="center"/>
              <w:rPr>
                <w:rFonts w:ascii="仿宋" w:hAnsi="仿宋" w:eastAsia="仿宋" w:cs="仿宋"/>
                <w:color w:val="000000"/>
                <w:sz w:val="16"/>
                <w:szCs w:val="16"/>
              </w:rPr>
            </w:pPr>
          </w:p>
        </w:tc>
      </w:tr>
      <w:tr w14:paraId="02014699">
        <w:tblPrEx>
          <w:tblCellMar>
            <w:top w:w="0" w:type="dxa"/>
            <w:left w:w="108" w:type="dxa"/>
            <w:bottom w:w="0" w:type="dxa"/>
            <w:right w:w="108" w:type="dxa"/>
          </w:tblCellMar>
        </w:tblPrEx>
        <w:trPr>
          <w:trHeight w:val="340" w:hRule="atLeast"/>
          <w:jc w:val="center"/>
        </w:trPr>
        <w:tc>
          <w:tcPr>
            <w:tcW w:w="3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7675F">
            <w:pPr>
              <w:widowControl/>
              <w:spacing w:line="240" w:lineRule="auto"/>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8</w:t>
            </w:r>
          </w:p>
        </w:tc>
        <w:tc>
          <w:tcPr>
            <w:tcW w:w="10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8CABF9">
            <w:pPr>
              <w:widowControl/>
              <w:spacing w:line="240" w:lineRule="auto"/>
              <w:jc w:val="center"/>
              <w:textAlignment w:val="center"/>
              <w:rPr>
                <w:rFonts w:ascii="仿宋" w:hAnsi="仿宋" w:eastAsia="仿宋" w:cs="仿宋"/>
                <w:sz w:val="16"/>
                <w:szCs w:val="16"/>
              </w:rPr>
            </w:pPr>
            <w:r>
              <w:rPr>
                <w:rFonts w:hint="eastAsia" w:ascii="仿宋" w:hAnsi="仿宋" w:eastAsia="仿宋" w:cs="仿宋"/>
                <w:kern w:val="0"/>
                <w:sz w:val="16"/>
                <w:szCs w:val="16"/>
                <w:lang w:bidi="ar"/>
              </w:rPr>
              <w:t>网络寻呼话筒</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4958A">
            <w:pPr>
              <w:widowControl/>
              <w:spacing w:line="240" w:lineRule="auto"/>
              <w:jc w:val="center"/>
              <w:textAlignment w:val="center"/>
              <w:rPr>
                <w:rFonts w:hint="eastAsia" w:ascii="仿宋" w:hAnsi="仿宋" w:eastAsia="仿宋" w:cs="仿宋"/>
                <w:sz w:val="16"/>
                <w:szCs w:val="16"/>
                <w:lang w:eastAsia="zh-CN"/>
              </w:rPr>
            </w:pPr>
            <w:r>
              <w:rPr>
                <w:rFonts w:hint="eastAsia" w:ascii="仿宋" w:hAnsi="仿宋" w:eastAsia="仿宋" w:cs="仿宋"/>
                <w:kern w:val="0"/>
                <w:sz w:val="16"/>
                <w:szCs w:val="16"/>
                <w:lang w:eastAsia="zh-CN" w:bidi="ar"/>
              </w:rPr>
              <w:t>关键性参数</w:t>
            </w:r>
          </w:p>
        </w:tc>
        <w:tc>
          <w:tcPr>
            <w:tcW w:w="5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83916">
            <w:pPr>
              <w:widowControl/>
              <w:spacing w:line="240" w:lineRule="auto"/>
              <w:jc w:val="left"/>
              <w:textAlignment w:val="center"/>
              <w:rPr>
                <w:rFonts w:hint="eastAsia" w:ascii="仿宋" w:hAnsi="仿宋" w:eastAsia="仿宋" w:cs="仿宋"/>
                <w:sz w:val="16"/>
                <w:szCs w:val="16"/>
                <w:lang w:eastAsia="zh-CN"/>
              </w:rPr>
            </w:pPr>
            <w:r>
              <w:rPr>
                <w:rFonts w:hint="eastAsia" w:ascii="仿宋" w:hAnsi="仿宋" w:eastAsia="仿宋" w:cs="仿宋"/>
                <w:kern w:val="0"/>
                <w:sz w:val="16"/>
                <w:szCs w:val="16"/>
                <w:lang w:bidi="ar"/>
              </w:rPr>
              <w:t>采用≥7英寸全彩色触屏显示屏</w:t>
            </w:r>
            <w:r>
              <w:rPr>
                <w:rFonts w:hint="eastAsia" w:ascii="仿宋" w:hAnsi="仿宋" w:eastAsia="仿宋" w:cs="仿宋"/>
                <w:kern w:val="0"/>
                <w:sz w:val="16"/>
                <w:szCs w:val="16"/>
                <w:lang w:eastAsia="zh-CN" w:bidi="ar"/>
              </w:rPr>
              <w:t>；</w:t>
            </w:r>
          </w:p>
        </w:tc>
        <w:tc>
          <w:tcPr>
            <w:tcW w:w="4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E96681">
            <w:pPr>
              <w:widowControl/>
              <w:spacing w:line="240" w:lineRule="auto"/>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1</w:t>
            </w:r>
          </w:p>
        </w:tc>
        <w:tc>
          <w:tcPr>
            <w:tcW w:w="3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6045A1">
            <w:pPr>
              <w:widowControl/>
              <w:spacing w:line="240" w:lineRule="auto"/>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台</w:t>
            </w:r>
          </w:p>
        </w:tc>
      </w:tr>
      <w:tr w14:paraId="7C811485">
        <w:tblPrEx>
          <w:tblCellMar>
            <w:top w:w="0" w:type="dxa"/>
            <w:left w:w="108" w:type="dxa"/>
            <w:bottom w:w="0" w:type="dxa"/>
            <w:right w:w="108" w:type="dxa"/>
          </w:tblCellMar>
        </w:tblPrEx>
        <w:trPr>
          <w:trHeight w:val="340" w:hRule="atLeast"/>
          <w:jc w:val="center"/>
        </w:trPr>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45496">
            <w:pPr>
              <w:spacing w:line="240" w:lineRule="auto"/>
              <w:jc w:val="center"/>
              <w:rPr>
                <w:rFonts w:ascii="仿宋" w:hAnsi="仿宋" w:eastAsia="仿宋" w:cs="仿宋"/>
                <w:color w:val="000000"/>
                <w:sz w:val="16"/>
                <w:szCs w:val="16"/>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39A18">
            <w:pPr>
              <w:spacing w:line="240" w:lineRule="auto"/>
              <w:jc w:val="center"/>
              <w:rPr>
                <w:rFonts w:ascii="仿宋" w:hAnsi="仿宋" w:eastAsia="仿宋" w:cs="仿宋"/>
                <w:sz w:val="16"/>
                <w:szCs w:val="16"/>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038C6">
            <w:pPr>
              <w:widowControl/>
              <w:spacing w:line="240" w:lineRule="auto"/>
              <w:jc w:val="center"/>
              <w:textAlignment w:val="center"/>
              <w:rPr>
                <w:rFonts w:hint="eastAsia" w:ascii="仿宋" w:hAnsi="仿宋" w:eastAsia="仿宋" w:cs="仿宋"/>
                <w:sz w:val="16"/>
                <w:szCs w:val="16"/>
                <w:lang w:eastAsia="zh-CN"/>
              </w:rPr>
            </w:pPr>
            <w:r>
              <w:rPr>
                <w:rFonts w:hint="eastAsia" w:ascii="仿宋" w:hAnsi="仿宋" w:eastAsia="仿宋" w:cs="仿宋"/>
                <w:kern w:val="0"/>
                <w:sz w:val="16"/>
                <w:szCs w:val="16"/>
                <w:lang w:eastAsia="zh-CN" w:bidi="ar"/>
              </w:rPr>
              <w:t>关键性参数</w:t>
            </w:r>
          </w:p>
        </w:tc>
        <w:tc>
          <w:tcPr>
            <w:tcW w:w="5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68735">
            <w:pPr>
              <w:widowControl/>
              <w:spacing w:line="240" w:lineRule="auto"/>
              <w:jc w:val="left"/>
              <w:textAlignment w:val="center"/>
              <w:rPr>
                <w:rFonts w:hint="eastAsia" w:ascii="仿宋" w:hAnsi="仿宋" w:eastAsia="仿宋" w:cs="仿宋"/>
                <w:sz w:val="16"/>
                <w:szCs w:val="16"/>
                <w:lang w:eastAsia="zh-CN"/>
              </w:rPr>
            </w:pPr>
            <w:r>
              <w:rPr>
                <w:rFonts w:hint="eastAsia" w:ascii="仿宋" w:hAnsi="仿宋" w:eastAsia="仿宋" w:cs="仿宋"/>
                <w:kern w:val="0"/>
                <w:sz w:val="16"/>
                <w:szCs w:val="16"/>
                <w:lang w:bidi="ar"/>
              </w:rPr>
              <w:t>终端内置U盘功能可自由更换数字音频文件，通过触屏可对U盘内文件进行本地播放实现本地扩声，同时可实现发送到指定终端播放</w:t>
            </w:r>
            <w:r>
              <w:rPr>
                <w:rFonts w:hint="eastAsia" w:ascii="仿宋" w:hAnsi="仿宋" w:eastAsia="仿宋" w:cs="仿宋"/>
                <w:kern w:val="0"/>
                <w:sz w:val="16"/>
                <w:szCs w:val="16"/>
                <w:lang w:eastAsia="zh-CN" w:bidi="ar"/>
              </w:rPr>
              <w:t>；</w:t>
            </w: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8D745">
            <w:pPr>
              <w:spacing w:line="240" w:lineRule="auto"/>
              <w:jc w:val="center"/>
              <w:rPr>
                <w:rFonts w:ascii="仿宋" w:hAnsi="仿宋" w:eastAsia="仿宋" w:cs="仿宋"/>
                <w:color w:val="000000"/>
                <w:sz w:val="16"/>
                <w:szCs w:val="16"/>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1CD18">
            <w:pPr>
              <w:spacing w:line="240" w:lineRule="auto"/>
              <w:jc w:val="center"/>
              <w:rPr>
                <w:rFonts w:ascii="仿宋" w:hAnsi="仿宋" w:eastAsia="仿宋" w:cs="仿宋"/>
                <w:color w:val="000000"/>
                <w:sz w:val="16"/>
                <w:szCs w:val="16"/>
              </w:rPr>
            </w:pPr>
          </w:p>
        </w:tc>
      </w:tr>
      <w:tr w14:paraId="543A56DD">
        <w:tblPrEx>
          <w:tblCellMar>
            <w:top w:w="0" w:type="dxa"/>
            <w:left w:w="108" w:type="dxa"/>
            <w:bottom w:w="0" w:type="dxa"/>
            <w:right w:w="108" w:type="dxa"/>
          </w:tblCellMar>
        </w:tblPrEx>
        <w:trPr>
          <w:trHeight w:val="340" w:hRule="atLeast"/>
          <w:jc w:val="center"/>
        </w:trPr>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370C9">
            <w:pPr>
              <w:spacing w:line="240" w:lineRule="auto"/>
              <w:jc w:val="center"/>
              <w:rPr>
                <w:rFonts w:ascii="仿宋" w:hAnsi="仿宋" w:eastAsia="仿宋" w:cs="仿宋"/>
                <w:color w:val="000000"/>
                <w:sz w:val="16"/>
                <w:szCs w:val="16"/>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2A10E">
            <w:pPr>
              <w:spacing w:line="240" w:lineRule="auto"/>
              <w:jc w:val="center"/>
              <w:rPr>
                <w:rFonts w:ascii="仿宋" w:hAnsi="仿宋" w:eastAsia="仿宋" w:cs="仿宋"/>
                <w:sz w:val="16"/>
                <w:szCs w:val="16"/>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1BCAE">
            <w:pPr>
              <w:widowControl/>
              <w:spacing w:line="240" w:lineRule="auto"/>
              <w:jc w:val="center"/>
              <w:textAlignment w:val="center"/>
              <w:rPr>
                <w:rFonts w:ascii="仿宋" w:hAnsi="仿宋" w:eastAsia="仿宋" w:cs="仿宋"/>
                <w:sz w:val="16"/>
                <w:szCs w:val="16"/>
              </w:rPr>
            </w:pPr>
            <w:r>
              <w:rPr>
                <w:rFonts w:hint="eastAsia" w:ascii="仿宋" w:hAnsi="仿宋" w:eastAsia="仿宋" w:cs="仿宋"/>
                <w:kern w:val="0"/>
                <w:sz w:val="16"/>
                <w:szCs w:val="16"/>
                <w:lang w:bidi="ar"/>
              </w:rPr>
              <w:t>一般参数</w:t>
            </w:r>
          </w:p>
        </w:tc>
        <w:tc>
          <w:tcPr>
            <w:tcW w:w="5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05716">
            <w:pPr>
              <w:widowControl/>
              <w:spacing w:line="240" w:lineRule="auto"/>
              <w:jc w:val="left"/>
              <w:textAlignment w:val="center"/>
              <w:rPr>
                <w:rFonts w:hint="eastAsia" w:ascii="仿宋" w:hAnsi="仿宋" w:eastAsia="仿宋" w:cs="仿宋"/>
                <w:sz w:val="16"/>
                <w:szCs w:val="16"/>
                <w:lang w:eastAsia="zh-CN"/>
              </w:rPr>
            </w:pPr>
            <w:r>
              <w:rPr>
                <w:rFonts w:hint="eastAsia" w:ascii="仿宋" w:hAnsi="仿宋" w:eastAsia="仿宋" w:cs="仿宋"/>
                <w:kern w:val="0"/>
                <w:sz w:val="16"/>
                <w:szCs w:val="16"/>
                <w:lang w:bidi="ar"/>
              </w:rPr>
              <w:t>支持一键呼叫分区，一键呼叫全区广播，支持直接操作呼叫或对讲任意终端</w:t>
            </w:r>
            <w:r>
              <w:rPr>
                <w:rFonts w:hint="eastAsia" w:ascii="仿宋" w:hAnsi="仿宋" w:eastAsia="仿宋" w:cs="仿宋"/>
                <w:kern w:val="0"/>
                <w:sz w:val="16"/>
                <w:szCs w:val="16"/>
                <w:lang w:eastAsia="zh-CN" w:bidi="ar"/>
              </w:rPr>
              <w:t>；</w:t>
            </w: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A829F2">
            <w:pPr>
              <w:spacing w:line="240" w:lineRule="auto"/>
              <w:jc w:val="center"/>
              <w:rPr>
                <w:rFonts w:ascii="仿宋" w:hAnsi="仿宋" w:eastAsia="仿宋" w:cs="仿宋"/>
                <w:color w:val="000000"/>
                <w:sz w:val="16"/>
                <w:szCs w:val="16"/>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620A2">
            <w:pPr>
              <w:spacing w:line="240" w:lineRule="auto"/>
              <w:jc w:val="center"/>
              <w:rPr>
                <w:rFonts w:ascii="仿宋" w:hAnsi="仿宋" w:eastAsia="仿宋" w:cs="仿宋"/>
                <w:color w:val="000000"/>
                <w:sz w:val="16"/>
                <w:szCs w:val="16"/>
              </w:rPr>
            </w:pPr>
          </w:p>
        </w:tc>
      </w:tr>
      <w:tr w14:paraId="3FA75C08">
        <w:tblPrEx>
          <w:tblCellMar>
            <w:top w:w="0" w:type="dxa"/>
            <w:left w:w="108" w:type="dxa"/>
            <w:bottom w:w="0" w:type="dxa"/>
            <w:right w:w="108" w:type="dxa"/>
          </w:tblCellMar>
        </w:tblPrEx>
        <w:trPr>
          <w:trHeight w:val="340" w:hRule="atLeast"/>
          <w:jc w:val="center"/>
        </w:trPr>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40BD0">
            <w:pPr>
              <w:spacing w:line="240" w:lineRule="auto"/>
              <w:jc w:val="center"/>
              <w:rPr>
                <w:rFonts w:ascii="仿宋" w:hAnsi="仿宋" w:eastAsia="仿宋" w:cs="仿宋"/>
                <w:color w:val="000000"/>
                <w:sz w:val="16"/>
                <w:szCs w:val="16"/>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1E5FB3">
            <w:pPr>
              <w:spacing w:line="240" w:lineRule="auto"/>
              <w:jc w:val="center"/>
              <w:rPr>
                <w:rFonts w:ascii="仿宋" w:hAnsi="仿宋" w:eastAsia="仿宋" w:cs="仿宋"/>
                <w:sz w:val="16"/>
                <w:szCs w:val="16"/>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E668F">
            <w:pPr>
              <w:widowControl/>
              <w:spacing w:line="240" w:lineRule="auto"/>
              <w:jc w:val="center"/>
              <w:textAlignment w:val="center"/>
              <w:rPr>
                <w:rFonts w:ascii="仿宋" w:hAnsi="仿宋" w:eastAsia="仿宋" w:cs="仿宋"/>
                <w:sz w:val="16"/>
                <w:szCs w:val="16"/>
              </w:rPr>
            </w:pPr>
            <w:r>
              <w:rPr>
                <w:rFonts w:hint="eastAsia" w:ascii="仿宋" w:hAnsi="仿宋" w:eastAsia="仿宋" w:cs="仿宋"/>
                <w:kern w:val="0"/>
                <w:sz w:val="16"/>
                <w:szCs w:val="16"/>
                <w:lang w:bidi="ar"/>
              </w:rPr>
              <w:t>一般参数</w:t>
            </w:r>
          </w:p>
        </w:tc>
        <w:tc>
          <w:tcPr>
            <w:tcW w:w="5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F6A82">
            <w:pPr>
              <w:widowControl/>
              <w:spacing w:line="240" w:lineRule="auto"/>
              <w:jc w:val="left"/>
              <w:textAlignment w:val="center"/>
              <w:rPr>
                <w:rFonts w:hint="eastAsia" w:ascii="仿宋" w:hAnsi="仿宋" w:eastAsia="仿宋" w:cs="仿宋"/>
                <w:sz w:val="16"/>
                <w:szCs w:val="16"/>
                <w:lang w:eastAsia="zh-CN"/>
              </w:rPr>
            </w:pPr>
            <w:r>
              <w:rPr>
                <w:rFonts w:hint="eastAsia" w:ascii="仿宋" w:hAnsi="仿宋" w:eastAsia="仿宋" w:cs="仿宋"/>
                <w:kern w:val="0"/>
                <w:sz w:val="16"/>
                <w:szCs w:val="16"/>
                <w:lang w:bidi="ar"/>
              </w:rPr>
              <w:t>支持全双工双向对讲功能，双向终端之间实现两两双向对讲，自带网络回声消除模块,网络延时低于300ms,同时网络回声啸叫彻底抑制</w:t>
            </w:r>
            <w:r>
              <w:rPr>
                <w:rFonts w:hint="eastAsia" w:ascii="仿宋" w:hAnsi="仿宋" w:eastAsia="仿宋" w:cs="仿宋"/>
                <w:kern w:val="0"/>
                <w:sz w:val="16"/>
                <w:szCs w:val="16"/>
                <w:lang w:eastAsia="zh-CN" w:bidi="ar"/>
              </w:rPr>
              <w:t>；</w:t>
            </w: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ECB389">
            <w:pPr>
              <w:spacing w:line="240" w:lineRule="auto"/>
              <w:jc w:val="center"/>
              <w:rPr>
                <w:rFonts w:ascii="仿宋" w:hAnsi="仿宋" w:eastAsia="仿宋" w:cs="仿宋"/>
                <w:color w:val="000000"/>
                <w:sz w:val="16"/>
                <w:szCs w:val="16"/>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26BE3">
            <w:pPr>
              <w:spacing w:line="240" w:lineRule="auto"/>
              <w:jc w:val="center"/>
              <w:rPr>
                <w:rFonts w:ascii="仿宋" w:hAnsi="仿宋" w:eastAsia="仿宋" w:cs="仿宋"/>
                <w:color w:val="000000"/>
                <w:sz w:val="16"/>
                <w:szCs w:val="16"/>
              </w:rPr>
            </w:pPr>
          </w:p>
        </w:tc>
      </w:tr>
      <w:tr w14:paraId="38102446">
        <w:tblPrEx>
          <w:tblCellMar>
            <w:top w:w="0" w:type="dxa"/>
            <w:left w:w="108" w:type="dxa"/>
            <w:bottom w:w="0" w:type="dxa"/>
            <w:right w:w="108" w:type="dxa"/>
          </w:tblCellMar>
        </w:tblPrEx>
        <w:trPr>
          <w:trHeight w:val="340" w:hRule="atLeast"/>
          <w:jc w:val="center"/>
        </w:trPr>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9A5E0">
            <w:pPr>
              <w:spacing w:line="240" w:lineRule="auto"/>
              <w:jc w:val="center"/>
              <w:rPr>
                <w:rFonts w:ascii="仿宋" w:hAnsi="仿宋" w:eastAsia="仿宋" w:cs="仿宋"/>
                <w:color w:val="000000"/>
                <w:sz w:val="16"/>
                <w:szCs w:val="16"/>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B65214">
            <w:pPr>
              <w:spacing w:line="240" w:lineRule="auto"/>
              <w:jc w:val="center"/>
              <w:rPr>
                <w:rFonts w:ascii="仿宋" w:hAnsi="仿宋" w:eastAsia="仿宋" w:cs="仿宋"/>
                <w:sz w:val="16"/>
                <w:szCs w:val="16"/>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C1D0F">
            <w:pPr>
              <w:widowControl/>
              <w:spacing w:line="240" w:lineRule="auto"/>
              <w:jc w:val="center"/>
              <w:textAlignment w:val="center"/>
              <w:rPr>
                <w:rFonts w:ascii="仿宋" w:hAnsi="仿宋" w:eastAsia="仿宋" w:cs="仿宋"/>
                <w:sz w:val="16"/>
                <w:szCs w:val="16"/>
              </w:rPr>
            </w:pPr>
            <w:r>
              <w:rPr>
                <w:rFonts w:hint="eastAsia" w:ascii="仿宋" w:hAnsi="仿宋" w:eastAsia="仿宋" w:cs="仿宋"/>
                <w:kern w:val="0"/>
                <w:sz w:val="16"/>
                <w:szCs w:val="16"/>
                <w:lang w:bidi="ar"/>
              </w:rPr>
              <w:t>一般参数</w:t>
            </w:r>
          </w:p>
        </w:tc>
        <w:tc>
          <w:tcPr>
            <w:tcW w:w="5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B27DE">
            <w:pPr>
              <w:widowControl/>
              <w:spacing w:line="240" w:lineRule="auto"/>
              <w:jc w:val="left"/>
              <w:textAlignment w:val="center"/>
              <w:rPr>
                <w:rFonts w:hint="eastAsia" w:ascii="仿宋" w:hAnsi="仿宋" w:eastAsia="仿宋" w:cs="仿宋"/>
                <w:sz w:val="16"/>
                <w:szCs w:val="16"/>
                <w:lang w:eastAsia="zh-CN"/>
              </w:rPr>
            </w:pPr>
            <w:r>
              <w:rPr>
                <w:rFonts w:hint="eastAsia" w:ascii="仿宋" w:hAnsi="仿宋" w:eastAsia="仿宋" w:cs="仿宋"/>
                <w:kern w:val="0"/>
                <w:sz w:val="16"/>
                <w:szCs w:val="16"/>
                <w:lang w:bidi="ar"/>
              </w:rPr>
              <w:t>支持DHCP，兼容路由器、交换机、网桥网关、Modem、Intelnet、2G、3G、4G、组播、单播等任意网络结构</w:t>
            </w:r>
            <w:r>
              <w:rPr>
                <w:rFonts w:hint="eastAsia" w:ascii="仿宋" w:hAnsi="仿宋" w:eastAsia="仿宋" w:cs="仿宋"/>
                <w:kern w:val="0"/>
                <w:sz w:val="16"/>
                <w:szCs w:val="16"/>
                <w:lang w:eastAsia="zh-CN" w:bidi="ar"/>
              </w:rPr>
              <w:t>。</w:t>
            </w: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4BB61">
            <w:pPr>
              <w:spacing w:line="240" w:lineRule="auto"/>
              <w:jc w:val="center"/>
              <w:rPr>
                <w:rFonts w:ascii="仿宋" w:hAnsi="仿宋" w:eastAsia="仿宋" w:cs="仿宋"/>
                <w:color w:val="000000"/>
                <w:sz w:val="16"/>
                <w:szCs w:val="16"/>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A9494A">
            <w:pPr>
              <w:spacing w:line="240" w:lineRule="auto"/>
              <w:jc w:val="center"/>
              <w:rPr>
                <w:rFonts w:ascii="仿宋" w:hAnsi="仿宋" w:eastAsia="仿宋" w:cs="仿宋"/>
                <w:color w:val="000000"/>
                <w:sz w:val="16"/>
                <w:szCs w:val="16"/>
              </w:rPr>
            </w:pPr>
          </w:p>
        </w:tc>
      </w:tr>
      <w:tr w14:paraId="4FE4C6BF">
        <w:tblPrEx>
          <w:tblCellMar>
            <w:top w:w="0" w:type="dxa"/>
            <w:left w:w="108" w:type="dxa"/>
            <w:bottom w:w="0" w:type="dxa"/>
            <w:right w:w="108" w:type="dxa"/>
          </w:tblCellMar>
        </w:tblPrEx>
        <w:trPr>
          <w:trHeight w:val="340" w:hRule="atLeast"/>
          <w:jc w:val="center"/>
        </w:trPr>
        <w:tc>
          <w:tcPr>
            <w:tcW w:w="3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239BA">
            <w:pPr>
              <w:widowControl/>
              <w:spacing w:line="240" w:lineRule="auto"/>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9</w:t>
            </w:r>
          </w:p>
        </w:tc>
        <w:tc>
          <w:tcPr>
            <w:tcW w:w="10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76A1C4">
            <w:pPr>
              <w:widowControl/>
              <w:spacing w:line="240" w:lineRule="auto"/>
              <w:jc w:val="center"/>
              <w:textAlignment w:val="center"/>
              <w:rPr>
                <w:rFonts w:hint="eastAsia" w:ascii="仿宋" w:hAnsi="仿宋" w:eastAsia="仿宋" w:cs="仿宋"/>
                <w:kern w:val="0"/>
                <w:sz w:val="16"/>
                <w:szCs w:val="16"/>
                <w:lang w:bidi="ar"/>
              </w:rPr>
            </w:pPr>
            <w:r>
              <w:rPr>
                <w:rFonts w:hint="eastAsia" w:ascii="仿宋" w:hAnsi="仿宋" w:eastAsia="仿宋" w:cs="仿宋"/>
                <w:kern w:val="0"/>
                <w:sz w:val="16"/>
                <w:szCs w:val="16"/>
                <w:lang w:bidi="ar"/>
              </w:rPr>
              <w:t>嵌入式</w:t>
            </w:r>
          </w:p>
          <w:p w14:paraId="43F991AD">
            <w:pPr>
              <w:widowControl/>
              <w:spacing w:line="240" w:lineRule="auto"/>
              <w:jc w:val="center"/>
              <w:textAlignment w:val="center"/>
              <w:rPr>
                <w:rFonts w:ascii="仿宋" w:hAnsi="仿宋" w:eastAsia="仿宋" w:cs="仿宋"/>
                <w:sz w:val="16"/>
                <w:szCs w:val="16"/>
              </w:rPr>
            </w:pPr>
            <w:r>
              <w:rPr>
                <w:rFonts w:hint="eastAsia" w:ascii="仿宋" w:hAnsi="仿宋" w:eastAsia="仿宋" w:cs="仿宋"/>
                <w:kern w:val="0"/>
                <w:sz w:val="16"/>
                <w:szCs w:val="16"/>
                <w:lang w:bidi="ar"/>
              </w:rPr>
              <w:t>吸顶音箱</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69C42">
            <w:pPr>
              <w:widowControl/>
              <w:spacing w:line="240" w:lineRule="auto"/>
              <w:jc w:val="center"/>
              <w:textAlignment w:val="center"/>
              <w:rPr>
                <w:rFonts w:hint="eastAsia" w:ascii="仿宋" w:hAnsi="仿宋" w:eastAsia="仿宋" w:cs="仿宋"/>
                <w:sz w:val="16"/>
                <w:szCs w:val="16"/>
                <w:lang w:eastAsia="zh-CN"/>
              </w:rPr>
            </w:pPr>
            <w:r>
              <w:rPr>
                <w:rFonts w:hint="eastAsia" w:ascii="仿宋" w:hAnsi="仿宋" w:eastAsia="仿宋" w:cs="仿宋"/>
                <w:kern w:val="0"/>
                <w:sz w:val="16"/>
                <w:szCs w:val="16"/>
                <w:lang w:eastAsia="zh-CN" w:bidi="ar"/>
              </w:rPr>
              <w:t>关键性参数</w:t>
            </w:r>
          </w:p>
        </w:tc>
        <w:tc>
          <w:tcPr>
            <w:tcW w:w="5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4C6F7">
            <w:pPr>
              <w:widowControl/>
              <w:spacing w:line="240" w:lineRule="auto"/>
              <w:jc w:val="left"/>
              <w:textAlignment w:val="center"/>
              <w:rPr>
                <w:rFonts w:hint="eastAsia" w:ascii="仿宋" w:hAnsi="仿宋" w:eastAsia="仿宋" w:cs="仿宋"/>
                <w:sz w:val="16"/>
                <w:szCs w:val="16"/>
                <w:lang w:eastAsia="zh-CN"/>
              </w:rPr>
            </w:pPr>
            <w:r>
              <w:rPr>
                <w:rFonts w:hint="eastAsia" w:ascii="仿宋" w:hAnsi="仿宋" w:eastAsia="仿宋" w:cs="仿宋"/>
                <w:kern w:val="0"/>
                <w:sz w:val="16"/>
                <w:szCs w:val="16"/>
                <w:lang w:bidi="ar"/>
              </w:rPr>
              <w:t>额定/最大功率：3-8W</w:t>
            </w:r>
            <w:r>
              <w:rPr>
                <w:rFonts w:hint="eastAsia" w:ascii="仿宋" w:hAnsi="仿宋" w:eastAsia="仿宋" w:cs="仿宋"/>
                <w:kern w:val="0"/>
                <w:sz w:val="16"/>
                <w:szCs w:val="16"/>
                <w:lang w:eastAsia="zh-CN" w:bidi="ar"/>
              </w:rPr>
              <w:t>；</w:t>
            </w:r>
          </w:p>
        </w:tc>
        <w:tc>
          <w:tcPr>
            <w:tcW w:w="4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A3038B">
            <w:pPr>
              <w:widowControl/>
              <w:spacing w:line="240" w:lineRule="auto"/>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52</w:t>
            </w:r>
          </w:p>
        </w:tc>
        <w:tc>
          <w:tcPr>
            <w:tcW w:w="3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68C5A4">
            <w:pPr>
              <w:widowControl/>
              <w:spacing w:line="240" w:lineRule="auto"/>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台</w:t>
            </w:r>
          </w:p>
        </w:tc>
      </w:tr>
      <w:tr w14:paraId="518FA97F">
        <w:tblPrEx>
          <w:tblCellMar>
            <w:top w:w="0" w:type="dxa"/>
            <w:left w:w="108" w:type="dxa"/>
            <w:bottom w:w="0" w:type="dxa"/>
            <w:right w:w="108" w:type="dxa"/>
          </w:tblCellMar>
        </w:tblPrEx>
        <w:trPr>
          <w:trHeight w:val="340" w:hRule="atLeast"/>
          <w:jc w:val="center"/>
        </w:trPr>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2381F">
            <w:pPr>
              <w:spacing w:line="240" w:lineRule="auto"/>
              <w:jc w:val="center"/>
              <w:rPr>
                <w:rFonts w:ascii="仿宋" w:hAnsi="仿宋" w:eastAsia="仿宋" w:cs="仿宋"/>
                <w:color w:val="000000"/>
                <w:sz w:val="16"/>
                <w:szCs w:val="16"/>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AD050">
            <w:pPr>
              <w:spacing w:line="240" w:lineRule="auto"/>
              <w:jc w:val="center"/>
              <w:rPr>
                <w:rFonts w:ascii="仿宋" w:hAnsi="仿宋" w:eastAsia="仿宋" w:cs="仿宋"/>
                <w:sz w:val="16"/>
                <w:szCs w:val="16"/>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C74FF">
            <w:pPr>
              <w:widowControl/>
              <w:spacing w:line="240" w:lineRule="auto"/>
              <w:jc w:val="center"/>
              <w:textAlignment w:val="center"/>
              <w:rPr>
                <w:rFonts w:hint="eastAsia" w:ascii="仿宋" w:hAnsi="仿宋" w:eastAsia="仿宋" w:cs="仿宋"/>
                <w:sz w:val="16"/>
                <w:szCs w:val="16"/>
                <w:lang w:eastAsia="zh-CN"/>
              </w:rPr>
            </w:pPr>
            <w:r>
              <w:rPr>
                <w:rFonts w:hint="eastAsia" w:ascii="仿宋" w:hAnsi="仿宋" w:eastAsia="仿宋" w:cs="仿宋"/>
                <w:kern w:val="0"/>
                <w:sz w:val="16"/>
                <w:szCs w:val="16"/>
                <w:lang w:eastAsia="zh-CN" w:bidi="ar"/>
              </w:rPr>
              <w:t>关键性参数</w:t>
            </w:r>
          </w:p>
        </w:tc>
        <w:tc>
          <w:tcPr>
            <w:tcW w:w="5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63F9E">
            <w:pPr>
              <w:widowControl/>
              <w:spacing w:line="240" w:lineRule="auto"/>
              <w:jc w:val="left"/>
              <w:textAlignment w:val="center"/>
              <w:rPr>
                <w:rFonts w:hint="eastAsia" w:ascii="仿宋" w:hAnsi="仿宋" w:eastAsia="仿宋" w:cs="仿宋"/>
                <w:sz w:val="16"/>
                <w:szCs w:val="16"/>
                <w:lang w:eastAsia="zh-CN"/>
              </w:rPr>
            </w:pPr>
            <w:r>
              <w:rPr>
                <w:rFonts w:hint="eastAsia" w:ascii="仿宋" w:hAnsi="仿宋" w:eastAsia="仿宋" w:cs="仿宋"/>
                <w:kern w:val="0"/>
                <w:sz w:val="16"/>
                <w:szCs w:val="16"/>
                <w:lang w:bidi="ar"/>
              </w:rPr>
              <w:t>频率响应：110-1300Hz</w:t>
            </w:r>
            <w:r>
              <w:rPr>
                <w:rFonts w:hint="eastAsia" w:ascii="仿宋" w:hAnsi="仿宋" w:eastAsia="仿宋" w:cs="仿宋"/>
                <w:kern w:val="0"/>
                <w:sz w:val="16"/>
                <w:szCs w:val="16"/>
                <w:lang w:eastAsia="zh-CN" w:bidi="ar"/>
              </w:rPr>
              <w:t>；</w:t>
            </w: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28F081">
            <w:pPr>
              <w:spacing w:line="240" w:lineRule="auto"/>
              <w:jc w:val="center"/>
              <w:rPr>
                <w:rFonts w:ascii="仿宋" w:hAnsi="仿宋" w:eastAsia="仿宋" w:cs="仿宋"/>
                <w:color w:val="000000"/>
                <w:sz w:val="16"/>
                <w:szCs w:val="16"/>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6867CD">
            <w:pPr>
              <w:spacing w:line="240" w:lineRule="auto"/>
              <w:jc w:val="center"/>
              <w:rPr>
                <w:rFonts w:ascii="仿宋" w:hAnsi="仿宋" w:eastAsia="仿宋" w:cs="仿宋"/>
                <w:color w:val="000000"/>
                <w:sz w:val="16"/>
                <w:szCs w:val="16"/>
              </w:rPr>
            </w:pPr>
          </w:p>
        </w:tc>
      </w:tr>
      <w:tr w14:paraId="1996159D">
        <w:tblPrEx>
          <w:tblCellMar>
            <w:top w:w="0" w:type="dxa"/>
            <w:left w:w="108" w:type="dxa"/>
            <w:bottom w:w="0" w:type="dxa"/>
            <w:right w:w="108" w:type="dxa"/>
          </w:tblCellMar>
        </w:tblPrEx>
        <w:trPr>
          <w:trHeight w:val="340" w:hRule="atLeast"/>
          <w:jc w:val="center"/>
        </w:trPr>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BF2F4">
            <w:pPr>
              <w:spacing w:line="240" w:lineRule="auto"/>
              <w:jc w:val="center"/>
              <w:rPr>
                <w:rFonts w:ascii="仿宋" w:hAnsi="仿宋" w:eastAsia="仿宋" w:cs="仿宋"/>
                <w:color w:val="000000"/>
                <w:sz w:val="16"/>
                <w:szCs w:val="16"/>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1E2F0C">
            <w:pPr>
              <w:spacing w:line="240" w:lineRule="auto"/>
              <w:jc w:val="center"/>
              <w:rPr>
                <w:rFonts w:ascii="仿宋" w:hAnsi="仿宋" w:eastAsia="仿宋" w:cs="仿宋"/>
                <w:sz w:val="16"/>
                <w:szCs w:val="16"/>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E821E">
            <w:pPr>
              <w:widowControl/>
              <w:spacing w:line="240" w:lineRule="auto"/>
              <w:jc w:val="center"/>
              <w:textAlignment w:val="center"/>
              <w:rPr>
                <w:rFonts w:hint="eastAsia" w:ascii="仿宋" w:hAnsi="仿宋" w:eastAsia="仿宋" w:cs="仿宋"/>
                <w:sz w:val="16"/>
                <w:szCs w:val="16"/>
                <w:lang w:eastAsia="zh-CN"/>
              </w:rPr>
            </w:pPr>
            <w:r>
              <w:rPr>
                <w:rFonts w:hint="eastAsia" w:ascii="仿宋" w:hAnsi="仿宋" w:eastAsia="仿宋" w:cs="仿宋"/>
                <w:kern w:val="0"/>
                <w:sz w:val="16"/>
                <w:szCs w:val="16"/>
                <w:lang w:eastAsia="zh-CN" w:bidi="ar"/>
              </w:rPr>
              <w:t>关键性参数</w:t>
            </w:r>
          </w:p>
        </w:tc>
        <w:tc>
          <w:tcPr>
            <w:tcW w:w="5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86544">
            <w:pPr>
              <w:widowControl/>
              <w:spacing w:line="240" w:lineRule="auto"/>
              <w:jc w:val="left"/>
              <w:textAlignment w:val="center"/>
              <w:rPr>
                <w:rFonts w:hint="eastAsia" w:ascii="仿宋" w:hAnsi="仿宋" w:eastAsia="仿宋" w:cs="仿宋"/>
                <w:sz w:val="16"/>
                <w:szCs w:val="16"/>
                <w:lang w:eastAsia="zh-CN"/>
              </w:rPr>
            </w:pPr>
            <w:r>
              <w:rPr>
                <w:rFonts w:hint="eastAsia" w:ascii="仿宋" w:hAnsi="仿宋" w:eastAsia="仿宋" w:cs="仿宋"/>
                <w:kern w:val="0"/>
                <w:sz w:val="16"/>
                <w:szCs w:val="16"/>
                <w:lang w:bidi="ar"/>
              </w:rPr>
              <w:t>灵敏度：98dB</w:t>
            </w:r>
            <w:r>
              <w:rPr>
                <w:rFonts w:hint="eastAsia" w:ascii="仿宋" w:hAnsi="仿宋" w:eastAsia="仿宋" w:cs="仿宋"/>
                <w:kern w:val="0"/>
                <w:sz w:val="16"/>
                <w:szCs w:val="16"/>
                <w:lang w:eastAsia="zh-CN" w:bidi="ar"/>
              </w:rPr>
              <w:t>；</w:t>
            </w: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F95FCD">
            <w:pPr>
              <w:spacing w:line="240" w:lineRule="auto"/>
              <w:jc w:val="center"/>
              <w:rPr>
                <w:rFonts w:ascii="仿宋" w:hAnsi="仿宋" w:eastAsia="仿宋" w:cs="仿宋"/>
                <w:color w:val="000000"/>
                <w:sz w:val="16"/>
                <w:szCs w:val="16"/>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56FBE7">
            <w:pPr>
              <w:spacing w:line="240" w:lineRule="auto"/>
              <w:jc w:val="center"/>
              <w:rPr>
                <w:rFonts w:ascii="仿宋" w:hAnsi="仿宋" w:eastAsia="仿宋" w:cs="仿宋"/>
                <w:color w:val="000000"/>
                <w:sz w:val="16"/>
                <w:szCs w:val="16"/>
              </w:rPr>
            </w:pPr>
          </w:p>
        </w:tc>
      </w:tr>
      <w:tr w14:paraId="106F99C2">
        <w:tblPrEx>
          <w:tblCellMar>
            <w:top w:w="0" w:type="dxa"/>
            <w:left w:w="108" w:type="dxa"/>
            <w:bottom w:w="0" w:type="dxa"/>
            <w:right w:w="108" w:type="dxa"/>
          </w:tblCellMar>
        </w:tblPrEx>
        <w:trPr>
          <w:trHeight w:val="340" w:hRule="atLeast"/>
          <w:jc w:val="center"/>
        </w:trPr>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61F82">
            <w:pPr>
              <w:spacing w:line="240" w:lineRule="auto"/>
              <w:jc w:val="center"/>
              <w:rPr>
                <w:rFonts w:ascii="仿宋" w:hAnsi="仿宋" w:eastAsia="仿宋" w:cs="仿宋"/>
                <w:color w:val="000000"/>
                <w:sz w:val="16"/>
                <w:szCs w:val="16"/>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87CBA">
            <w:pPr>
              <w:spacing w:line="240" w:lineRule="auto"/>
              <w:jc w:val="center"/>
              <w:rPr>
                <w:rFonts w:ascii="仿宋" w:hAnsi="仿宋" w:eastAsia="仿宋" w:cs="仿宋"/>
                <w:sz w:val="16"/>
                <w:szCs w:val="16"/>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C3AFA">
            <w:pPr>
              <w:widowControl/>
              <w:spacing w:line="240" w:lineRule="auto"/>
              <w:jc w:val="center"/>
              <w:textAlignment w:val="center"/>
              <w:rPr>
                <w:rFonts w:ascii="仿宋" w:hAnsi="仿宋" w:eastAsia="仿宋" w:cs="仿宋"/>
                <w:sz w:val="16"/>
                <w:szCs w:val="16"/>
              </w:rPr>
            </w:pPr>
            <w:r>
              <w:rPr>
                <w:rFonts w:hint="eastAsia" w:ascii="仿宋" w:hAnsi="仿宋" w:eastAsia="仿宋" w:cs="仿宋"/>
                <w:kern w:val="0"/>
                <w:sz w:val="16"/>
                <w:szCs w:val="16"/>
                <w:lang w:bidi="ar"/>
              </w:rPr>
              <w:t>一般参数</w:t>
            </w:r>
          </w:p>
        </w:tc>
        <w:tc>
          <w:tcPr>
            <w:tcW w:w="5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53EBC">
            <w:pPr>
              <w:widowControl/>
              <w:spacing w:line="240" w:lineRule="auto"/>
              <w:jc w:val="left"/>
              <w:textAlignment w:val="center"/>
              <w:rPr>
                <w:rFonts w:ascii="仿宋" w:hAnsi="仿宋" w:eastAsia="仿宋" w:cs="仿宋"/>
                <w:sz w:val="16"/>
                <w:szCs w:val="16"/>
              </w:rPr>
            </w:pPr>
            <w:r>
              <w:rPr>
                <w:rFonts w:hint="eastAsia" w:ascii="仿宋" w:hAnsi="仿宋" w:eastAsia="仿宋" w:cs="仿宋"/>
                <w:kern w:val="0"/>
                <w:sz w:val="16"/>
                <w:szCs w:val="16"/>
                <w:lang w:bidi="ar"/>
              </w:rPr>
              <w:t>输入电压：70V-110V</w:t>
            </w:r>
            <w:r>
              <w:rPr>
                <w:rFonts w:hint="eastAsia" w:ascii="仿宋" w:hAnsi="仿宋" w:eastAsia="仿宋" w:cs="仿宋"/>
                <w:kern w:val="0"/>
                <w:sz w:val="16"/>
                <w:szCs w:val="16"/>
                <w:lang w:eastAsia="zh-CN" w:bidi="ar"/>
              </w:rPr>
              <w:t>。</w:t>
            </w: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7A0C7">
            <w:pPr>
              <w:spacing w:line="240" w:lineRule="auto"/>
              <w:jc w:val="center"/>
              <w:rPr>
                <w:rFonts w:ascii="仿宋" w:hAnsi="仿宋" w:eastAsia="仿宋" w:cs="仿宋"/>
                <w:color w:val="000000"/>
                <w:sz w:val="16"/>
                <w:szCs w:val="16"/>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0BD2F">
            <w:pPr>
              <w:spacing w:line="240" w:lineRule="auto"/>
              <w:jc w:val="center"/>
              <w:rPr>
                <w:rFonts w:ascii="仿宋" w:hAnsi="仿宋" w:eastAsia="仿宋" w:cs="仿宋"/>
                <w:color w:val="000000"/>
                <w:sz w:val="16"/>
                <w:szCs w:val="16"/>
              </w:rPr>
            </w:pPr>
          </w:p>
        </w:tc>
      </w:tr>
      <w:tr w14:paraId="4DD11A59">
        <w:tblPrEx>
          <w:tblCellMar>
            <w:top w:w="0" w:type="dxa"/>
            <w:left w:w="108" w:type="dxa"/>
            <w:bottom w:w="0" w:type="dxa"/>
            <w:right w:w="108" w:type="dxa"/>
          </w:tblCellMar>
        </w:tblPrEx>
        <w:trPr>
          <w:trHeight w:val="340" w:hRule="atLeast"/>
          <w:jc w:val="center"/>
        </w:trPr>
        <w:tc>
          <w:tcPr>
            <w:tcW w:w="3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1A9EB">
            <w:pPr>
              <w:widowControl/>
              <w:spacing w:line="240" w:lineRule="auto"/>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10</w:t>
            </w:r>
          </w:p>
        </w:tc>
        <w:tc>
          <w:tcPr>
            <w:tcW w:w="10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070A26">
            <w:pPr>
              <w:widowControl/>
              <w:spacing w:line="240" w:lineRule="auto"/>
              <w:jc w:val="center"/>
              <w:textAlignment w:val="center"/>
              <w:rPr>
                <w:rFonts w:hint="eastAsia" w:ascii="仿宋" w:hAnsi="仿宋" w:eastAsia="仿宋" w:cs="仿宋"/>
                <w:kern w:val="0"/>
                <w:sz w:val="16"/>
                <w:szCs w:val="16"/>
                <w:lang w:bidi="ar"/>
              </w:rPr>
            </w:pPr>
            <w:r>
              <w:rPr>
                <w:rFonts w:hint="eastAsia" w:ascii="仿宋" w:hAnsi="仿宋" w:eastAsia="仿宋" w:cs="仿宋"/>
                <w:kern w:val="0"/>
                <w:sz w:val="16"/>
                <w:szCs w:val="16"/>
                <w:lang w:bidi="ar"/>
              </w:rPr>
              <w:t>IP网络</w:t>
            </w:r>
          </w:p>
          <w:p w14:paraId="3AF660CA">
            <w:pPr>
              <w:widowControl/>
              <w:spacing w:line="240" w:lineRule="auto"/>
              <w:jc w:val="center"/>
              <w:textAlignment w:val="center"/>
              <w:rPr>
                <w:rFonts w:ascii="仿宋" w:hAnsi="仿宋" w:eastAsia="仿宋" w:cs="仿宋"/>
                <w:sz w:val="16"/>
                <w:szCs w:val="16"/>
              </w:rPr>
            </w:pPr>
            <w:r>
              <w:rPr>
                <w:rFonts w:hint="eastAsia" w:ascii="仿宋" w:hAnsi="仿宋" w:eastAsia="仿宋" w:cs="仿宋"/>
                <w:kern w:val="0"/>
                <w:sz w:val="16"/>
                <w:szCs w:val="16"/>
                <w:lang w:bidi="ar"/>
              </w:rPr>
              <w:t>广播功放1</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97EA3">
            <w:pPr>
              <w:widowControl/>
              <w:spacing w:line="240" w:lineRule="auto"/>
              <w:jc w:val="center"/>
              <w:textAlignment w:val="center"/>
              <w:rPr>
                <w:rFonts w:hint="eastAsia" w:ascii="仿宋" w:hAnsi="仿宋" w:eastAsia="仿宋" w:cs="仿宋"/>
                <w:sz w:val="16"/>
                <w:szCs w:val="16"/>
                <w:lang w:eastAsia="zh-CN"/>
              </w:rPr>
            </w:pPr>
            <w:r>
              <w:rPr>
                <w:rFonts w:hint="eastAsia" w:ascii="仿宋" w:hAnsi="仿宋" w:eastAsia="仿宋" w:cs="仿宋"/>
                <w:kern w:val="0"/>
                <w:sz w:val="16"/>
                <w:szCs w:val="16"/>
                <w:lang w:eastAsia="zh-CN" w:bidi="ar"/>
              </w:rPr>
              <w:t>关键性参数</w:t>
            </w:r>
          </w:p>
        </w:tc>
        <w:tc>
          <w:tcPr>
            <w:tcW w:w="5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F3190">
            <w:pPr>
              <w:widowControl/>
              <w:spacing w:line="240" w:lineRule="auto"/>
              <w:jc w:val="left"/>
              <w:textAlignment w:val="center"/>
              <w:rPr>
                <w:rFonts w:hint="eastAsia" w:ascii="仿宋" w:hAnsi="仿宋" w:eastAsia="仿宋" w:cs="仿宋"/>
                <w:sz w:val="16"/>
                <w:szCs w:val="16"/>
                <w:lang w:eastAsia="zh-CN"/>
              </w:rPr>
            </w:pPr>
            <w:r>
              <w:rPr>
                <w:rFonts w:hint="eastAsia" w:ascii="仿宋" w:hAnsi="仿宋" w:eastAsia="仿宋" w:cs="仿宋"/>
                <w:kern w:val="0"/>
                <w:sz w:val="16"/>
                <w:szCs w:val="16"/>
                <w:lang w:bidi="ar"/>
              </w:rPr>
              <w:t>额定输出功率：不小于500W</w:t>
            </w:r>
            <w:r>
              <w:rPr>
                <w:rFonts w:hint="eastAsia" w:ascii="仿宋" w:hAnsi="仿宋" w:eastAsia="仿宋" w:cs="仿宋"/>
                <w:kern w:val="0"/>
                <w:sz w:val="16"/>
                <w:szCs w:val="16"/>
                <w:lang w:eastAsia="zh-CN" w:bidi="ar"/>
              </w:rPr>
              <w:t>；</w:t>
            </w:r>
          </w:p>
        </w:tc>
        <w:tc>
          <w:tcPr>
            <w:tcW w:w="4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0A1710">
            <w:pPr>
              <w:widowControl/>
              <w:spacing w:line="240" w:lineRule="auto"/>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1</w:t>
            </w:r>
          </w:p>
        </w:tc>
        <w:tc>
          <w:tcPr>
            <w:tcW w:w="3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F92A90">
            <w:pPr>
              <w:widowControl/>
              <w:spacing w:line="240" w:lineRule="auto"/>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台</w:t>
            </w:r>
          </w:p>
        </w:tc>
      </w:tr>
      <w:tr w14:paraId="3B13AF6F">
        <w:tblPrEx>
          <w:tblCellMar>
            <w:top w:w="0" w:type="dxa"/>
            <w:left w:w="108" w:type="dxa"/>
            <w:bottom w:w="0" w:type="dxa"/>
            <w:right w:w="108" w:type="dxa"/>
          </w:tblCellMar>
        </w:tblPrEx>
        <w:trPr>
          <w:trHeight w:val="340" w:hRule="atLeast"/>
          <w:jc w:val="center"/>
        </w:trPr>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585EB">
            <w:pPr>
              <w:spacing w:line="240" w:lineRule="auto"/>
              <w:jc w:val="center"/>
              <w:rPr>
                <w:rFonts w:ascii="仿宋" w:hAnsi="仿宋" w:eastAsia="仿宋" w:cs="仿宋"/>
                <w:color w:val="000000"/>
                <w:sz w:val="16"/>
                <w:szCs w:val="16"/>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83AB09">
            <w:pPr>
              <w:spacing w:line="240" w:lineRule="auto"/>
              <w:jc w:val="center"/>
              <w:rPr>
                <w:rFonts w:ascii="仿宋" w:hAnsi="仿宋" w:eastAsia="仿宋" w:cs="仿宋"/>
                <w:sz w:val="16"/>
                <w:szCs w:val="16"/>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1ED20">
            <w:pPr>
              <w:widowControl/>
              <w:spacing w:line="240" w:lineRule="auto"/>
              <w:jc w:val="center"/>
              <w:textAlignment w:val="center"/>
              <w:rPr>
                <w:rFonts w:hint="eastAsia" w:ascii="仿宋" w:hAnsi="仿宋" w:eastAsia="仿宋" w:cs="仿宋"/>
                <w:sz w:val="16"/>
                <w:szCs w:val="16"/>
                <w:lang w:eastAsia="zh-CN"/>
              </w:rPr>
            </w:pPr>
            <w:r>
              <w:rPr>
                <w:rFonts w:hint="eastAsia" w:ascii="仿宋" w:hAnsi="仿宋" w:eastAsia="仿宋" w:cs="仿宋"/>
                <w:kern w:val="0"/>
                <w:sz w:val="16"/>
                <w:szCs w:val="16"/>
                <w:lang w:eastAsia="zh-CN" w:bidi="ar"/>
              </w:rPr>
              <w:t>关键性参数</w:t>
            </w:r>
          </w:p>
        </w:tc>
        <w:tc>
          <w:tcPr>
            <w:tcW w:w="5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57D95">
            <w:pPr>
              <w:widowControl/>
              <w:spacing w:line="240" w:lineRule="auto"/>
              <w:jc w:val="left"/>
              <w:textAlignment w:val="center"/>
              <w:rPr>
                <w:rFonts w:hint="eastAsia" w:ascii="仿宋" w:hAnsi="仿宋" w:eastAsia="仿宋" w:cs="仿宋"/>
                <w:sz w:val="16"/>
                <w:szCs w:val="16"/>
                <w:lang w:eastAsia="zh-CN"/>
              </w:rPr>
            </w:pPr>
            <w:r>
              <w:rPr>
                <w:rFonts w:hint="eastAsia" w:ascii="仿宋" w:hAnsi="仿宋" w:eastAsia="仿宋" w:cs="仿宋"/>
                <w:kern w:val="0"/>
                <w:sz w:val="16"/>
                <w:szCs w:val="16"/>
                <w:lang w:bidi="ar"/>
              </w:rPr>
              <w:t>带有前置放大器，不少于2路话筒输入，其中一路话筒带默音强插功能。便于紧急广播，高低音可调</w:t>
            </w:r>
            <w:r>
              <w:rPr>
                <w:rFonts w:hint="eastAsia" w:ascii="仿宋" w:hAnsi="仿宋" w:eastAsia="仿宋" w:cs="仿宋"/>
                <w:kern w:val="0"/>
                <w:sz w:val="16"/>
                <w:szCs w:val="16"/>
                <w:lang w:eastAsia="zh-CN" w:bidi="ar"/>
              </w:rPr>
              <w:t>；</w:t>
            </w: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245C90">
            <w:pPr>
              <w:spacing w:line="240" w:lineRule="auto"/>
              <w:jc w:val="center"/>
              <w:rPr>
                <w:rFonts w:ascii="仿宋" w:hAnsi="仿宋" w:eastAsia="仿宋" w:cs="仿宋"/>
                <w:color w:val="000000"/>
                <w:sz w:val="16"/>
                <w:szCs w:val="16"/>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D6BF4D">
            <w:pPr>
              <w:spacing w:line="240" w:lineRule="auto"/>
              <w:jc w:val="center"/>
              <w:rPr>
                <w:rFonts w:ascii="仿宋" w:hAnsi="仿宋" w:eastAsia="仿宋" w:cs="仿宋"/>
                <w:color w:val="000000"/>
                <w:sz w:val="16"/>
                <w:szCs w:val="16"/>
              </w:rPr>
            </w:pPr>
          </w:p>
        </w:tc>
      </w:tr>
      <w:tr w14:paraId="0FB7864D">
        <w:tblPrEx>
          <w:tblCellMar>
            <w:top w:w="0" w:type="dxa"/>
            <w:left w:w="108" w:type="dxa"/>
            <w:bottom w:w="0" w:type="dxa"/>
            <w:right w:w="108" w:type="dxa"/>
          </w:tblCellMar>
        </w:tblPrEx>
        <w:trPr>
          <w:trHeight w:val="340" w:hRule="atLeast"/>
          <w:jc w:val="center"/>
        </w:trPr>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17A21">
            <w:pPr>
              <w:spacing w:line="240" w:lineRule="auto"/>
              <w:jc w:val="center"/>
              <w:rPr>
                <w:rFonts w:ascii="仿宋" w:hAnsi="仿宋" w:eastAsia="仿宋" w:cs="仿宋"/>
                <w:color w:val="000000"/>
                <w:sz w:val="16"/>
                <w:szCs w:val="16"/>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7DDE34">
            <w:pPr>
              <w:spacing w:line="240" w:lineRule="auto"/>
              <w:jc w:val="center"/>
              <w:rPr>
                <w:rFonts w:ascii="仿宋" w:hAnsi="仿宋" w:eastAsia="仿宋" w:cs="仿宋"/>
                <w:sz w:val="16"/>
                <w:szCs w:val="16"/>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DF50C">
            <w:pPr>
              <w:widowControl/>
              <w:spacing w:line="240" w:lineRule="auto"/>
              <w:jc w:val="center"/>
              <w:textAlignment w:val="center"/>
              <w:rPr>
                <w:rFonts w:ascii="仿宋" w:hAnsi="仿宋" w:eastAsia="仿宋" w:cs="仿宋"/>
                <w:sz w:val="16"/>
                <w:szCs w:val="16"/>
              </w:rPr>
            </w:pPr>
            <w:r>
              <w:rPr>
                <w:rFonts w:hint="eastAsia" w:ascii="仿宋" w:hAnsi="仿宋" w:eastAsia="仿宋" w:cs="仿宋"/>
                <w:kern w:val="0"/>
                <w:sz w:val="16"/>
                <w:szCs w:val="16"/>
                <w:lang w:bidi="ar"/>
              </w:rPr>
              <w:t>一般参数</w:t>
            </w:r>
          </w:p>
        </w:tc>
        <w:tc>
          <w:tcPr>
            <w:tcW w:w="5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23CFF">
            <w:pPr>
              <w:widowControl/>
              <w:spacing w:line="240" w:lineRule="auto"/>
              <w:jc w:val="left"/>
              <w:textAlignment w:val="center"/>
              <w:rPr>
                <w:rFonts w:hint="eastAsia" w:ascii="仿宋" w:hAnsi="仿宋" w:eastAsia="仿宋" w:cs="仿宋"/>
                <w:sz w:val="16"/>
                <w:szCs w:val="16"/>
                <w:lang w:eastAsia="zh-CN"/>
              </w:rPr>
            </w:pPr>
            <w:r>
              <w:rPr>
                <w:rFonts w:hint="eastAsia" w:ascii="仿宋" w:hAnsi="仿宋" w:eastAsia="仿宋" w:cs="仿宋"/>
                <w:kern w:val="0"/>
                <w:sz w:val="16"/>
                <w:szCs w:val="16"/>
                <w:lang w:bidi="ar"/>
              </w:rPr>
              <w:t>三路线路输入，其中一路与收音/MP3播放器公共使用.话筒及线路、Mp3音量均可独立可调</w:t>
            </w:r>
            <w:r>
              <w:rPr>
                <w:rFonts w:hint="eastAsia" w:ascii="仿宋" w:hAnsi="仿宋" w:eastAsia="仿宋" w:cs="仿宋"/>
                <w:kern w:val="0"/>
                <w:sz w:val="16"/>
                <w:szCs w:val="16"/>
                <w:lang w:eastAsia="zh-CN" w:bidi="ar"/>
              </w:rPr>
              <w:t>；</w:t>
            </w: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09DAD9">
            <w:pPr>
              <w:spacing w:line="240" w:lineRule="auto"/>
              <w:jc w:val="center"/>
              <w:rPr>
                <w:rFonts w:ascii="仿宋" w:hAnsi="仿宋" w:eastAsia="仿宋" w:cs="仿宋"/>
                <w:color w:val="000000"/>
                <w:sz w:val="16"/>
                <w:szCs w:val="16"/>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8DC06">
            <w:pPr>
              <w:spacing w:line="240" w:lineRule="auto"/>
              <w:jc w:val="center"/>
              <w:rPr>
                <w:rFonts w:ascii="仿宋" w:hAnsi="仿宋" w:eastAsia="仿宋" w:cs="仿宋"/>
                <w:color w:val="000000"/>
                <w:sz w:val="16"/>
                <w:szCs w:val="16"/>
              </w:rPr>
            </w:pPr>
          </w:p>
        </w:tc>
      </w:tr>
      <w:tr w14:paraId="51ED01CF">
        <w:tblPrEx>
          <w:tblCellMar>
            <w:top w:w="0" w:type="dxa"/>
            <w:left w:w="108" w:type="dxa"/>
            <w:bottom w:w="0" w:type="dxa"/>
            <w:right w:w="108" w:type="dxa"/>
          </w:tblCellMar>
        </w:tblPrEx>
        <w:trPr>
          <w:trHeight w:val="340" w:hRule="atLeast"/>
          <w:jc w:val="center"/>
        </w:trPr>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AA21B">
            <w:pPr>
              <w:spacing w:line="240" w:lineRule="auto"/>
              <w:jc w:val="center"/>
              <w:rPr>
                <w:rFonts w:ascii="仿宋" w:hAnsi="仿宋" w:eastAsia="仿宋" w:cs="仿宋"/>
                <w:color w:val="000000"/>
                <w:sz w:val="16"/>
                <w:szCs w:val="16"/>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298090">
            <w:pPr>
              <w:spacing w:line="240" w:lineRule="auto"/>
              <w:jc w:val="center"/>
              <w:rPr>
                <w:rFonts w:ascii="仿宋" w:hAnsi="仿宋" w:eastAsia="仿宋" w:cs="仿宋"/>
                <w:sz w:val="16"/>
                <w:szCs w:val="16"/>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0D9B4">
            <w:pPr>
              <w:widowControl/>
              <w:spacing w:line="240" w:lineRule="auto"/>
              <w:jc w:val="center"/>
              <w:textAlignment w:val="center"/>
              <w:rPr>
                <w:rFonts w:ascii="仿宋" w:hAnsi="仿宋" w:eastAsia="仿宋" w:cs="仿宋"/>
                <w:sz w:val="16"/>
                <w:szCs w:val="16"/>
              </w:rPr>
            </w:pPr>
            <w:r>
              <w:rPr>
                <w:rFonts w:hint="eastAsia" w:ascii="仿宋" w:hAnsi="仿宋" w:eastAsia="仿宋" w:cs="仿宋"/>
                <w:kern w:val="0"/>
                <w:sz w:val="16"/>
                <w:szCs w:val="16"/>
                <w:lang w:bidi="ar"/>
              </w:rPr>
              <w:t>一般参数</w:t>
            </w:r>
          </w:p>
        </w:tc>
        <w:tc>
          <w:tcPr>
            <w:tcW w:w="5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D57C3">
            <w:pPr>
              <w:widowControl/>
              <w:spacing w:line="240" w:lineRule="auto"/>
              <w:jc w:val="left"/>
              <w:textAlignment w:val="center"/>
              <w:rPr>
                <w:rFonts w:hint="eastAsia" w:ascii="仿宋" w:hAnsi="仿宋" w:eastAsia="仿宋" w:cs="仿宋"/>
                <w:sz w:val="16"/>
                <w:szCs w:val="16"/>
                <w:lang w:eastAsia="zh-CN"/>
              </w:rPr>
            </w:pPr>
            <w:r>
              <w:rPr>
                <w:rFonts w:hint="eastAsia" w:ascii="仿宋" w:hAnsi="仿宋" w:eastAsia="仿宋" w:cs="仿宋"/>
                <w:kern w:val="0"/>
                <w:sz w:val="16"/>
                <w:szCs w:val="16"/>
                <w:lang w:bidi="ar"/>
              </w:rPr>
              <w:t>五分区输出，五路独立音量控制输出功放，配备有五路独立音量控制输出，每路输出音量可以独立调节.另有一路电压总输出和一路定阻输出</w:t>
            </w:r>
            <w:r>
              <w:rPr>
                <w:rFonts w:hint="eastAsia" w:ascii="仿宋" w:hAnsi="仿宋" w:eastAsia="仿宋" w:cs="仿宋"/>
                <w:kern w:val="0"/>
                <w:sz w:val="16"/>
                <w:szCs w:val="16"/>
                <w:lang w:eastAsia="zh-CN" w:bidi="ar"/>
              </w:rPr>
              <w:t>；</w:t>
            </w: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FF218">
            <w:pPr>
              <w:spacing w:line="240" w:lineRule="auto"/>
              <w:jc w:val="center"/>
              <w:rPr>
                <w:rFonts w:ascii="仿宋" w:hAnsi="仿宋" w:eastAsia="仿宋" w:cs="仿宋"/>
                <w:color w:val="000000"/>
                <w:sz w:val="16"/>
                <w:szCs w:val="16"/>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DA3BEE">
            <w:pPr>
              <w:spacing w:line="240" w:lineRule="auto"/>
              <w:jc w:val="center"/>
              <w:rPr>
                <w:rFonts w:ascii="仿宋" w:hAnsi="仿宋" w:eastAsia="仿宋" w:cs="仿宋"/>
                <w:color w:val="000000"/>
                <w:sz w:val="16"/>
                <w:szCs w:val="16"/>
              </w:rPr>
            </w:pPr>
          </w:p>
        </w:tc>
      </w:tr>
      <w:tr w14:paraId="0ED53C6E">
        <w:tblPrEx>
          <w:tblCellMar>
            <w:top w:w="0" w:type="dxa"/>
            <w:left w:w="108" w:type="dxa"/>
            <w:bottom w:w="0" w:type="dxa"/>
            <w:right w:w="108" w:type="dxa"/>
          </w:tblCellMar>
        </w:tblPrEx>
        <w:trPr>
          <w:trHeight w:val="340" w:hRule="atLeast"/>
          <w:jc w:val="center"/>
        </w:trPr>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E378C">
            <w:pPr>
              <w:spacing w:line="240" w:lineRule="auto"/>
              <w:jc w:val="center"/>
              <w:rPr>
                <w:rFonts w:ascii="仿宋" w:hAnsi="仿宋" w:eastAsia="仿宋" w:cs="仿宋"/>
                <w:color w:val="000000"/>
                <w:sz w:val="16"/>
                <w:szCs w:val="16"/>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4B370F">
            <w:pPr>
              <w:spacing w:line="240" w:lineRule="auto"/>
              <w:jc w:val="center"/>
              <w:rPr>
                <w:rFonts w:ascii="仿宋" w:hAnsi="仿宋" w:eastAsia="仿宋" w:cs="仿宋"/>
                <w:sz w:val="16"/>
                <w:szCs w:val="16"/>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B2EA4">
            <w:pPr>
              <w:widowControl/>
              <w:spacing w:line="240" w:lineRule="auto"/>
              <w:jc w:val="center"/>
              <w:textAlignment w:val="center"/>
              <w:rPr>
                <w:rFonts w:ascii="仿宋" w:hAnsi="仿宋" w:eastAsia="仿宋" w:cs="仿宋"/>
                <w:sz w:val="16"/>
                <w:szCs w:val="16"/>
              </w:rPr>
            </w:pPr>
            <w:r>
              <w:rPr>
                <w:rFonts w:hint="eastAsia" w:ascii="仿宋" w:hAnsi="仿宋" w:eastAsia="仿宋" w:cs="仿宋"/>
                <w:kern w:val="0"/>
                <w:sz w:val="16"/>
                <w:szCs w:val="16"/>
                <w:lang w:bidi="ar"/>
              </w:rPr>
              <w:t>一般参数</w:t>
            </w:r>
          </w:p>
        </w:tc>
        <w:tc>
          <w:tcPr>
            <w:tcW w:w="5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5CBC4">
            <w:pPr>
              <w:widowControl/>
              <w:spacing w:line="240" w:lineRule="auto"/>
              <w:jc w:val="left"/>
              <w:textAlignment w:val="center"/>
              <w:rPr>
                <w:rFonts w:hint="eastAsia" w:ascii="仿宋" w:hAnsi="仿宋" w:eastAsia="仿宋" w:cs="仿宋"/>
                <w:sz w:val="16"/>
                <w:szCs w:val="16"/>
                <w:lang w:eastAsia="zh-CN"/>
              </w:rPr>
            </w:pPr>
            <w:r>
              <w:rPr>
                <w:rFonts w:hint="eastAsia" w:ascii="仿宋" w:hAnsi="仿宋" w:eastAsia="仿宋" w:cs="仿宋"/>
                <w:kern w:val="0"/>
                <w:sz w:val="16"/>
                <w:szCs w:val="16"/>
                <w:lang w:bidi="ar"/>
              </w:rPr>
              <w:t>带屏显、FM调频广播，支持蓝牙，带USB和SD卡槽</w:t>
            </w:r>
            <w:r>
              <w:rPr>
                <w:rFonts w:hint="eastAsia" w:ascii="仿宋" w:hAnsi="仿宋" w:eastAsia="仿宋" w:cs="仿宋"/>
                <w:kern w:val="0"/>
                <w:sz w:val="16"/>
                <w:szCs w:val="16"/>
                <w:lang w:eastAsia="zh-CN" w:bidi="ar"/>
              </w:rPr>
              <w:t>。</w:t>
            </w: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BEEFA0">
            <w:pPr>
              <w:spacing w:line="240" w:lineRule="auto"/>
              <w:jc w:val="center"/>
              <w:rPr>
                <w:rFonts w:ascii="仿宋" w:hAnsi="仿宋" w:eastAsia="仿宋" w:cs="仿宋"/>
                <w:color w:val="000000"/>
                <w:sz w:val="16"/>
                <w:szCs w:val="16"/>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85DB0E">
            <w:pPr>
              <w:spacing w:line="240" w:lineRule="auto"/>
              <w:jc w:val="center"/>
              <w:rPr>
                <w:rFonts w:ascii="仿宋" w:hAnsi="仿宋" w:eastAsia="仿宋" w:cs="仿宋"/>
                <w:color w:val="000000"/>
                <w:sz w:val="16"/>
                <w:szCs w:val="16"/>
              </w:rPr>
            </w:pPr>
          </w:p>
        </w:tc>
      </w:tr>
      <w:tr w14:paraId="7E3778F1">
        <w:tblPrEx>
          <w:tblCellMar>
            <w:top w:w="0" w:type="dxa"/>
            <w:left w:w="108" w:type="dxa"/>
            <w:bottom w:w="0" w:type="dxa"/>
            <w:right w:w="108" w:type="dxa"/>
          </w:tblCellMar>
        </w:tblPrEx>
        <w:trPr>
          <w:trHeight w:val="340" w:hRule="atLeast"/>
          <w:jc w:val="center"/>
        </w:trPr>
        <w:tc>
          <w:tcPr>
            <w:tcW w:w="3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4CC96">
            <w:pPr>
              <w:widowControl/>
              <w:spacing w:line="240" w:lineRule="auto"/>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11</w:t>
            </w:r>
          </w:p>
        </w:tc>
        <w:tc>
          <w:tcPr>
            <w:tcW w:w="10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B2F8F0">
            <w:pPr>
              <w:widowControl/>
              <w:spacing w:line="240" w:lineRule="auto"/>
              <w:jc w:val="center"/>
              <w:textAlignment w:val="center"/>
              <w:rPr>
                <w:rFonts w:hint="eastAsia" w:ascii="仿宋" w:hAnsi="仿宋" w:eastAsia="仿宋" w:cs="仿宋"/>
                <w:kern w:val="0"/>
                <w:sz w:val="16"/>
                <w:szCs w:val="16"/>
                <w:lang w:bidi="ar"/>
              </w:rPr>
            </w:pPr>
            <w:r>
              <w:rPr>
                <w:rFonts w:hint="eastAsia" w:ascii="仿宋" w:hAnsi="仿宋" w:eastAsia="仿宋" w:cs="仿宋"/>
                <w:kern w:val="0"/>
                <w:sz w:val="16"/>
                <w:szCs w:val="16"/>
                <w:lang w:bidi="ar"/>
              </w:rPr>
              <w:t>IP网络</w:t>
            </w:r>
          </w:p>
          <w:p w14:paraId="524B38A2">
            <w:pPr>
              <w:widowControl/>
              <w:spacing w:line="240" w:lineRule="auto"/>
              <w:jc w:val="center"/>
              <w:textAlignment w:val="center"/>
              <w:rPr>
                <w:rFonts w:ascii="仿宋" w:hAnsi="仿宋" w:eastAsia="仿宋" w:cs="仿宋"/>
                <w:sz w:val="16"/>
                <w:szCs w:val="16"/>
              </w:rPr>
            </w:pPr>
            <w:r>
              <w:rPr>
                <w:rFonts w:hint="eastAsia" w:ascii="仿宋" w:hAnsi="仿宋" w:eastAsia="仿宋" w:cs="仿宋"/>
                <w:kern w:val="0"/>
                <w:sz w:val="16"/>
                <w:szCs w:val="16"/>
                <w:lang w:bidi="ar"/>
              </w:rPr>
              <w:t>广播功放2</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13C18">
            <w:pPr>
              <w:widowControl/>
              <w:spacing w:line="240" w:lineRule="auto"/>
              <w:jc w:val="center"/>
              <w:textAlignment w:val="center"/>
              <w:rPr>
                <w:rFonts w:hint="eastAsia" w:ascii="仿宋" w:hAnsi="仿宋" w:eastAsia="仿宋" w:cs="仿宋"/>
                <w:sz w:val="16"/>
                <w:szCs w:val="16"/>
                <w:lang w:eastAsia="zh-CN"/>
              </w:rPr>
            </w:pPr>
            <w:r>
              <w:rPr>
                <w:rFonts w:hint="eastAsia" w:ascii="仿宋" w:hAnsi="仿宋" w:eastAsia="仿宋" w:cs="仿宋"/>
                <w:kern w:val="0"/>
                <w:sz w:val="16"/>
                <w:szCs w:val="16"/>
                <w:lang w:eastAsia="zh-CN" w:bidi="ar"/>
              </w:rPr>
              <w:t>关键性参数</w:t>
            </w:r>
          </w:p>
        </w:tc>
        <w:tc>
          <w:tcPr>
            <w:tcW w:w="5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6DE65">
            <w:pPr>
              <w:widowControl/>
              <w:spacing w:line="240" w:lineRule="auto"/>
              <w:jc w:val="left"/>
              <w:textAlignment w:val="center"/>
              <w:rPr>
                <w:rFonts w:hint="eastAsia" w:ascii="仿宋" w:hAnsi="仿宋" w:eastAsia="仿宋" w:cs="仿宋"/>
                <w:sz w:val="16"/>
                <w:szCs w:val="16"/>
                <w:lang w:eastAsia="zh-CN"/>
              </w:rPr>
            </w:pPr>
            <w:r>
              <w:rPr>
                <w:rFonts w:hint="eastAsia" w:ascii="仿宋" w:hAnsi="仿宋" w:eastAsia="仿宋" w:cs="仿宋"/>
                <w:kern w:val="0"/>
                <w:sz w:val="16"/>
                <w:szCs w:val="16"/>
                <w:lang w:bidi="ar"/>
              </w:rPr>
              <w:t>额定输出功率：不小于350W</w:t>
            </w:r>
            <w:r>
              <w:rPr>
                <w:rFonts w:hint="eastAsia" w:ascii="仿宋" w:hAnsi="仿宋" w:eastAsia="仿宋" w:cs="仿宋"/>
                <w:kern w:val="0"/>
                <w:sz w:val="16"/>
                <w:szCs w:val="16"/>
                <w:lang w:eastAsia="zh-CN" w:bidi="ar"/>
              </w:rPr>
              <w:t>；</w:t>
            </w:r>
          </w:p>
        </w:tc>
        <w:tc>
          <w:tcPr>
            <w:tcW w:w="4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8736F3">
            <w:pPr>
              <w:widowControl/>
              <w:spacing w:line="240" w:lineRule="auto"/>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1</w:t>
            </w:r>
          </w:p>
        </w:tc>
        <w:tc>
          <w:tcPr>
            <w:tcW w:w="3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09C801">
            <w:pPr>
              <w:widowControl/>
              <w:spacing w:line="240" w:lineRule="auto"/>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台</w:t>
            </w:r>
          </w:p>
        </w:tc>
      </w:tr>
      <w:tr w14:paraId="6AF97330">
        <w:tblPrEx>
          <w:tblCellMar>
            <w:top w:w="0" w:type="dxa"/>
            <w:left w:w="108" w:type="dxa"/>
            <w:bottom w:w="0" w:type="dxa"/>
            <w:right w:w="108" w:type="dxa"/>
          </w:tblCellMar>
        </w:tblPrEx>
        <w:trPr>
          <w:trHeight w:val="340" w:hRule="atLeast"/>
          <w:jc w:val="center"/>
        </w:trPr>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60D13">
            <w:pPr>
              <w:spacing w:line="240" w:lineRule="auto"/>
              <w:jc w:val="center"/>
              <w:rPr>
                <w:rFonts w:ascii="仿宋" w:hAnsi="仿宋" w:eastAsia="仿宋" w:cs="仿宋"/>
                <w:color w:val="000000"/>
                <w:sz w:val="16"/>
                <w:szCs w:val="16"/>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72C712">
            <w:pPr>
              <w:spacing w:line="240" w:lineRule="auto"/>
              <w:jc w:val="center"/>
              <w:rPr>
                <w:rFonts w:ascii="仿宋" w:hAnsi="仿宋" w:eastAsia="仿宋" w:cs="仿宋"/>
                <w:sz w:val="16"/>
                <w:szCs w:val="16"/>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95814">
            <w:pPr>
              <w:widowControl/>
              <w:spacing w:line="240" w:lineRule="auto"/>
              <w:jc w:val="center"/>
              <w:textAlignment w:val="center"/>
              <w:rPr>
                <w:rFonts w:hint="eastAsia" w:ascii="仿宋" w:hAnsi="仿宋" w:eastAsia="仿宋" w:cs="仿宋"/>
                <w:sz w:val="16"/>
                <w:szCs w:val="16"/>
                <w:lang w:eastAsia="zh-CN"/>
              </w:rPr>
            </w:pPr>
            <w:r>
              <w:rPr>
                <w:rFonts w:hint="eastAsia" w:ascii="仿宋" w:hAnsi="仿宋" w:eastAsia="仿宋" w:cs="仿宋"/>
                <w:kern w:val="0"/>
                <w:sz w:val="16"/>
                <w:szCs w:val="16"/>
                <w:lang w:eastAsia="zh-CN" w:bidi="ar"/>
              </w:rPr>
              <w:t>关键性参数</w:t>
            </w:r>
          </w:p>
        </w:tc>
        <w:tc>
          <w:tcPr>
            <w:tcW w:w="5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8932A">
            <w:pPr>
              <w:widowControl/>
              <w:spacing w:line="240" w:lineRule="auto"/>
              <w:jc w:val="left"/>
              <w:textAlignment w:val="center"/>
              <w:rPr>
                <w:rFonts w:hint="eastAsia" w:ascii="仿宋" w:hAnsi="仿宋" w:eastAsia="仿宋" w:cs="仿宋"/>
                <w:sz w:val="16"/>
                <w:szCs w:val="16"/>
                <w:lang w:eastAsia="zh-CN"/>
              </w:rPr>
            </w:pPr>
            <w:r>
              <w:rPr>
                <w:rFonts w:hint="eastAsia" w:ascii="仿宋" w:hAnsi="仿宋" w:eastAsia="仿宋" w:cs="仿宋"/>
                <w:kern w:val="0"/>
                <w:sz w:val="16"/>
                <w:szCs w:val="16"/>
                <w:lang w:bidi="ar"/>
              </w:rPr>
              <w:t>带有前置放大器，不少于2路话筒输入，其中一路话筒带默音强插功能。便于紧急广播，高低音可调</w:t>
            </w:r>
            <w:r>
              <w:rPr>
                <w:rFonts w:hint="eastAsia" w:ascii="仿宋" w:hAnsi="仿宋" w:eastAsia="仿宋" w:cs="仿宋"/>
                <w:kern w:val="0"/>
                <w:sz w:val="16"/>
                <w:szCs w:val="16"/>
                <w:lang w:eastAsia="zh-CN" w:bidi="ar"/>
              </w:rPr>
              <w:t>；</w:t>
            </w: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629B93">
            <w:pPr>
              <w:spacing w:line="240" w:lineRule="auto"/>
              <w:jc w:val="center"/>
              <w:rPr>
                <w:rFonts w:ascii="仿宋" w:hAnsi="仿宋" w:eastAsia="仿宋" w:cs="仿宋"/>
                <w:color w:val="000000"/>
                <w:sz w:val="16"/>
                <w:szCs w:val="16"/>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25A31F">
            <w:pPr>
              <w:spacing w:line="240" w:lineRule="auto"/>
              <w:jc w:val="center"/>
              <w:rPr>
                <w:rFonts w:ascii="仿宋" w:hAnsi="仿宋" w:eastAsia="仿宋" w:cs="仿宋"/>
                <w:color w:val="000000"/>
                <w:sz w:val="16"/>
                <w:szCs w:val="16"/>
              </w:rPr>
            </w:pPr>
          </w:p>
        </w:tc>
      </w:tr>
      <w:tr w14:paraId="5BE46E69">
        <w:tblPrEx>
          <w:tblCellMar>
            <w:top w:w="0" w:type="dxa"/>
            <w:left w:w="108" w:type="dxa"/>
            <w:bottom w:w="0" w:type="dxa"/>
            <w:right w:w="108" w:type="dxa"/>
          </w:tblCellMar>
        </w:tblPrEx>
        <w:trPr>
          <w:trHeight w:val="340" w:hRule="atLeast"/>
          <w:jc w:val="center"/>
        </w:trPr>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512F2">
            <w:pPr>
              <w:spacing w:line="240" w:lineRule="auto"/>
              <w:jc w:val="center"/>
              <w:rPr>
                <w:rFonts w:ascii="仿宋" w:hAnsi="仿宋" w:eastAsia="仿宋" w:cs="仿宋"/>
                <w:color w:val="000000"/>
                <w:sz w:val="16"/>
                <w:szCs w:val="16"/>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390A1">
            <w:pPr>
              <w:spacing w:line="240" w:lineRule="auto"/>
              <w:jc w:val="center"/>
              <w:rPr>
                <w:rFonts w:ascii="仿宋" w:hAnsi="仿宋" w:eastAsia="仿宋" w:cs="仿宋"/>
                <w:sz w:val="16"/>
                <w:szCs w:val="16"/>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1ED15">
            <w:pPr>
              <w:widowControl/>
              <w:spacing w:line="240" w:lineRule="auto"/>
              <w:jc w:val="center"/>
              <w:textAlignment w:val="center"/>
              <w:rPr>
                <w:rFonts w:ascii="仿宋" w:hAnsi="仿宋" w:eastAsia="仿宋" w:cs="仿宋"/>
                <w:sz w:val="16"/>
                <w:szCs w:val="16"/>
              </w:rPr>
            </w:pPr>
            <w:r>
              <w:rPr>
                <w:rFonts w:hint="eastAsia" w:ascii="仿宋" w:hAnsi="仿宋" w:eastAsia="仿宋" w:cs="仿宋"/>
                <w:kern w:val="0"/>
                <w:sz w:val="16"/>
                <w:szCs w:val="16"/>
                <w:lang w:bidi="ar"/>
              </w:rPr>
              <w:t>一般参数</w:t>
            </w:r>
          </w:p>
        </w:tc>
        <w:tc>
          <w:tcPr>
            <w:tcW w:w="5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3151E">
            <w:pPr>
              <w:widowControl/>
              <w:spacing w:line="240" w:lineRule="auto"/>
              <w:jc w:val="left"/>
              <w:textAlignment w:val="center"/>
              <w:rPr>
                <w:rFonts w:hint="eastAsia" w:ascii="仿宋" w:hAnsi="仿宋" w:eastAsia="仿宋" w:cs="仿宋"/>
                <w:sz w:val="16"/>
                <w:szCs w:val="16"/>
                <w:lang w:eastAsia="zh-CN"/>
              </w:rPr>
            </w:pPr>
            <w:r>
              <w:rPr>
                <w:rFonts w:hint="eastAsia" w:ascii="仿宋" w:hAnsi="仿宋" w:eastAsia="仿宋" w:cs="仿宋"/>
                <w:kern w:val="0"/>
                <w:sz w:val="16"/>
                <w:szCs w:val="16"/>
                <w:lang w:bidi="ar"/>
              </w:rPr>
              <w:t>三路线路输入，其中一路与收音/MP3播放器公共使用.话筒及线路、Mp3音量均可独立可调</w:t>
            </w:r>
            <w:r>
              <w:rPr>
                <w:rFonts w:hint="eastAsia" w:ascii="仿宋" w:hAnsi="仿宋" w:eastAsia="仿宋" w:cs="仿宋"/>
                <w:kern w:val="0"/>
                <w:sz w:val="16"/>
                <w:szCs w:val="16"/>
                <w:lang w:eastAsia="zh-CN" w:bidi="ar"/>
              </w:rPr>
              <w:t>；</w:t>
            </w: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5D141C">
            <w:pPr>
              <w:spacing w:line="240" w:lineRule="auto"/>
              <w:jc w:val="center"/>
              <w:rPr>
                <w:rFonts w:ascii="仿宋" w:hAnsi="仿宋" w:eastAsia="仿宋" w:cs="仿宋"/>
                <w:color w:val="000000"/>
                <w:sz w:val="16"/>
                <w:szCs w:val="16"/>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5E7126">
            <w:pPr>
              <w:spacing w:line="240" w:lineRule="auto"/>
              <w:jc w:val="center"/>
              <w:rPr>
                <w:rFonts w:ascii="仿宋" w:hAnsi="仿宋" w:eastAsia="仿宋" w:cs="仿宋"/>
                <w:color w:val="000000"/>
                <w:sz w:val="16"/>
                <w:szCs w:val="16"/>
              </w:rPr>
            </w:pPr>
          </w:p>
        </w:tc>
      </w:tr>
      <w:tr w14:paraId="6BF48C76">
        <w:tblPrEx>
          <w:tblCellMar>
            <w:top w:w="0" w:type="dxa"/>
            <w:left w:w="108" w:type="dxa"/>
            <w:bottom w:w="0" w:type="dxa"/>
            <w:right w:w="108" w:type="dxa"/>
          </w:tblCellMar>
        </w:tblPrEx>
        <w:trPr>
          <w:trHeight w:val="340" w:hRule="atLeast"/>
          <w:jc w:val="center"/>
        </w:trPr>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D9F26">
            <w:pPr>
              <w:spacing w:line="240" w:lineRule="auto"/>
              <w:jc w:val="center"/>
              <w:rPr>
                <w:rFonts w:ascii="仿宋" w:hAnsi="仿宋" w:eastAsia="仿宋" w:cs="仿宋"/>
                <w:color w:val="000000"/>
                <w:sz w:val="16"/>
                <w:szCs w:val="16"/>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E6AF8B">
            <w:pPr>
              <w:spacing w:line="240" w:lineRule="auto"/>
              <w:jc w:val="center"/>
              <w:rPr>
                <w:rFonts w:ascii="仿宋" w:hAnsi="仿宋" w:eastAsia="仿宋" w:cs="仿宋"/>
                <w:sz w:val="16"/>
                <w:szCs w:val="16"/>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E1C31">
            <w:pPr>
              <w:widowControl/>
              <w:spacing w:line="240" w:lineRule="auto"/>
              <w:jc w:val="center"/>
              <w:textAlignment w:val="center"/>
              <w:rPr>
                <w:rFonts w:ascii="仿宋" w:hAnsi="仿宋" w:eastAsia="仿宋" w:cs="仿宋"/>
                <w:sz w:val="16"/>
                <w:szCs w:val="16"/>
              </w:rPr>
            </w:pPr>
            <w:r>
              <w:rPr>
                <w:rFonts w:hint="eastAsia" w:ascii="仿宋" w:hAnsi="仿宋" w:eastAsia="仿宋" w:cs="仿宋"/>
                <w:kern w:val="0"/>
                <w:sz w:val="16"/>
                <w:szCs w:val="16"/>
                <w:lang w:bidi="ar"/>
              </w:rPr>
              <w:t>一般参数</w:t>
            </w:r>
          </w:p>
        </w:tc>
        <w:tc>
          <w:tcPr>
            <w:tcW w:w="5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A252F">
            <w:pPr>
              <w:widowControl/>
              <w:spacing w:line="240" w:lineRule="auto"/>
              <w:jc w:val="left"/>
              <w:textAlignment w:val="center"/>
              <w:rPr>
                <w:rFonts w:hint="eastAsia" w:ascii="仿宋" w:hAnsi="仿宋" w:eastAsia="仿宋" w:cs="仿宋"/>
                <w:sz w:val="16"/>
                <w:szCs w:val="16"/>
                <w:lang w:eastAsia="zh-CN"/>
              </w:rPr>
            </w:pPr>
            <w:r>
              <w:rPr>
                <w:rFonts w:hint="eastAsia" w:ascii="仿宋" w:hAnsi="仿宋" w:eastAsia="仿宋" w:cs="仿宋"/>
                <w:kern w:val="0"/>
                <w:sz w:val="16"/>
                <w:szCs w:val="16"/>
                <w:lang w:bidi="ar"/>
              </w:rPr>
              <w:t>五分区输出，五路独立音量控制输出功放，配备有五路独立音量控制输出，每路输出音量可以独立调节.另有一路电压总输出和一路定阻输出</w:t>
            </w:r>
            <w:r>
              <w:rPr>
                <w:rFonts w:hint="eastAsia" w:ascii="仿宋" w:hAnsi="仿宋" w:eastAsia="仿宋" w:cs="仿宋"/>
                <w:kern w:val="0"/>
                <w:sz w:val="16"/>
                <w:szCs w:val="16"/>
                <w:lang w:eastAsia="zh-CN" w:bidi="ar"/>
              </w:rPr>
              <w:t>；</w:t>
            </w: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5976E">
            <w:pPr>
              <w:spacing w:line="240" w:lineRule="auto"/>
              <w:jc w:val="center"/>
              <w:rPr>
                <w:rFonts w:ascii="仿宋" w:hAnsi="仿宋" w:eastAsia="仿宋" w:cs="仿宋"/>
                <w:color w:val="000000"/>
                <w:sz w:val="16"/>
                <w:szCs w:val="16"/>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9F203">
            <w:pPr>
              <w:spacing w:line="240" w:lineRule="auto"/>
              <w:jc w:val="center"/>
              <w:rPr>
                <w:rFonts w:ascii="仿宋" w:hAnsi="仿宋" w:eastAsia="仿宋" w:cs="仿宋"/>
                <w:color w:val="000000"/>
                <w:sz w:val="16"/>
                <w:szCs w:val="16"/>
              </w:rPr>
            </w:pPr>
          </w:p>
        </w:tc>
      </w:tr>
      <w:tr w14:paraId="0464C7BE">
        <w:tblPrEx>
          <w:tblCellMar>
            <w:top w:w="0" w:type="dxa"/>
            <w:left w:w="108" w:type="dxa"/>
            <w:bottom w:w="0" w:type="dxa"/>
            <w:right w:w="108" w:type="dxa"/>
          </w:tblCellMar>
        </w:tblPrEx>
        <w:trPr>
          <w:trHeight w:val="340" w:hRule="atLeast"/>
          <w:jc w:val="center"/>
        </w:trPr>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CF7B6">
            <w:pPr>
              <w:spacing w:line="240" w:lineRule="auto"/>
              <w:jc w:val="center"/>
              <w:rPr>
                <w:rFonts w:ascii="仿宋" w:hAnsi="仿宋" w:eastAsia="仿宋" w:cs="仿宋"/>
                <w:color w:val="000000"/>
                <w:sz w:val="16"/>
                <w:szCs w:val="16"/>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3BF68">
            <w:pPr>
              <w:spacing w:line="240" w:lineRule="auto"/>
              <w:jc w:val="center"/>
              <w:rPr>
                <w:rFonts w:ascii="仿宋" w:hAnsi="仿宋" w:eastAsia="仿宋" w:cs="仿宋"/>
                <w:sz w:val="16"/>
                <w:szCs w:val="16"/>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18F14">
            <w:pPr>
              <w:widowControl/>
              <w:spacing w:line="240" w:lineRule="auto"/>
              <w:jc w:val="center"/>
              <w:textAlignment w:val="center"/>
              <w:rPr>
                <w:rFonts w:ascii="仿宋" w:hAnsi="仿宋" w:eastAsia="仿宋" w:cs="仿宋"/>
                <w:sz w:val="16"/>
                <w:szCs w:val="16"/>
              </w:rPr>
            </w:pPr>
            <w:r>
              <w:rPr>
                <w:rFonts w:hint="eastAsia" w:ascii="仿宋" w:hAnsi="仿宋" w:eastAsia="仿宋" w:cs="仿宋"/>
                <w:kern w:val="0"/>
                <w:sz w:val="16"/>
                <w:szCs w:val="16"/>
                <w:lang w:bidi="ar"/>
              </w:rPr>
              <w:t>一般参数</w:t>
            </w:r>
          </w:p>
        </w:tc>
        <w:tc>
          <w:tcPr>
            <w:tcW w:w="5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06CA6">
            <w:pPr>
              <w:widowControl/>
              <w:spacing w:line="240" w:lineRule="auto"/>
              <w:jc w:val="left"/>
              <w:textAlignment w:val="center"/>
              <w:rPr>
                <w:rFonts w:hint="eastAsia" w:ascii="仿宋" w:hAnsi="仿宋" w:eastAsia="仿宋" w:cs="仿宋"/>
                <w:sz w:val="16"/>
                <w:szCs w:val="16"/>
                <w:lang w:eastAsia="zh-CN"/>
              </w:rPr>
            </w:pPr>
            <w:r>
              <w:rPr>
                <w:rFonts w:hint="eastAsia" w:ascii="仿宋" w:hAnsi="仿宋" w:eastAsia="仿宋" w:cs="仿宋"/>
                <w:kern w:val="0"/>
                <w:sz w:val="16"/>
                <w:szCs w:val="16"/>
                <w:lang w:bidi="ar"/>
              </w:rPr>
              <w:t>带屏显、FM调频广播，支持蓝牙，带USB和SD卡槽</w:t>
            </w:r>
            <w:r>
              <w:rPr>
                <w:rFonts w:hint="eastAsia" w:ascii="仿宋" w:hAnsi="仿宋" w:eastAsia="仿宋" w:cs="仿宋"/>
                <w:kern w:val="0"/>
                <w:sz w:val="16"/>
                <w:szCs w:val="16"/>
                <w:lang w:eastAsia="zh-CN" w:bidi="ar"/>
              </w:rPr>
              <w:t>。</w:t>
            </w: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89B5B">
            <w:pPr>
              <w:spacing w:line="240" w:lineRule="auto"/>
              <w:jc w:val="center"/>
              <w:rPr>
                <w:rFonts w:ascii="仿宋" w:hAnsi="仿宋" w:eastAsia="仿宋" w:cs="仿宋"/>
                <w:color w:val="000000"/>
                <w:sz w:val="16"/>
                <w:szCs w:val="16"/>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1F739">
            <w:pPr>
              <w:spacing w:line="240" w:lineRule="auto"/>
              <w:jc w:val="center"/>
              <w:rPr>
                <w:rFonts w:ascii="仿宋" w:hAnsi="仿宋" w:eastAsia="仿宋" w:cs="仿宋"/>
                <w:color w:val="000000"/>
                <w:sz w:val="16"/>
                <w:szCs w:val="16"/>
              </w:rPr>
            </w:pPr>
          </w:p>
        </w:tc>
      </w:tr>
      <w:tr w14:paraId="274F277A">
        <w:tblPrEx>
          <w:tblCellMar>
            <w:top w:w="0" w:type="dxa"/>
            <w:left w:w="108" w:type="dxa"/>
            <w:bottom w:w="0" w:type="dxa"/>
            <w:right w:w="108" w:type="dxa"/>
          </w:tblCellMar>
        </w:tblPrEx>
        <w:trPr>
          <w:trHeight w:val="34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D2326">
            <w:pPr>
              <w:widowControl/>
              <w:spacing w:line="240" w:lineRule="auto"/>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12</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CCCA5">
            <w:pPr>
              <w:widowControl/>
              <w:spacing w:line="240" w:lineRule="auto"/>
              <w:jc w:val="center"/>
              <w:textAlignment w:val="center"/>
              <w:rPr>
                <w:rFonts w:ascii="仿宋" w:hAnsi="仿宋" w:eastAsia="仿宋" w:cs="仿宋"/>
                <w:sz w:val="16"/>
                <w:szCs w:val="16"/>
              </w:rPr>
            </w:pPr>
            <w:r>
              <w:rPr>
                <w:rFonts w:hint="eastAsia" w:ascii="仿宋" w:hAnsi="仿宋" w:eastAsia="仿宋" w:cs="仿宋"/>
                <w:kern w:val="0"/>
                <w:sz w:val="16"/>
                <w:szCs w:val="16"/>
                <w:lang w:bidi="ar"/>
              </w:rPr>
              <w:t>配线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6A3B3">
            <w:pPr>
              <w:widowControl/>
              <w:spacing w:line="240" w:lineRule="auto"/>
              <w:jc w:val="center"/>
              <w:textAlignment w:val="center"/>
              <w:rPr>
                <w:rFonts w:hint="eastAsia" w:ascii="仿宋" w:hAnsi="仿宋" w:eastAsia="仿宋" w:cs="仿宋"/>
                <w:sz w:val="16"/>
                <w:szCs w:val="16"/>
                <w:lang w:eastAsia="zh-CN"/>
              </w:rPr>
            </w:pPr>
            <w:r>
              <w:rPr>
                <w:rFonts w:hint="eastAsia" w:ascii="仿宋" w:hAnsi="仿宋" w:eastAsia="仿宋" w:cs="仿宋"/>
                <w:kern w:val="0"/>
                <w:sz w:val="16"/>
                <w:szCs w:val="16"/>
                <w:lang w:eastAsia="zh-CN" w:bidi="ar"/>
              </w:rPr>
              <w:t>关键性参数</w:t>
            </w:r>
          </w:p>
        </w:tc>
        <w:tc>
          <w:tcPr>
            <w:tcW w:w="5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3B3BC">
            <w:pPr>
              <w:widowControl/>
              <w:spacing w:line="240" w:lineRule="auto"/>
              <w:jc w:val="left"/>
              <w:textAlignment w:val="center"/>
              <w:rPr>
                <w:rFonts w:ascii="仿宋" w:hAnsi="仿宋" w:eastAsia="仿宋" w:cs="仿宋"/>
                <w:sz w:val="16"/>
                <w:szCs w:val="16"/>
              </w:rPr>
            </w:pPr>
            <w:r>
              <w:rPr>
                <w:rFonts w:hint="eastAsia" w:ascii="仿宋" w:hAnsi="仿宋" w:eastAsia="仿宋" w:cs="仿宋"/>
                <w:kern w:val="0"/>
                <w:sz w:val="16"/>
                <w:szCs w:val="16"/>
                <w:lang w:bidi="ar"/>
              </w:rPr>
              <w:t>WDZ-RYJS-2x1.5mm²</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A14D4">
            <w:pPr>
              <w:widowControl/>
              <w:spacing w:line="240" w:lineRule="auto"/>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850</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278F2">
            <w:pPr>
              <w:widowControl/>
              <w:spacing w:line="240" w:lineRule="auto"/>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m</w:t>
            </w:r>
          </w:p>
        </w:tc>
      </w:tr>
      <w:tr w14:paraId="44E111B3">
        <w:tblPrEx>
          <w:tblCellMar>
            <w:top w:w="0" w:type="dxa"/>
            <w:left w:w="108" w:type="dxa"/>
            <w:bottom w:w="0" w:type="dxa"/>
            <w:right w:w="108" w:type="dxa"/>
          </w:tblCellMar>
        </w:tblPrEx>
        <w:trPr>
          <w:trHeight w:val="340" w:hRule="atLeast"/>
          <w:jc w:val="center"/>
        </w:trPr>
        <w:tc>
          <w:tcPr>
            <w:tcW w:w="3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04C8B">
            <w:pPr>
              <w:widowControl/>
              <w:spacing w:line="240" w:lineRule="auto"/>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13</w:t>
            </w:r>
          </w:p>
        </w:tc>
        <w:tc>
          <w:tcPr>
            <w:tcW w:w="10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60E174">
            <w:pPr>
              <w:widowControl/>
              <w:spacing w:line="240" w:lineRule="auto"/>
              <w:jc w:val="center"/>
              <w:textAlignment w:val="center"/>
              <w:rPr>
                <w:rFonts w:hint="eastAsia" w:ascii="仿宋" w:hAnsi="仿宋" w:eastAsia="仿宋" w:cs="仿宋"/>
                <w:kern w:val="0"/>
                <w:sz w:val="16"/>
                <w:szCs w:val="16"/>
                <w:lang w:bidi="ar"/>
              </w:rPr>
            </w:pPr>
            <w:r>
              <w:rPr>
                <w:rFonts w:hint="eastAsia" w:ascii="仿宋" w:hAnsi="仿宋" w:eastAsia="仿宋" w:cs="仿宋"/>
                <w:kern w:val="0"/>
                <w:sz w:val="16"/>
                <w:szCs w:val="16"/>
                <w:lang w:bidi="ar"/>
              </w:rPr>
              <w:t>吸顶</w:t>
            </w:r>
          </w:p>
          <w:p w14:paraId="1F19E4FB">
            <w:pPr>
              <w:widowControl/>
              <w:spacing w:line="240" w:lineRule="auto"/>
              <w:jc w:val="center"/>
              <w:textAlignment w:val="center"/>
              <w:rPr>
                <w:rFonts w:ascii="仿宋" w:hAnsi="仿宋" w:eastAsia="仿宋" w:cs="仿宋"/>
                <w:sz w:val="16"/>
                <w:szCs w:val="16"/>
              </w:rPr>
            </w:pPr>
            <w:r>
              <w:rPr>
                <w:rFonts w:hint="eastAsia" w:ascii="仿宋" w:hAnsi="仿宋" w:eastAsia="仿宋" w:cs="仿宋"/>
                <w:kern w:val="0"/>
                <w:sz w:val="16"/>
                <w:szCs w:val="16"/>
                <w:lang w:bidi="ar"/>
              </w:rPr>
              <w:t>扬声器</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5E184">
            <w:pPr>
              <w:widowControl/>
              <w:spacing w:line="240" w:lineRule="auto"/>
              <w:jc w:val="center"/>
              <w:textAlignment w:val="center"/>
              <w:rPr>
                <w:rFonts w:hint="eastAsia" w:ascii="仿宋" w:hAnsi="仿宋" w:eastAsia="仿宋" w:cs="仿宋"/>
                <w:sz w:val="16"/>
                <w:szCs w:val="16"/>
                <w:lang w:eastAsia="zh-CN"/>
              </w:rPr>
            </w:pPr>
            <w:r>
              <w:rPr>
                <w:rFonts w:hint="eastAsia" w:ascii="仿宋" w:hAnsi="仿宋" w:eastAsia="仿宋" w:cs="仿宋"/>
                <w:kern w:val="0"/>
                <w:sz w:val="16"/>
                <w:szCs w:val="16"/>
                <w:lang w:eastAsia="zh-CN" w:bidi="ar"/>
              </w:rPr>
              <w:t>关键性参数</w:t>
            </w:r>
          </w:p>
        </w:tc>
        <w:tc>
          <w:tcPr>
            <w:tcW w:w="5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BB2E7">
            <w:pPr>
              <w:widowControl/>
              <w:spacing w:line="240" w:lineRule="auto"/>
              <w:jc w:val="left"/>
              <w:textAlignment w:val="center"/>
              <w:rPr>
                <w:rFonts w:hint="eastAsia" w:ascii="仿宋" w:hAnsi="仿宋" w:eastAsia="仿宋" w:cs="仿宋"/>
                <w:sz w:val="16"/>
                <w:szCs w:val="16"/>
                <w:lang w:eastAsia="zh-CN"/>
              </w:rPr>
            </w:pPr>
            <w:r>
              <w:rPr>
                <w:rFonts w:hint="eastAsia" w:ascii="仿宋" w:hAnsi="仿宋" w:eastAsia="仿宋" w:cs="仿宋"/>
                <w:kern w:val="0"/>
                <w:sz w:val="16"/>
                <w:szCs w:val="16"/>
                <w:lang w:bidi="ar"/>
              </w:rPr>
              <w:t>平均功率:60W</w:t>
            </w:r>
            <w:r>
              <w:rPr>
                <w:rFonts w:hint="eastAsia" w:ascii="仿宋" w:hAnsi="仿宋" w:eastAsia="仿宋" w:cs="仿宋"/>
                <w:kern w:val="0"/>
                <w:sz w:val="16"/>
                <w:szCs w:val="16"/>
                <w:lang w:eastAsia="zh-CN" w:bidi="ar"/>
              </w:rPr>
              <w:t>；</w:t>
            </w:r>
          </w:p>
        </w:tc>
        <w:tc>
          <w:tcPr>
            <w:tcW w:w="4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E43B1">
            <w:pPr>
              <w:widowControl/>
              <w:spacing w:line="240" w:lineRule="auto"/>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6</w:t>
            </w:r>
          </w:p>
        </w:tc>
        <w:tc>
          <w:tcPr>
            <w:tcW w:w="3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2E19AC">
            <w:pPr>
              <w:widowControl/>
              <w:spacing w:line="240" w:lineRule="auto"/>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台</w:t>
            </w:r>
          </w:p>
        </w:tc>
      </w:tr>
      <w:tr w14:paraId="432EBBE0">
        <w:tblPrEx>
          <w:tblCellMar>
            <w:top w:w="0" w:type="dxa"/>
            <w:left w:w="108" w:type="dxa"/>
            <w:bottom w:w="0" w:type="dxa"/>
            <w:right w:w="108" w:type="dxa"/>
          </w:tblCellMar>
        </w:tblPrEx>
        <w:trPr>
          <w:trHeight w:val="340" w:hRule="atLeast"/>
          <w:jc w:val="center"/>
        </w:trPr>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3E52F">
            <w:pPr>
              <w:spacing w:line="240" w:lineRule="auto"/>
              <w:jc w:val="center"/>
              <w:rPr>
                <w:rFonts w:ascii="仿宋" w:hAnsi="仿宋" w:eastAsia="仿宋" w:cs="仿宋"/>
                <w:color w:val="000000"/>
                <w:sz w:val="16"/>
                <w:szCs w:val="16"/>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84C4DA">
            <w:pPr>
              <w:spacing w:line="240" w:lineRule="auto"/>
              <w:jc w:val="center"/>
              <w:rPr>
                <w:rFonts w:ascii="仿宋" w:hAnsi="仿宋" w:eastAsia="仿宋" w:cs="仿宋"/>
                <w:sz w:val="16"/>
                <w:szCs w:val="16"/>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D935E">
            <w:pPr>
              <w:widowControl/>
              <w:spacing w:line="240" w:lineRule="auto"/>
              <w:jc w:val="center"/>
              <w:textAlignment w:val="center"/>
              <w:rPr>
                <w:rFonts w:ascii="仿宋" w:hAnsi="仿宋" w:eastAsia="仿宋" w:cs="仿宋"/>
                <w:sz w:val="16"/>
                <w:szCs w:val="16"/>
              </w:rPr>
            </w:pPr>
            <w:r>
              <w:rPr>
                <w:rFonts w:hint="eastAsia" w:ascii="仿宋" w:hAnsi="仿宋" w:eastAsia="仿宋" w:cs="仿宋"/>
                <w:kern w:val="0"/>
                <w:sz w:val="16"/>
                <w:szCs w:val="16"/>
                <w:lang w:bidi="ar"/>
              </w:rPr>
              <w:t>一般参数</w:t>
            </w:r>
          </w:p>
        </w:tc>
        <w:tc>
          <w:tcPr>
            <w:tcW w:w="5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029B0">
            <w:pPr>
              <w:widowControl/>
              <w:spacing w:line="240" w:lineRule="auto"/>
              <w:jc w:val="left"/>
              <w:textAlignment w:val="center"/>
              <w:rPr>
                <w:rFonts w:hint="eastAsia" w:ascii="仿宋" w:hAnsi="仿宋" w:eastAsia="仿宋" w:cs="仿宋"/>
                <w:sz w:val="16"/>
                <w:szCs w:val="16"/>
                <w:lang w:eastAsia="zh-CN"/>
              </w:rPr>
            </w:pPr>
            <w:r>
              <w:rPr>
                <w:rFonts w:hint="eastAsia" w:ascii="仿宋" w:hAnsi="仿宋" w:eastAsia="仿宋" w:cs="仿宋"/>
                <w:kern w:val="0"/>
                <w:sz w:val="16"/>
                <w:szCs w:val="16"/>
                <w:lang w:bidi="ar"/>
              </w:rPr>
              <w:t>频响范围:50 Hz-20 kHz</w:t>
            </w:r>
            <w:r>
              <w:rPr>
                <w:rFonts w:hint="eastAsia" w:ascii="仿宋" w:hAnsi="仿宋" w:eastAsia="仿宋" w:cs="仿宋"/>
                <w:kern w:val="0"/>
                <w:sz w:val="16"/>
                <w:szCs w:val="16"/>
                <w:lang w:eastAsia="zh-CN" w:bidi="ar"/>
              </w:rPr>
              <w:t>；</w:t>
            </w: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3264C">
            <w:pPr>
              <w:spacing w:line="240" w:lineRule="auto"/>
              <w:jc w:val="center"/>
              <w:rPr>
                <w:rFonts w:ascii="仿宋" w:hAnsi="仿宋" w:eastAsia="仿宋" w:cs="仿宋"/>
                <w:color w:val="000000"/>
                <w:sz w:val="16"/>
                <w:szCs w:val="16"/>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9492F">
            <w:pPr>
              <w:spacing w:line="240" w:lineRule="auto"/>
              <w:jc w:val="center"/>
              <w:rPr>
                <w:rFonts w:ascii="仿宋" w:hAnsi="仿宋" w:eastAsia="仿宋" w:cs="仿宋"/>
                <w:color w:val="000000"/>
                <w:sz w:val="16"/>
                <w:szCs w:val="16"/>
              </w:rPr>
            </w:pPr>
          </w:p>
        </w:tc>
      </w:tr>
      <w:tr w14:paraId="55BEF2BA">
        <w:tblPrEx>
          <w:tblCellMar>
            <w:top w:w="0" w:type="dxa"/>
            <w:left w:w="108" w:type="dxa"/>
            <w:bottom w:w="0" w:type="dxa"/>
            <w:right w:w="108" w:type="dxa"/>
          </w:tblCellMar>
        </w:tblPrEx>
        <w:trPr>
          <w:trHeight w:val="340" w:hRule="atLeast"/>
          <w:jc w:val="center"/>
        </w:trPr>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C4D6A">
            <w:pPr>
              <w:spacing w:line="240" w:lineRule="auto"/>
              <w:jc w:val="center"/>
              <w:rPr>
                <w:rFonts w:ascii="仿宋" w:hAnsi="仿宋" w:eastAsia="仿宋" w:cs="仿宋"/>
                <w:color w:val="000000"/>
                <w:sz w:val="16"/>
                <w:szCs w:val="16"/>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785E3">
            <w:pPr>
              <w:spacing w:line="240" w:lineRule="auto"/>
              <w:jc w:val="center"/>
              <w:rPr>
                <w:rFonts w:ascii="仿宋" w:hAnsi="仿宋" w:eastAsia="仿宋" w:cs="仿宋"/>
                <w:sz w:val="16"/>
                <w:szCs w:val="16"/>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105EF">
            <w:pPr>
              <w:widowControl/>
              <w:spacing w:line="240" w:lineRule="auto"/>
              <w:jc w:val="center"/>
              <w:textAlignment w:val="center"/>
              <w:rPr>
                <w:rFonts w:ascii="仿宋" w:hAnsi="仿宋" w:eastAsia="仿宋" w:cs="仿宋"/>
                <w:sz w:val="16"/>
                <w:szCs w:val="16"/>
              </w:rPr>
            </w:pPr>
            <w:r>
              <w:rPr>
                <w:rFonts w:hint="eastAsia" w:ascii="仿宋" w:hAnsi="仿宋" w:eastAsia="仿宋" w:cs="仿宋"/>
                <w:kern w:val="0"/>
                <w:sz w:val="16"/>
                <w:szCs w:val="16"/>
                <w:lang w:bidi="ar"/>
              </w:rPr>
              <w:t>一般参数</w:t>
            </w:r>
          </w:p>
        </w:tc>
        <w:tc>
          <w:tcPr>
            <w:tcW w:w="5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815DF">
            <w:pPr>
              <w:widowControl/>
              <w:spacing w:line="240" w:lineRule="auto"/>
              <w:jc w:val="left"/>
              <w:textAlignment w:val="center"/>
              <w:rPr>
                <w:rFonts w:hint="eastAsia" w:ascii="仿宋" w:hAnsi="仿宋" w:eastAsia="仿宋" w:cs="仿宋"/>
                <w:sz w:val="16"/>
                <w:szCs w:val="16"/>
                <w:lang w:eastAsia="zh-CN"/>
              </w:rPr>
            </w:pPr>
            <w:r>
              <w:rPr>
                <w:rFonts w:hint="eastAsia" w:ascii="仿宋" w:hAnsi="仿宋" w:eastAsia="仿宋" w:cs="仿宋"/>
                <w:kern w:val="0"/>
                <w:sz w:val="16"/>
                <w:szCs w:val="16"/>
                <w:lang w:bidi="ar"/>
              </w:rPr>
              <w:t xml:space="preserve">轴向灵敏度:90 dB </w:t>
            </w:r>
            <w:r>
              <w:rPr>
                <w:rFonts w:hint="eastAsia" w:ascii="仿宋" w:hAnsi="仿宋" w:eastAsia="仿宋" w:cs="仿宋"/>
                <w:kern w:val="0"/>
                <w:sz w:val="16"/>
                <w:szCs w:val="16"/>
                <w:lang w:eastAsia="zh-CN" w:bidi="ar"/>
              </w:rPr>
              <w:t>。</w:t>
            </w: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45B33">
            <w:pPr>
              <w:spacing w:line="240" w:lineRule="auto"/>
              <w:jc w:val="center"/>
              <w:rPr>
                <w:rFonts w:ascii="仿宋" w:hAnsi="仿宋" w:eastAsia="仿宋" w:cs="仿宋"/>
                <w:color w:val="000000"/>
                <w:sz w:val="16"/>
                <w:szCs w:val="16"/>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33EB21">
            <w:pPr>
              <w:spacing w:line="240" w:lineRule="auto"/>
              <w:jc w:val="center"/>
              <w:rPr>
                <w:rFonts w:ascii="仿宋" w:hAnsi="仿宋" w:eastAsia="仿宋" w:cs="仿宋"/>
                <w:color w:val="000000"/>
                <w:sz w:val="16"/>
                <w:szCs w:val="16"/>
              </w:rPr>
            </w:pPr>
          </w:p>
        </w:tc>
      </w:tr>
      <w:tr w14:paraId="5A9425F3">
        <w:tblPrEx>
          <w:tblCellMar>
            <w:top w:w="0" w:type="dxa"/>
            <w:left w:w="108" w:type="dxa"/>
            <w:bottom w:w="0" w:type="dxa"/>
            <w:right w:w="108" w:type="dxa"/>
          </w:tblCellMar>
        </w:tblPrEx>
        <w:trPr>
          <w:trHeight w:val="340" w:hRule="atLeast"/>
          <w:jc w:val="center"/>
        </w:trPr>
        <w:tc>
          <w:tcPr>
            <w:tcW w:w="3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F0971">
            <w:pPr>
              <w:widowControl/>
              <w:spacing w:line="240" w:lineRule="auto"/>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14</w:t>
            </w:r>
          </w:p>
        </w:tc>
        <w:tc>
          <w:tcPr>
            <w:tcW w:w="10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0FBD8F">
            <w:pPr>
              <w:widowControl/>
              <w:spacing w:line="240" w:lineRule="auto"/>
              <w:jc w:val="center"/>
              <w:textAlignment w:val="center"/>
              <w:rPr>
                <w:rFonts w:ascii="仿宋" w:hAnsi="仿宋" w:eastAsia="仿宋" w:cs="仿宋"/>
                <w:sz w:val="16"/>
                <w:szCs w:val="16"/>
              </w:rPr>
            </w:pPr>
            <w:r>
              <w:rPr>
                <w:rFonts w:hint="eastAsia" w:ascii="仿宋" w:hAnsi="仿宋" w:eastAsia="仿宋" w:cs="仿宋"/>
                <w:kern w:val="0"/>
                <w:sz w:val="16"/>
                <w:szCs w:val="16"/>
                <w:lang w:bidi="ar"/>
              </w:rPr>
              <w:t>数字媒体矩阵</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2F5AE">
            <w:pPr>
              <w:widowControl/>
              <w:spacing w:line="240" w:lineRule="auto"/>
              <w:jc w:val="center"/>
              <w:textAlignment w:val="center"/>
              <w:rPr>
                <w:rFonts w:hint="eastAsia" w:ascii="仿宋" w:hAnsi="仿宋" w:eastAsia="仿宋" w:cs="仿宋"/>
                <w:sz w:val="16"/>
                <w:szCs w:val="16"/>
                <w:lang w:eastAsia="zh-CN"/>
              </w:rPr>
            </w:pPr>
            <w:r>
              <w:rPr>
                <w:rFonts w:hint="eastAsia" w:ascii="仿宋" w:hAnsi="仿宋" w:eastAsia="仿宋" w:cs="仿宋"/>
                <w:kern w:val="0"/>
                <w:sz w:val="16"/>
                <w:szCs w:val="16"/>
                <w:lang w:eastAsia="zh-CN" w:bidi="ar"/>
              </w:rPr>
              <w:t>关键性参数</w:t>
            </w:r>
          </w:p>
        </w:tc>
        <w:tc>
          <w:tcPr>
            <w:tcW w:w="5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B1A1D">
            <w:pPr>
              <w:widowControl/>
              <w:spacing w:line="240" w:lineRule="auto"/>
              <w:jc w:val="left"/>
              <w:textAlignment w:val="center"/>
              <w:rPr>
                <w:rFonts w:ascii="仿宋" w:hAnsi="仿宋" w:eastAsia="仿宋" w:cs="仿宋"/>
                <w:kern w:val="0"/>
                <w:sz w:val="16"/>
                <w:szCs w:val="16"/>
                <w:lang w:bidi="ar"/>
              </w:rPr>
            </w:pPr>
            <w:r>
              <w:rPr>
                <w:rFonts w:hint="eastAsia" w:ascii="仿宋" w:hAnsi="仿宋" w:eastAsia="仿宋" w:cs="仿宋"/>
                <w:kern w:val="0"/>
                <w:sz w:val="16"/>
                <w:szCs w:val="16"/>
                <w:lang w:bidi="ar"/>
              </w:rPr>
              <w:t>信号输入通道包括：</w:t>
            </w:r>
          </w:p>
          <w:p w14:paraId="2B3878F2">
            <w:pPr>
              <w:widowControl/>
              <w:spacing w:line="240" w:lineRule="auto"/>
              <w:jc w:val="left"/>
              <w:textAlignment w:val="center"/>
              <w:rPr>
                <w:rFonts w:hint="eastAsia" w:ascii="仿宋" w:hAnsi="仿宋" w:eastAsia="仿宋" w:cs="仿宋"/>
                <w:sz w:val="16"/>
                <w:szCs w:val="16"/>
                <w:lang w:eastAsia="zh-CN"/>
              </w:rPr>
            </w:pPr>
            <w:r>
              <w:rPr>
                <w:rFonts w:hint="eastAsia" w:ascii="仿宋" w:hAnsi="仿宋" w:eastAsia="仿宋" w:cs="仿宋"/>
                <w:kern w:val="0"/>
                <w:sz w:val="16"/>
                <w:szCs w:val="16"/>
                <w:lang w:bidi="ar"/>
              </w:rPr>
              <w:t>模拟输入不少于：16路，MIC（48V幻像供电）/LINE输入可选择</w:t>
            </w:r>
            <w:r>
              <w:rPr>
                <w:rFonts w:hint="eastAsia" w:ascii="仿宋" w:hAnsi="仿宋" w:eastAsia="仿宋" w:cs="仿宋"/>
                <w:kern w:val="0"/>
                <w:sz w:val="16"/>
                <w:szCs w:val="16"/>
                <w:lang w:eastAsia="zh-CN" w:bidi="ar"/>
              </w:rPr>
              <w:t>；</w:t>
            </w:r>
            <w:r>
              <w:rPr>
                <w:rFonts w:hint="eastAsia" w:ascii="仿宋" w:hAnsi="仿宋" w:eastAsia="仿宋" w:cs="仿宋"/>
                <w:kern w:val="0"/>
                <w:sz w:val="16"/>
                <w:szCs w:val="16"/>
                <w:lang w:bidi="ar"/>
              </w:rPr>
              <w:br w:type="textWrapping"/>
            </w:r>
            <w:r>
              <w:rPr>
                <w:rFonts w:hint="eastAsia" w:ascii="仿宋" w:hAnsi="仿宋" w:eastAsia="仿宋" w:cs="仿宋"/>
                <w:kern w:val="0"/>
                <w:sz w:val="16"/>
                <w:szCs w:val="16"/>
                <w:lang w:bidi="ar"/>
              </w:rPr>
              <w:t>数字输入不少于：2路（SPDIF，AES/EBU）</w:t>
            </w:r>
            <w:r>
              <w:rPr>
                <w:rFonts w:hint="eastAsia" w:ascii="仿宋" w:hAnsi="仿宋" w:eastAsia="仿宋" w:cs="仿宋"/>
                <w:kern w:val="0"/>
                <w:sz w:val="16"/>
                <w:szCs w:val="16"/>
                <w:lang w:eastAsia="zh-CN" w:bidi="ar"/>
              </w:rPr>
              <w:t>；</w:t>
            </w:r>
            <w:r>
              <w:rPr>
                <w:rFonts w:hint="eastAsia" w:ascii="仿宋" w:hAnsi="仿宋" w:eastAsia="仿宋" w:cs="仿宋"/>
                <w:kern w:val="0"/>
                <w:sz w:val="16"/>
                <w:szCs w:val="16"/>
                <w:lang w:bidi="ar"/>
              </w:rPr>
              <w:br w:type="textWrapping"/>
            </w:r>
            <w:r>
              <w:rPr>
                <w:rFonts w:hint="eastAsia" w:ascii="仿宋" w:hAnsi="仿宋" w:eastAsia="仿宋" w:cs="仿宋"/>
                <w:kern w:val="0"/>
                <w:sz w:val="16"/>
                <w:szCs w:val="16"/>
                <w:lang w:bidi="ar"/>
              </w:rPr>
              <w:t>网络输入不少于：4路</w:t>
            </w:r>
            <w:r>
              <w:rPr>
                <w:rFonts w:hint="eastAsia" w:ascii="仿宋" w:hAnsi="仿宋" w:eastAsia="仿宋" w:cs="仿宋"/>
                <w:kern w:val="0"/>
                <w:sz w:val="16"/>
                <w:szCs w:val="16"/>
                <w:lang w:eastAsia="zh-CN" w:bidi="ar"/>
              </w:rPr>
              <w:t>。</w:t>
            </w:r>
          </w:p>
        </w:tc>
        <w:tc>
          <w:tcPr>
            <w:tcW w:w="4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BE3E30">
            <w:pPr>
              <w:widowControl/>
              <w:spacing w:line="240" w:lineRule="auto"/>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1</w:t>
            </w:r>
          </w:p>
        </w:tc>
        <w:tc>
          <w:tcPr>
            <w:tcW w:w="3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B55C40">
            <w:pPr>
              <w:widowControl/>
              <w:spacing w:line="240" w:lineRule="auto"/>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台</w:t>
            </w:r>
          </w:p>
        </w:tc>
      </w:tr>
      <w:tr w14:paraId="6D3F7703">
        <w:tblPrEx>
          <w:tblCellMar>
            <w:top w:w="0" w:type="dxa"/>
            <w:left w:w="108" w:type="dxa"/>
            <w:bottom w:w="0" w:type="dxa"/>
            <w:right w:w="108" w:type="dxa"/>
          </w:tblCellMar>
        </w:tblPrEx>
        <w:trPr>
          <w:trHeight w:val="340" w:hRule="atLeast"/>
          <w:jc w:val="center"/>
        </w:trPr>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5CE5D">
            <w:pPr>
              <w:spacing w:line="240" w:lineRule="auto"/>
              <w:jc w:val="center"/>
              <w:rPr>
                <w:rFonts w:ascii="仿宋" w:hAnsi="仿宋" w:eastAsia="仿宋" w:cs="仿宋"/>
                <w:color w:val="000000"/>
                <w:sz w:val="16"/>
                <w:szCs w:val="16"/>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3EC65">
            <w:pPr>
              <w:spacing w:line="240" w:lineRule="auto"/>
              <w:jc w:val="center"/>
              <w:rPr>
                <w:rFonts w:ascii="仿宋" w:hAnsi="仿宋" w:eastAsia="仿宋" w:cs="仿宋"/>
                <w:sz w:val="16"/>
                <w:szCs w:val="16"/>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564C4">
            <w:pPr>
              <w:widowControl/>
              <w:spacing w:line="240" w:lineRule="auto"/>
              <w:jc w:val="center"/>
              <w:textAlignment w:val="center"/>
              <w:rPr>
                <w:rFonts w:hint="eastAsia" w:ascii="仿宋" w:hAnsi="仿宋" w:eastAsia="仿宋" w:cs="仿宋"/>
                <w:sz w:val="16"/>
                <w:szCs w:val="16"/>
                <w:lang w:eastAsia="zh-CN"/>
              </w:rPr>
            </w:pPr>
            <w:r>
              <w:rPr>
                <w:rFonts w:hint="eastAsia" w:ascii="仿宋" w:hAnsi="仿宋" w:eastAsia="仿宋" w:cs="仿宋"/>
                <w:kern w:val="0"/>
                <w:sz w:val="16"/>
                <w:szCs w:val="16"/>
                <w:lang w:eastAsia="zh-CN" w:bidi="ar"/>
              </w:rPr>
              <w:t>关键性参数</w:t>
            </w:r>
          </w:p>
        </w:tc>
        <w:tc>
          <w:tcPr>
            <w:tcW w:w="5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D5E00">
            <w:pPr>
              <w:widowControl/>
              <w:spacing w:line="240" w:lineRule="auto"/>
              <w:jc w:val="left"/>
              <w:textAlignment w:val="center"/>
              <w:rPr>
                <w:rFonts w:ascii="仿宋" w:hAnsi="仿宋" w:eastAsia="仿宋" w:cs="仿宋"/>
                <w:kern w:val="0"/>
                <w:sz w:val="16"/>
                <w:szCs w:val="16"/>
                <w:lang w:bidi="ar"/>
              </w:rPr>
            </w:pPr>
            <w:r>
              <w:rPr>
                <w:rFonts w:hint="eastAsia" w:ascii="仿宋" w:hAnsi="仿宋" w:eastAsia="仿宋" w:cs="仿宋"/>
                <w:kern w:val="0"/>
                <w:sz w:val="16"/>
                <w:szCs w:val="16"/>
                <w:lang w:bidi="ar"/>
              </w:rPr>
              <w:t>信号输出通道包括：</w:t>
            </w:r>
          </w:p>
          <w:p w14:paraId="3338FFDF">
            <w:pPr>
              <w:widowControl/>
              <w:spacing w:line="240" w:lineRule="auto"/>
              <w:jc w:val="left"/>
              <w:textAlignment w:val="center"/>
              <w:rPr>
                <w:rFonts w:hint="eastAsia" w:ascii="仿宋" w:hAnsi="仿宋" w:eastAsia="仿宋" w:cs="仿宋"/>
                <w:sz w:val="16"/>
                <w:szCs w:val="16"/>
                <w:lang w:eastAsia="zh-CN"/>
              </w:rPr>
            </w:pPr>
            <w:r>
              <w:rPr>
                <w:rFonts w:hint="eastAsia" w:ascii="仿宋" w:hAnsi="仿宋" w:eastAsia="仿宋" w:cs="仿宋"/>
                <w:kern w:val="0"/>
                <w:sz w:val="16"/>
                <w:szCs w:val="16"/>
                <w:lang w:bidi="ar"/>
              </w:rPr>
              <w:t>模拟输出不少于：8路，LINE输出</w:t>
            </w:r>
            <w:r>
              <w:rPr>
                <w:rFonts w:hint="eastAsia" w:ascii="仿宋" w:hAnsi="仿宋" w:eastAsia="仿宋" w:cs="仿宋"/>
                <w:kern w:val="0"/>
                <w:sz w:val="16"/>
                <w:szCs w:val="16"/>
                <w:lang w:eastAsia="zh-CN" w:bidi="ar"/>
              </w:rPr>
              <w:t>；</w:t>
            </w:r>
            <w:r>
              <w:rPr>
                <w:rFonts w:hint="eastAsia" w:ascii="仿宋" w:hAnsi="仿宋" w:eastAsia="仿宋" w:cs="仿宋"/>
                <w:kern w:val="0"/>
                <w:sz w:val="16"/>
                <w:szCs w:val="16"/>
                <w:lang w:bidi="ar"/>
              </w:rPr>
              <w:br w:type="textWrapping"/>
            </w:r>
            <w:r>
              <w:rPr>
                <w:rFonts w:hint="eastAsia" w:ascii="仿宋" w:hAnsi="仿宋" w:eastAsia="仿宋" w:cs="仿宋"/>
                <w:kern w:val="0"/>
                <w:sz w:val="16"/>
                <w:szCs w:val="16"/>
                <w:lang w:bidi="ar"/>
              </w:rPr>
              <w:t>数字输出不少于：2路（SPDIF，AES/EBU）</w:t>
            </w:r>
            <w:r>
              <w:rPr>
                <w:rFonts w:hint="eastAsia" w:ascii="仿宋" w:hAnsi="仿宋" w:eastAsia="仿宋" w:cs="仿宋"/>
                <w:kern w:val="0"/>
                <w:sz w:val="16"/>
                <w:szCs w:val="16"/>
                <w:lang w:eastAsia="zh-CN" w:bidi="ar"/>
              </w:rPr>
              <w:t>；</w:t>
            </w:r>
            <w:r>
              <w:rPr>
                <w:rFonts w:hint="eastAsia" w:ascii="仿宋" w:hAnsi="仿宋" w:eastAsia="仿宋" w:cs="仿宋"/>
                <w:kern w:val="0"/>
                <w:sz w:val="16"/>
                <w:szCs w:val="16"/>
                <w:lang w:bidi="ar"/>
              </w:rPr>
              <w:br w:type="textWrapping"/>
            </w:r>
            <w:r>
              <w:rPr>
                <w:rFonts w:hint="eastAsia" w:ascii="仿宋" w:hAnsi="仿宋" w:eastAsia="仿宋" w:cs="仿宋"/>
                <w:kern w:val="0"/>
                <w:sz w:val="16"/>
                <w:szCs w:val="16"/>
                <w:lang w:bidi="ar"/>
              </w:rPr>
              <w:t>网络输出不少于：4路</w:t>
            </w:r>
            <w:r>
              <w:rPr>
                <w:rFonts w:hint="eastAsia" w:ascii="仿宋" w:hAnsi="仿宋" w:eastAsia="仿宋" w:cs="仿宋"/>
                <w:kern w:val="0"/>
                <w:sz w:val="16"/>
                <w:szCs w:val="16"/>
                <w:lang w:eastAsia="zh-CN" w:bidi="ar"/>
              </w:rPr>
              <w:t>。</w:t>
            </w: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229A1">
            <w:pPr>
              <w:spacing w:line="240" w:lineRule="auto"/>
              <w:jc w:val="center"/>
              <w:rPr>
                <w:rFonts w:ascii="仿宋" w:hAnsi="仿宋" w:eastAsia="仿宋" w:cs="仿宋"/>
                <w:color w:val="000000"/>
                <w:sz w:val="16"/>
                <w:szCs w:val="16"/>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EBF355">
            <w:pPr>
              <w:spacing w:line="240" w:lineRule="auto"/>
              <w:jc w:val="center"/>
              <w:rPr>
                <w:rFonts w:ascii="仿宋" w:hAnsi="仿宋" w:eastAsia="仿宋" w:cs="仿宋"/>
                <w:color w:val="000000"/>
                <w:sz w:val="16"/>
                <w:szCs w:val="16"/>
              </w:rPr>
            </w:pPr>
          </w:p>
        </w:tc>
      </w:tr>
      <w:tr w14:paraId="2C852B8C">
        <w:tblPrEx>
          <w:tblCellMar>
            <w:top w:w="0" w:type="dxa"/>
            <w:left w:w="108" w:type="dxa"/>
            <w:bottom w:w="0" w:type="dxa"/>
            <w:right w:w="108" w:type="dxa"/>
          </w:tblCellMar>
        </w:tblPrEx>
        <w:trPr>
          <w:trHeight w:val="340" w:hRule="atLeast"/>
          <w:jc w:val="center"/>
        </w:trPr>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80A46">
            <w:pPr>
              <w:spacing w:line="240" w:lineRule="auto"/>
              <w:jc w:val="center"/>
              <w:rPr>
                <w:rFonts w:ascii="仿宋" w:hAnsi="仿宋" w:eastAsia="仿宋" w:cs="仿宋"/>
                <w:color w:val="000000"/>
                <w:sz w:val="16"/>
                <w:szCs w:val="16"/>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B22BC">
            <w:pPr>
              <w:spacing w:line="240" w:lineRule="auto"/>
              <w:jc w:val="center"/>
              <w:rPr>
                <w:rFonts w:ascii="仿宋" w:hAnsi="仿宋" w:eastAsia="仿宋" w:cs="仿宋"/>
                <w:sz w:val="16"/>
                <w:szCs w:val="16"/>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4D8FB">
            <w:pPr>
              <w:widowControl/>
              <w:spacing w:line="240" w:lineRule="auto"/>
              <w:jc w:val="center"/>
              <w:textAlignment w:val="center"/>
              <w:rPr>
                <w:rFonts w:ascii="仿宋" w:hAnsi="仿宋" w:eastAsia="仿宋" w:cs="仿宋"/>
                <w:sz w:val="16"/>
                <w:szCs w:val="16"/>
              </w:rPr>
            </w:pPr>
            <w:r>
              <w:rPr>
                <w:rFonts w:hint="eastAsia" w:ascii="仿宋" w:hAnsi="仿宋" w:eastAsia="仿宋" w:cs="仿宋"/>
                <w:kern w:val="0"/>
                <w:sz w:val="16"/>
                <w:szCs w:val="16"/>
                <w:lang w:bidi="ar"/>
              </w:rPr>
              <w:t>一般参数</w:t>
            </w:r>
          </w:p>
        </w:tc>
        <w:tc>
          <w:tcPr>
            <w:tcW w:w="5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5CE04">
            <w:pPr>
              <w:widowControl/>
              <w:spacing w:line="240" w:lineRule="auto"/>
              <w:jc w:val="left"/>
              <w:textAlignment w:val="center"/>
              <w:rPr>
                <w:rFonts w:ascii="仿宋" w:hAnsi="仿宋" w:eastAsia="仿宋" w:cs="仿宋"/>
                <w:kern w:val="0"/>
                <w:sz w:val="16"/>
                <w:szCs w:val="16"/>
                <w:lang w:bidi="ar"/>
              </w:rPr>
            </w:pPr>
            <w:r>
              <w:rPr>
                <w:rFonts w:hint="eastAsia" w:ascii="仿宋" w:hAnsi="仿宋" w:eastAsia="仿宋" w:cs="仿宋"/>
                <w:kern w:val="0"/>
                <w:sz w:val="16"/>
                <w:szCs w:val="16"/>
                <w:lang w:bidi="ar"/>
              </w:rPr>
              <w:t>控制接口不少于：</w:t>
            </w:r>
          </w:p>
          <w:p w14:paraId="388A97F1">
            <w:pPr>
              <w:widowControl/>
              <w:spacing w:line="240" w:lineRule="auto"/>
              <w:jc w:val="left"/>
              <w:textAlignment w:val="center"/>
              <w:rPr>
                <w:rFonts w:hint="eastAsia" w:ascii="仿宋" w:hAnsi="仿宋" w:eastAsia="仿宋" w:cs="仿宋"/>
                <w:sz w:val="16"/>
                <w:szCs w:val="16"/>
                <w:lang w:eastAsia="zh-CN"/>
              </w:rPr>
            </w:pPr>
            <w:r>
              <w:rPr>
                <w:rFonts w:hint="eastAsia" w:ascii="仿宋" w:hAnsi="仿宋" w:eastAsia="仿宋" w:cs="仿宋"/>
                <w:kern w:val="0"/>
                <w:sz w:val="16"/>
                <w:szCs w:val="16"/>
                <w:lang w:bidi="ar"/>
              </w:rPr>
              <w:t>网络接口：1个</w:t>
            </w:r>
            <w:r>
              <w:rPr>
                <w:rFonts w:hint="eastAsia" w:ascii="仿宋" w:hAnsi="仿宋" w:eastAsia="仿宋" w:cs="仿宋"/>
                <w:kern w:val="0"/>
                <w:sz w:val="16"/>
                <w:szCs w:val="16"/>
                <w:lang w:eastAsia="zh-CN" w:bidi="ar"/>
              </w:rPr>
              <w:t>；</w:t>
            </w:r>
            <w:r>
              <w:rPr>
                <w:rFonts w:hint="eastAsia" w:ascii="仿宋" w:hAnsi="仿宋" w:eastAsia="仿宋" w:cs="仿宋"/>
                <w:kern w:val="0"/>
                <w:sz w:val="16"/>
                <w:szCs w:val="16"/>
                <w:lang w:bidi="ar"/>
              </w:rPr>
              <w:br w:type="textWrapping"/>
            </w:r>
            <w:r>
              <w:rPr>
                <w:rFonts w:hint="eastAsia" w:ascii="仿宋" w:hAnsi="仿宋" w:eastAsia="仿宋" w:cs="仿宋"/>
                <w:kern w:val="0"/>
                <w:sz w:val="16"/>
                <w:szCs w:val="16"/>
                <w:lang w:bidi="ar"/>
              </w:rPr>
              <w:t>RS232/485接口：1个</w:t>
            </w:r>
            <w:r>
              <w:rPr>
                <w:rFonts w:hint="eastAsia" w:ascii="仿宋" w:hAnsi="仿宋" w:eastAsia="仿宋" w:cs="仿宋"/>
                <w:kern w:val="0"/>
                <w:sz w:val="16"/>
                <w:szCs w:val="16"/>
                <w:lang w:eastAsia="zh-CN" w:bidi="ar"/>
              </w:rPr>
              <w:t>；</w:t>
            </w:r>
            <w:r>
              <w:rPr>
                <w:rFonts w:hint="eastAsia" w:ascii="仿宋" w:hAnsi="仿宋" w:eastAsia="仿宋" w:cs="仿宋"/>
                <w:kern w:val="0"/>
                <w:sz w:val="16"/>
                <w:szCs w:val="16"/>
                <w:lang w:bidi="ar"/>
              </w:rPr>
              <w:br w:type="textWrapping"/>
            </w:r>
            <w:r>
              <w:rPr>
                <w:rFonts w:hint="eastAsia" w:ascii="仿宋" w:hAnsi="仿宋" w:eastAsia="仿宋" w:cs="仿宋"/>
                <w:kern w:val="0"/>
                <w:sz w:val="16"/>
                <w:szCs w:val="16"/>
                <w:lang w:bidi="ar"/>
              </w:rPr>
              <w:t>RS232接口：1个</w:t>
            </w:r>
            <w:r>
              <w:rPr>
                <w:rFonts w:hint="eastAsia" w:ascii="仿宋" w:hAnsi="仿宋" w:eastAsia="仿宋" w:cs="仿宋"/>
                <w:kern w:val="0"/>
                <w:sz w:val="16"/>
                <w:szCs w:val="16"/>
                <w:lang w:eastAsia="zh-CN" w:bidi="ar"/>
              </w:rPr>
              <w:t>；</w:t>
            </w:r>
            <w:r>
              <w:rPr>
                <w:rFonts w:hint="eastAsia" w:ascii="仿宋" w:hAnsi="仿宋" w:eastAsia="仿宋" w:cs="仿宋"/>
                <w:kern w:val="0"/>
                <w:sz w:val="16"/>
                <w:szCs w:val="16"/>
                <w:lang w:bidi="ar"/>
              </w:rPr>
              <w:br w:type="textWrapping"/>
            </w:r>
            <w:r>
              <w:rPr>
                <w:rFonts w:hint="eastAsia" w:ascii="仿宋" w:hAnsi="仿宋" w:eastAsia="仿宋" w:cs="仿宋"/>
                <w:kern w:val="0"/>
                <w:sz w:val="16"/>
                <w:szCs w:val="16"/>
                <w:lang w:bidi="ar"/>
              </w:rPr>
              <w:t>RS 485接口：1个</w:t>
            </w:r>
            <w:r>
              <w:rPr>
                <w:rFonts w:hint="eastAsia" w:ascii="仿宋" w:hAnsi="仿宋" w:eastAsia="仿宋" w:cs="仿宋"/>
                <w:kern w:val="0"/>
                <w:sz w:val="16"/>
                <w:szCs w:val="16"/>
                <w:lang w:eastAsia="zh-CN" w:bidi="ar"/>
              </w:rPr>
              <w:t>；</w:t>
            </w:r>
            <w:r>
              <w:rPr>
                <w:rFonts w:hint="eastAsia" w:ascii="仿宋" w:hAnsi="仿宋" w:eastAsia="仿宋" w:cs="仿宋"/>
                <w:kern w:val="0"/>
                <w:sz w:val="16"/>
                <w:szCs w:val="16"/>
                <w:lang w:bidi="ar"/>
              </w:rPr>
              <w:br w:type="textWrapping"/>
            </w:r>
            <w:r>
              <w:rPr>
                <w:rFonts w:hint="eastAsia" w:ascii="仿宋" w:hAnsi="仿宋" w:eastAsia="仿宋" w:cs="仿宋"/>
                <w:kern w:val="0"/>
                <w:sz w:val="16"/>
                <w:szCs w:val="16"/>
                <w:lang w:bidi="ar"/>
              </w:rPr>
              <w:t>网络接口：1个</w:t>
            </w:r>
            <w:r>
              <w:rPr>
                <w:rFonts w:hint="eastAsia" w:ascii="仿宋" w:hAnsi="仿宋" w:eastAsia="仿宋" w:cs="仿宋"/>
                <w:kern w:val="0"/>
                <w:sz w:val="16"/>
                <w:szCs w:val="16"/>
                <w:lang w:eastAsia="zh-CN" w:bidi="ar"/>
              </w:rPr>
              <w:t>；</w:t>
            </w: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10D4E8">
            <w:pPr>
              <w:spacing w:line="240" w:lineRule="auto"/>
              <w:jc w:val="center"/>
              <w:rPr>
                <w:rFonts w:ascii="仿宋" w:hAnsi="仿宋" w:eastAsia="仿宋" w:cs="仿宋"/>
                <w:color w:val="000000"/>
                <w:sz w:val="16"/>
                <w:szCs w:val="16"/>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70714">
            <w:pPr>
              <w:spacing w:line="240" w:lineRule="auto"/>
              <w:jc w:val="center"/>
              <w:rPr>
                <w:rFonts w:ascii="仿宋" w:hAnsi="仿宋" w:eastAsia="仿宋" w:cs="仿宋"/>
                <w:color w:val="000000"/>
                <w:sz w:val="16"/>
                <w:szCs w:val="16"/>
              </w:rPr>
            </w:pPr>
          </w:p>
        </w:tc>
      </w:tr>
      <w:tr w14:paraId="379F2495">
        <w:tblPrEx>
          <w:tblCellMar>
            <w:top w:w="0" w:type="dxa"/>
            <w:left w:w="108" w:type="dxa"/>
            <w:bottom w:w="0" w:type="dxa"/>
            <w:right w:w="108" w:type="dxa"/>
          </w:tblCellMar>
        </w:tblPrEx>
        <w:trPr>
          <w:trHeight w:val="340" w:hRule="atLeast"/>
          <w:jc w:val="center"/>
        </w:trPr>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6828E">
            <w:pPr>
              <w:spacing w:line="240" w:lineRule="auto"/>
              <w:jc w:val="center"/>
              <w:rPr>
                <w:rFonts w:ascii="仿宋" w:hAnsi="仿宋" w:eastAsia="仿宋" w:cs="仿宋"/>
                <w:color w:val="000000"/>
                <w:sz w:val="16"/>
                <w:szCs w:val="16"/>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DC5C8A">
            <w:pPr>
              <w:spacing w:line="240" w:lineRule="auto"/>
              <w:jc w:val="center"/>
              <w:rPr>
                <w:rFonts w:ascii="仿宋" w:hAnsi="仿宋" w:eastAsia="仿宋" w:cs="仿宋"/>
                <w:sz w:val="16"/>
                <w:szCs w:val="16"/>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9BC58">
            <w:pPr>
              <w:widowControl/>
              <w:spacing w:line="240" w:lineRule="auto"/>
              <w:jc w:val="center"/>
              <w:textAlignment w:val="center"/>
              <w:rPr>
                <w:rFonts w:ascii="仿宋" w:hAnsi="仿宋" w:eastAsia="仿宋" w:cs="仿宋"/>
                <w:sz w:val="16"/>
                <w:szCs w:val="16"/>
              </w:rPr>
            </w:pPr>
            <w:r>
              <w:rPr>
                <w:rFonts w:hint="eastAsia" w:ascii="仿宋" w:hAnsi="仿宋" w:eastAsia="仿宋" w:cs="仿宋"/>
                <w:kern w:val="0"/>
                <w:sz w:val="16"/>
                <w:szCs w:val="16"/>
                <w:lang w:bidi="ar"/>
              </w:rPr>
              <w:t>一般参数</w:t>
            </w:r>
          </w:p>
        </w:tc>
        <w:tc>
          <w:tcPr>
            <w:tcW w:w="5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FEFFD">
            <w:pPr>
              <w:widowControl/>
              <w:spacing w:line="240" w:lineRule="auto"/>
              <w:jc w:val="left"/>
              <w:textAlignment w:val="center"/>
              <w:rPr>
                <w:rFonts w:ascii="仿宋" w:hAnsi="仿宋" w:eastAsia="仿宋" w:cs="仿宋"/>
                <w:sz w:val="16"/>
                <w:szCs w:val="16"/>
              </w:rPr>
            </w:pPr>
            <w:r>
              <w:rPr>
                <w:rFonts w:hint="eastAsia" w:ascii="仿宋" w:hAnsi="仿宋" w:eastAsia="仿宋" w:cs="仿宋"/>
                <w:kern w:val="0"/>
                <w:sz w:val="16"/>
                <w:szCs w:val="16"/>
                <w:lang w:bidi="ar"/>
              </w:rPr>
              <w:t>内置自动调音台、电平控制、均衡、压限、反馈、分频、延时、矩阵切换分配等软件功能，可通过级联扩展设备接口，可通过PC软件进行编程及实时控制</w:t>
            </w:r>
            <w:r>
              <w:rPr>
                <w:rFonts w:hint="eastAsia" w:ascii="仿宋" w:hAnsi="仿宋" w:eastAsia="仿宋" w:cs="仿宋"/>
                <w:kern w:val="0"/>
                <w:sz w:val="16"/>
                <w:szCs w:val="16"/>
                <w:lang w:eastAsia="zh-CN" w:bidi="ar"/>
              </w:rPr>
              <w:t>；</w:t>
            </w: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6286D">
            <w:pPr>
              <w:spacing w:line="240" w:lineRule="auto"/>
              <w:jc w:val="center"/>
              <w:rPr>
                <w:rFonts w:ascii="仿宋" w:hAnsi="仿宋" w:eastAsia="仿宋" w:cs="仿宋"/>
                <w:color w:val="000000"/>
                <w:sz w:val="16"/>
                <w:szCs w:val="16"/>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2517F">
            <w:pPr>
              <w:spacing w:line="240" w:lineRule="auto"/>
              <w:jc w:val="center"/>
              <w:rPr>
                <w:rFonts w:ascii="仿宋" w:hAnsi="仿宋" w:eastAsia="仿宋" w:cs="仿宋"/>
                <w:color w:val="000000"/>
                <w:sz w:val="16"/>
                <w:szCs w:val="16"/>
              </w:rPr>
            </w:pPr>
          </w:p>
        </w:tc>
      </w:tr>
      <w:tr w14:paraId="46031A2A">
        <w:tblPrEx>
          <w:tblCellMar>
            <w:top w:w="0" w:type="dxa"/>
            <w:left w:w="108" w:type="dxa"/>
            <w:bottom w:w="0" w:type="dxa"/>
            <w:right w:w="108" w:type="dxa"/>
          </w:tblCellMar>
        </w:tblPrEx>
        <w:trPr>
          <w:trHeight w:val="340" w:hRule="atLeast"/>
          <w:jc w:val="center"/>
        </w:trPr>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E994C">
            <w:pPr>
              <w:spacing w:line="240" w:lineRule="auto"/>
              <w:jc w:val="center"/>
              <w:rPr>
                <w:rFonts w:ascii="仿宋" w:hAnsi="仿宋" w:eastAsia="仿宋" w:cs="仿宋"/>
                <w:color w:val="000000"/>
                <w:sz w:val="16"/>
                <w:szCs w:val="16"/>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79D8A">
            <w:pPr>
              <w:spacing w:line="240" w:lineRule="auto"/>
              <w:jc w:val="center"/>
              <w:rPr>
                <w:rFonts w:ascii="仿宋" w:hAnsi="仿宋" w:eastAsia="仿宋" w:cs="仿宋"/>
                <w:sz w:val="16"/>
                <w:szCs w:val="16"/>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7CAB1">
            <w:pPr>
              <w:widowControl/>
              <w:spacing w:line="240" w:lineRule="auto"/>
              <w:jc w:val="center"/>
              <w:textAlignment w:val="center"/>
              <w:rPr>
                <w:rFonts w:ascii="仿宋" w:hAnsi="仿宋" w:eastAsia="仿宋" w:cs="仿宋"/>
                <w:sz w:val="16"/>
                <w:szCs w:val="16"/>
              </w:rPr>
            </w:pPr>
            <w:r>
              <w:rPr>
                <w:rFonts w:hint="eastAsia" w:ascii="仿宋" w:hAnsi="仿宋" w:eastAsia="仿宋" w:cs="仿宋"/>
                <w:kern w:val="0"/>
                <w:sz w:val="16"/>
                <w:szCs w:val="16"/>
                <w:lang w:bidi="ar"/>
              </w:rPr>
              <w:t>重要参数</w:t>
            </w:r>
          </w:p>
        </w:tc>
        <w:tc>
          <w:tcPr>
            <w:tcW w:w="5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8E184">
            <w:pPr>
              <w:widowControl/>
              <w:spacing w:line="240" w:lineRule="auto"/>
              <w:jc w:val="left"/>
              <w:textAlignment w:val="center"/>
              <w:rPr>
                <w:rFonts w:ascii="仿宋" w:hAnsi="仿宋" w:eastAsia="仿宋" w:cs="仿宋"/>
                <w:sz w:val="16"/>
                <w:szCs w:val="16"/>
              </w:rPr>
            </w:pPr>
            <w:r>
              <w:rPr>
                <w:rFonts w:hint="eastAsia" w:ascii="仿宋" w:hAnsi="仿宋" w:eastAsia="仿宋" w:cs="仿宋"/>
                <w:kern w:val="0"/>
                <w:sz w:val="16"/>
                <w:szCs w:val="16"/>
                <w:lang w:bidi="ar"/>
              </w:rPr>
              <w:t>提供混音矩阵切换类软件的国家软件著作权证书。</w:t>
            </w: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E40E8A">
            <w:pPr>
              <w:spacing w:line="240" w:lineRule="auto"/>
              <w:jc w:val="center"/>
              <w:rPr>
                <w:rFonts w:ascii="仿宋" w:hAnsi="仿宋" w:eastAsia="仿宋" w:cs="仿宋"/>
                <w:color w:val="000000"/>
                <w:sz w:val="16"/>
                <w:szCs w:val="16"/>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B0A838">
            <w:pPr>
              <w:spacing w:line="240" w:lineRule="auto"/>
              <w:jc w:val="center"/>
              <w:rPr>
                <w:rFonts w:ascii="仿宋" w:hAnsi="仿宋" w:eastAsia="仿宋" w:cs="仿宋"/>
                <w:color w:val="000000"/>
                <w:sz w:val="16"/>
                <w:szCs w:val="16"/>
              </w:rPr>
            </w:pPr>
          </w:p>
        </w:tc>
      </w:tr>
      <w:tr w14:paraId="65F1D64B">
        <w:tblPrEx>
          <w:tblCellMar>
            <w:top w:w="0" w:type="dxa"/>
            <w:left w:w="108" w:type="dxa"/>
            <w:bottom w:w="0" w:type="dxa"/>
            <w:right w:w="108" w:type="dxa"/>
          </w:tblCellMar>
        </w:tblPrEx>
        <w:trPr>
          <w:trHeight w:val="340" w:hRule="atLeast"/>
          <w:jc w:val="center"/>
        </w:trPr>
        <w:tc>
          <w:tcPr>
            <w:tcW w:w="3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81B9B">
            <w:pPr>
              <w:widowControl/>
              <w:spacing w:line="240" w:lineRule="auto"/>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15</w:t>
            </w:r>
          </w:p>
        </w:tc>
        <w:tc>
          <w:tcPr>
            <w:tcW w:w="10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C125FA">
            <w:pPr>
              <w:widowControl/>
              <w:spacing w:line="240" w:lineRule="auto"/>
              <w:jc w:val="center"/>
              <w:textAlignment w:val="center"/>
              <w:rPr>
                <w:rFonts w:hint="eastAsia" w:ascii="仿宋" w:hAnsi="仿宋" w:eastAsia="仿宋" w:cs="仿宋"/>
                <w:kern w:val="0"/>
                <w:sz w:val="16"/>
                <w:szCs w:val="16"/>
                <w:lang w:bidi="ar"/>
              </w:rPr>
            </w:pPr>
            <w:r>
              <w:rPr>
                <w:rFonts w:hint="eastAsia" w:ascii="仿宋" w:hAnsi="仿宋" w:eastAsia="仿宋" w:cs="仿宋"/>
                <w:kern w:val="0"/>
                <w:sz w:val="16"/>
                <w:szCs w:val="16"/>
                <w:lang w:bidi="ar"/>
              </w:rPr>
              <w:t>四通道</w:t>
            </w:r>
          </w:p>
          <w:p w14:paraId="601D15CD">
            <w:pPr>
              <w:widowControl/>
              <w:spacing w:line="240" w:lineRule="auto"/>
              <w:jc w:val="center"/>
              <w:textAlignment w:val="center"/>
              <w:rPr>
                <w:rFonts w:ascii="仿宋" w:hAnsi="仿宋" w:eastAsia="仿宋" w:cs="仿宋"/>
                <w:sz w:val="16"/>
                <w:szCs w:val="16"/>
              </w:rPr>
            </w:pPr>
            <w:r>
              <w:rPr>
                <w:rFonts w:hint="eastAsia" w:ascii="仿宋" w:hAnsi="仿宋" w:eastAsia="仿宋" w:cs="仿宋"/>
                <w:kern w:val="0"/>
                <w:sz w:val="16"/>
                <w:szCs w:val="16"/>
                <w:lang w:bidi="ar"/>
              </w:rPr>
              <w:t>功放</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1D3DA">
            <w:pPr>
              <w:widowControl/>
              <w:spacing w:line="240" w:lineRule="auto"/>
              <w:jc w:val="center"/>
              <w:textAlignment w:val="center"/>
              <w:rPr>
                <w:rFonts w:hint="eastAsia" w:ascii="仿宋" w:hAnsi="仿宋" w:eastAsia="仿宋" w:cs="仿宋"/>
                <w:sz w:val="16"/>
                <w:szCs w:val="16"/>
                <w:lang w:eastAsia="zh-CN"/>
              </w:rPr>
            </w:pPr>
            <w:r>
              <w:rPr>
                <w:rFonts w:hint="eastAsia" w:ascii="仿宋" w:hAnsi="仿宋" w:eastAsia="仿宋" w:cs="仿宋"/>
                <w:kern w:val="0"/>
                <w:sz w:val="16"/>
                <w:szCs w:val="16"/>
                <w:lang w:eastAsia="zh-CN" w:bidi="ar"/>
              </w:rPr>
              <w:t>关键性参数</w:t>
            </w:r>
          </w:p>
        </w:tc>
        <w:tc>
          <w:tcPr>
            <w:tcW w:w="5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0E19E">
            <w:pPr>
              <w:widowControl/>
              <w:spacing w:line="240" w:lineRule="auto"/>
              <w:jc w:val="left"/>
              <w:textAlignment w:val="center"/>
              <w:rPr>
                <w:rFonts w:hint="eastAsia" w:ascii="仿宋" w:hAnsi="仿宋" w:eastAsia="仿宋" w:cs="仿宋"/>
                <w:sz w:val="16"/>
                <w:szCs w:val="16"/>
                <w:lang w:eastAsia="zh-CN"/>
              </w:rPr>
            </w:pPr>
            <w:r>
              <w:rPr>
                <w:rFonts w:hint="eastAsia" w:ascii="仿宋" w:hAnsi="仿宋" w:eastAsia="仿宋" w:cs="仿宋"/>
                <w:kern w:val="0"/>
                <w:sz w:val="16"/>
                <w:szCs w:val="16"/>
                <w:lang w:bidi="ar"/>
              </w:rPr>
              <w:t>额定输出功率:（THD＝1% 1KHZ）：8 欧姆 4x400W</w:t>
            </w:r>
            <w:r>
              <w:rPr>
                <w:rFonts w:hint="eastAsia" w:ascii="仿宋" w:hAnsi="仿宋" w:eastAsia="仿宋" w:cs="仿宋"/>
                <w:kern w:val="0"/>
                <w:sz w:val="16"/>
                <w:szCs w:val="16"/>
                <w:lang w:eastAsia="zh-CN" w:bidi="ar"/>
              </w:rPr>
              <w:t>，</w:t>
            </w:r>
            <w:r>
              <w:rPr>
                <w:rFonts w:hint="eastAsia" w:ascii="仿宋" w:hAnsi="仿宋" w:eastAsia="仿宋" w:cs="仿宋"/>
                <w:kern w:val="0"/>
                <w:sz w:val="16"/>
                <w:szCs w:val="16"/>
                <w:lang w:bidi="ar"/>
              </w:rPr>
              <w:t>4 欧姆 4x600W</w:t>
            </w:r>
            <w:r>
              <w:rPr>
                <w:rFonts w:hint="eastAsia" w:ascii="仿宋" w:hAnsi="仿宋" w:eastAsia="仿宋" w:cs="仿宋"/>
                <w:kern w:val="0"/>
                <w:sz w:val="16"/>
                <w:szCs w:val="16"/>
                <w:lang w:eastAsia="zh-CN" w:bidi="ar"/>
              </w:rPr>
              <w:t>；</w:t>
            </w:r>
            <w:r>
              <w:rPr>
                <w:rFonts w:hint="eastAsia" w:ascii="仿宋" w:hAnsi="仿宋" w:eastAsia="仿宋" w:cs="仿宋"/>
                <w:kern w:val="0"/>
                <w:sz w:val="16"/>
                <w:szCs w:val="16"/>
                <w:lang w:bidi="ar"/>
              </w:rPr>
              <w:br w:type="textWrapping"/>
            </w:r>
            <w:r>
              <w:rPr>
                <w:rFonts w:hint="eastAsia" w:ascii="仿宋" w:hAnsi="仿宋" w:eastAsia="仿宋" w:cs="仿宋"/>
                <w:kern w:val="0"/>
                <w:sz w:val="16"/>
                <w:szCs w:val="16"/>
                <w:lang w:bidi="ar"/>
              </w:rPr>
              <w:t>桥接输出功率（THD＝1% 1KHZ）： 8 欧姆 1200W+1200W</w:t>
            </w:r>
            <w:r>
              <w:rPr>
                <w:rFonts w:hint="eastAsia" w:ascii="仿宋" w:hAnsi="仿宋" w:eastAsia="仿宋" w:cs="仿宋"/>
                <w:kern w:val="0"/>
                <w:sz w:val="16"/>
                <w:szCs w:val="16"/>
                <w:lang w:eastAsia="zh-CN" w:bidi="ar"/>
              </w:rPr>
              <w:t>；</w:t>
            </w:r>
          </w:p>
        </w:tc>
        <w:tc>
          <w:tcPr>
            <w:tcW w:w="4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C23577">
            <w:pPr>
              <w:widowControl/>
              <w:spacing w:line="240" w:lineRule="auto"/>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1</w:t>
            </w:r>
          </w:p>
        </w:tc>
        <w:tc>
          <w:tcPr>
            <w:tcW w:w="3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649228">
            <w:pPr>
              <w:widowControl/>
              <w:spacing w:line="240" w:lineRule="auto"/>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台</w:t>
            </w:r>
          </w:p>
        </w:tc>
      </w:tr>
      <w:tr w14:paraId="32B5947E">
        <w:tblPrEx>
          <w:tblCellMar>
            <w:top w:w="0" w:type="dxa"/>
            <w:left w:w="108" w:type="dxa"/>
            <w:bottom w:w="0" w:type="dxa"/>
            <w:right w:w="108" w:type="dxa"/>
          </w:tblCellMar>
        </w:tblPrEx>
        <w:trPr>
          <w:trHeight w:val="340" w:hRule="atLeast"/>
          <w:jc w:val="center"/>
        </w:trPr>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84E92">
            <w:pPr>
              <w:spacing w:line="240" w:lineRule="auto"/>
              <w:jc w:val="center"/>
              <w:rPr>
                <w:rFonts w:ascii="仿宋" w:hAnsi="仿宋" w:eastAsia="仿宋" w:cs="仿宋"/>
                <w:color w:val="000000"/>
                <w:sz w:val="16"/>
                <w:szCs w:val="16"/>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85AA7">
            <w:pPr>
              <w:spacing w:line="240" w:lineRule="auto"/>
              <w:jc w:val="center"/>
              <w:rPr>
                <w:rFonts w:ascii="仿宋" w:hAnsi="仿宋" w:eastAsia="仿宋" w:cs="仿宋"/>
                <w:sz w:val="16"/>
                <w:szCs w:val="16"/>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878EF">
            <w:pPr>
              <w:widowControl/>
              <w:spacing w:line="240" w:lineRule="auto"/>
              <w:jc w:val="center"/>
              <w:textAlignment w:val="center"/>
              <w:rPr>
                <w:rFonts w:ascii="仿宋" w:hAnsi="仿宋" w:eastAsia="仿宋" w:cs="仿宋"/>
                <w:sz w:val="16"/>
                <w:szCs w:val="16"/>
              </w:rPr>
            </w:pPr>
            <w:r>
              <w:rPr>
                <w:rFonts w:hint="eastAsia" w:ascii="仿宋" w:hAnsi="仿宋" w:eastAsia="仿宋" w:cs="仿宋"/>
                <w:kern w:val="0"/>
                <w:sz w:val="16"/>
                <w:szCs w:val="16"/>
                <w:lang w:bidi="ar"/>
              </w:rPr>
              <w:t>一般参数</w:t>
            </w:r>
          </w:p>
        </w:tc>
        <w:tc>
          <w:tcPr>
            <w:tcW w:w="5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0737D">
            <w:pPr>
              <w:widowControl/>
              <w:spacing w:line="240" w:lineRule="auto"/>
              <w:jc w:val="left"/>
              <w:textAlignment w:val="center"/>
              <w:rPr>
                <w:rFonts w:hint="eastAsia" w:ascii="仿宋" w:hAnsi="仿宋" w:eastAsia="仿宋" w:cs="仿宋"/>
                <w:sz w:val="16"/>
                <w:szCs w:val="16"/>
                <w:lang w:eastAsia="zh-CN"/>
              </w:rPr>
            </w:pPr>
            <w:r>
              <w:rPr>
                <w:rFonts w:hint="eastAsia" w:ascii="仿宋" w:hAnsi="仿宋" w:eastAsia="仿宋" w:cs="仿宋"/>
                <w:kern w:val="0"/>
                <w:sz w:val="16"/>
                <w:szCs w:val="16"/>
                <w:lang w:bidi="ar"/>
              </w:rPr>
              <w:t>支持限幅保护，热保护，短路保护</w:t>
            </w:r>
            <w:r>
              <w:rPr>
                <w:rFonts w:hint="eastAsia" w:ascii="仿宋" w:hAnsi="仿宋" w:eastAsia="仿宋" w:cs="仿宋"/>
                <w:kern w:val="0"/>
                <w:sz w:val="16"/>
                <w:szCs w:val="16"/>
                <w:lang w:eastAsia="zh-CN" w:bidi="ar"/>
              </w:rPr>
              <w:t>；</w:t>
            </w: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5B333">
            <w:pPr>
              <w:spacing w:line="240" w:lineRule="auto"/>
              <w:jc w:val="center"/>
              <w:rPr>
                <w:rFonts w:ascii="仿宋" w:hAnsi="仿宋" w:eastAsia="仿宋" w:cs="仿宋"/>
                <w:color w:val="000000"/>
                <w:sz w:val="16"/>
                <w:szCs w:val="16"/>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D3B11">
            <w:pPr>
              <w:spacing w:line="240" w:lineRule="auto"/>
              <w:jc w:val="center"/>
              <w:rPr>
                <w:rFonts w:ascii="仿宋" w:hAnsi="仿宋" w:eastAsia="仿宋" w:cs="仿宋"/>
                <w:color w:val="000000"/>
                <w:sz w:val="16"/>
                <w:szCs w:val="16"/>
              </w:rPr>
            </w:pPr>
          </w:p>
        </w:tc>
      </w:tr>
      <w:tr w14:paraId="2B93D62E">
        <w:tblPrEx>
          <w:tblCellMar>
            <w:top w:w="0" w:type="dxa"/>
            <w:left w:w="108" w:type="dxa"/>
            <w:bottom w:w="0" w:type="dxa"/>
            <w:right w:w="108" w:type="dxa"/>
          </w:tblCellMar>
        </w:tblPrEx>
        <w:trPr>
          <w:trHeight w:val="340" w:hRule="atLeast"/>
          <w:jc w:val="center"/>
        </w:trPr>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079D8">
            <w:pPr>
              <w:spacing w:line="240" w:lineRule="auto"/>
              <w:jc w:val="center"/>
              <w:rPr>
                <w:rFonts w:ascii="仿宋" w:hAnsi="仿宋" w:eastAsia="仿宋" w:cs="仿宋"/>
                <w:color w:val="000000"/>
                <w:sz w:val="16"/>
                <w:szCs w:val="16"/>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CF268">
            <w:pPr>
              <w:spacing w:line="240" w:lineRule="auto"/>
              <w:jc w:val="center"/>
              <w:rPr>
                <w:rFonts w:ascii="仿宋" w:hAnsi="仿宋" w:eastAsia="仿宋" w:cs="仿宋"/>
                <w:sz w:val="16"/>
                <w:szCs w:val="16"/>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3C4DC">
            <w:pPr>
              <w:widowControl/>
              <w:spacing w:line="240" w:lineRule="auto"/>
              <w:jc w:val="center"/>
              <w:textAlignment w:val="center"/>
              <w:rPr>
                <w:rFonts w:ascii="仿宋" w:hAnsi="仿宋" w:eastAsia="仿宋" w:cs="仿宋"/>
                <w:sz w:val="16"/>
                <w:szCs w:val="16"/>
              </w:rPr>
            </w:pPr>
            <w:r>
              <w:rPr>
                <w:rFonts w:hint="eastAsia" w:ascii="仿宋" w:hAnsi="仿宋" w:eastAsia="仿宋" w:cs="仿宋"/>
                <w:kern w:val="0"/>
                <w:sz w:val="16"/>
                <w:szCs w:val="16"/>
                <w:lang w:bidi="ar"/>
              </w:rPr>
              <w:t>一般参数</w:t>
            </w:r>
          </w:p>
        </w:tc>
        <w:tc>
          <w:tcPr>
            <w:tcW w:w="5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5F041">
            <w:pPr>
              <w:widowControl/>
              <w:spacing w:line="240" w:lineRule="auto"/>
              <w:jc w:val="left"/>
              <w:textAlignment w:val="center"/>
              <w:rPr>
                <w:rFonts w:hint="eastAsia" w:ascii="仿宋" w:hAnsi="仿宋" w:eastAsia="仿宋" w:cs="仿宋"/>
                <w:sz w:val="16"/>
                <w:szCs w:val="16"/>
                <w:lang w:eastAsia="zh-CN"/>
              </w:rPr>
            </w:pPr>
            <w:r>
              <w:rPr>
                <w:rFonts w:hint="eastAsia" w:ascii="仿宋" w:hAnsi="仿宋" w:eastAsia="仿宋" w:cs="仿宋"/>
                <w:kern w:val="0"/>
                <w:sz w:val="16"/>
                <w:szCs w:val="16"/>
                <w:lang w:bidi="ar"/>
              </w:rPr>
              <w:t>散热：前面板到后面板</w:t>
            </w:r>
            <w:r>
              <w:rPr>
                <w:rFonts w:hint="eastAsia" w:ascii="仿宋" w:hAnsi="仿宋" w:eastAsia="仿宋" w:cs="仿宋"/>
                <w:kern w:val="0"/>
                <w:sz w:val="16"/>
                <w:szCs w:val="16"/>
                <w:lang w:eastAsia="zh-CN" w:bidi="ar"/>
              </w:rPr>
              <w:t>。</w:t>
            </w: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1D7F6A">
            <w:pPr>
              <w:spacing w:line="240" w:lineRule="auto"/>
              <w:jc w:val="center"/>
              <w:rPr>
                <w:rFonts w:ascii="仿宋" w:hAnsi="仿宋" w:eastAsia="仿宋" w:cs="仿宋"/>
                <w:color w:val="000000"/>
                <w:sz w:val="16"/>
                <w:szCs w:val="16"/>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50F1EE">
            <w:pPr>
              <w:spacing w:line="240" w:lineRule="auto"/>
              <w:jc w:val="center"/>
              <w:rPr>
                <w:rFonts w:ascii="仿宋" w:hAnsi="仿宋" w:eastAsia="仿宋" w:cs="仿宋"/>
                <w:color w:val="000000"/>
                <w:sz w:val="16"/>
                <w:szCs w:val="16"/>
              </w:rPr>
            </w:pPr>
          </w:p>
        </w:tc>
      </w:tr>
      <w:tr w14:paraId="28FC579C">
        <w:tblPrEx>
          <w:tblCellMar>
            <w:top w:w="0" w:type="dxa"/>
            <w:left w:w="108" w:type="dxa"/>
            <w:bottom w:w="0" w:type="dxa"/>
            <w:right w:w="108" w:type="dxa"/>
          </w:tblCellMar>
        </w:tblPrEx>
        <w:trPr>
          <w:trHeight w:val="340" w:hRule="atLeast"/>
          <w:jc w:val="center"/>
        </w:trPr>
        <w:tc>
          <w:tcPr>
            <w:tcW w:w="3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7936A">
            <w:pPr>
              <w:widowControl/>
              <w:spacing w:line="240" w:lineRule="auto"/>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16</w:t>
            </w:r>
          </w:p>
        </w:tc>
        <w:tc>
          <w:tcPr>
            <w:tcW w:w="10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46CC1C">
            <w:pPr>
              <w:widowControl/>
              <w:spacing w:line="240" w:lineRule="auto"/>
              <w:jc w:val="center"/>
              <w:textAlignment w:val="center"/>
              <w:rPr>
                <w:rFonts w:ascii="仿宋" w:hAnsi="仿宋" w:eastAsia="仿宋" w:cs="仿宋"/>
                <w:sz w:val="16"/>
                <w:szCs w:val="16"/>
              </w:rPr>
            </w:pPr>
            <w:r>
              <w:rPr>
                <w:rFonts w:hint="eastAsia" w:ascii="仿宋" w:hAnsi="仿宋" w:eastAsia="仿宋" w:cs="仿宋"/>
                <w:kern w:val="0"/>
                <w:sz w:val="16"/>
                <w:szCs w:val="16"/>
                <w:lang w:bidi="ar"/>
              </w:rPr>
              <w:t>数字无线中控主机</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0AAF4">
            <w:pPr>
              <w:widowControl/>
              <w:spacing w:line="240" w:lineRule="auto"/>
              <w:jc w:val="center"/>
              <w:textAlignment w:val="center"/>
              <w:rPr>
                <w:rFonts w:hint="eastAsia" w:ascii="仿宋" w:hAnsi="仿宋" w:eastAsia="仿宋" w:cs="仿宋"/>
                <w:sz w:val="16"/>
                <w:szCs w:val="16"/>
                <w:lang w:eastAsia="zh-CN"/>
              </w:rPr>
            </w:pPr>
            <w:r>
              <w:rPr>
                <w:rFonts w:hint="eastAsia" w:ascii="仿宋" w:hAnsi="仿宋" w:eastAsia="仿宋" w:cs="仿宋"/>
                <w:kern w:val="0"/>
                <w:sz w:val="16"/>
                <w:szCs w:val="16"/>
                <w:lang w:eastAsia="zh-CN" w:bidi="ar"/>
              </w:rPr>
              <w:t>关键性参数</w:t>
            </w:r>
          </w:p>
        </w:tc>
        <w:tc>
          <w:tcPr>
            <w:tcW w:w="5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F2F92">
            <w:pPr>
              <w:widowControl/>
              <w:spacing w:line="240" w:lineRule="auto"/>
              <w:jc w:val="left"/>
              <w:textAlignment w:val="center"/>
              <w:rPr>
                <w:rFonts w:hint="eastAsia" w:ascii="仿宋" w:hAnsi="仿宋" w:eastAsia="仿宋" w:cs="仿宋"/>
                <w:sz w:val="16"/>
                <w:szCs w:val="16"/>
                <w:lang w:eastAsia="zh-CN"/>
              </w:rPr>
            </w:pPr>
            <w:r>
              <w:rPr>
                <w:rFonts w:hint="eastAsia" w:ascii="仿宋" w:hAnsi="仿宋" w:eastAsia="仿宋" w:cs="仿宋"/>
                <w:kern w:val="0"/>
                <w:sz w:val="16"/>
                <w:szCs w:val="16"/>
                <w:lang w:bidi="ar"/>
              </w:rPr>
              <w:t>要求采用无线数字信号传输技术，音质高保真，无压缩感，清晰通透</w:t>
            </w:r>
            <w:r>
              <w:rPr>
                <w:rFonts w:hint="eastAsia" w:ascii="仿宋" w:hAnsi="仿宋" w:eastAsia="仿宋" w:cs="仿宋"/>
                <w:kern w:val="0"/>
                <w:sz w:val="16"/>
                <w:szCs w:val="16"/>
                <w:lang w:eastAsia="zh-CN" w:bidi="ar"/>
              </w:rPr>
              <w:t>；</w:t>
            </w:r>
          </w:p>
        </w:tc>
        <w:tc>
          <w:tcPr>
            <w:tcW w:w="4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9D5F0D">
            <w:pPr>
              <w:widowControl/>
              <w:spacing w:line="240" w:lineRule="auto"/>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1</w:t>
            </w:r>
          </w:p>
        </w:tc>
        <w:tc>
          <w:tcPr>
            <w:tcW w:w="3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0A58F5">
            <w:pPr>
              <w:widowControl/>
              <w:spacing w:line="240" w:lineRule="auto"/>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台</w:t>
            </w:r>
          </w:p>
        </w:tc>
      </w:tr>
      <w:tr w14:paraId="46E77374">
        <w:tblPrEx>
          <w:tblCellMar>
            <w:top w:w="0" w:type="dxa"/>
            <w:left w:w="108" w:type="dxa"/>
            <w:bottom w:w="0" w:type="dxa"/>
            <w:right w:w="108" w:type="dxa"/>
          </w:tblCellMar>
        </w:tblPrEx>
        <w:trPr>
          <w:trHeight w:val="340" w:hRule="atLeast"/>
          <w:jc w:val="center"/>
        </w:trPr>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F1F6E">
            <w:pPr>
              <w:spacing w:line="240" w:lineRule="auto"/>
              <w:jc w:val="center"/>
              <w:rPr>
                <w:rFonts w:ascii="仿宋" w:hAnsi="仿宋" w:eastAsia="仿宋" w:cs="仿宋"/>
                <w:color w:val="000000"/>
                <w:sz w:val="16"/>
                <w:szCs w:val="16"/>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F72A0C">
            <w:pPr>
              <w:spacing w:line="240" w:lineRule="auto"/>
              <w:jc w:val="center"/>
              <w:rPr>
                <w:rFonts w:ascii="仿宋" w:hAnsi="仿宋" w:eastAsia="仿宋" w:cs="仿宋"/>
                <w:sz w:val="16"/>
                <w:szCs w:val="16"/>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723BD">
            <w:pPr>
              <w:widowControl/>
              <w:spacing w:line="240" w:lineRule="auto"/>
              <w:jc w:val="center"/>
              <w:textAlignment w:val="center"/>
              <w:rPr>
                <w:rFonts w:ascii="仿宋" w:hAnsi="仿宋" w:eastAsia="仿宋" w:cs="仿宋"/>
                <w:sz w:val="16"/>
                <w:szCs w:val="16"/>
              </w:rPr>
            </w:pPr>
            <w:r>
              <w:rPr>
                <w:rFonts w:hint="eastAsia" w:ascii="仿宋" w:hAnsi="仿宋" w:eastAsia="仿宋" w:cs="仿宋"/>
                <w:kern w:val="0"/>
                <w:sz w:val="16"/>
                <w:szCs w:val="16"/>
                <w:lang w:bidi="ar"/>
              </w:rPr>
              <w:t>重要参数</w:t>
            </w:r>
          </w:p>
        </w:tc>
        <w:tc>
          <w:tcPr>
            <w:tcW w:w="5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38295">
            <w:pPr>
              <w:widowControl/>
              <w:spacing w:line="240" w:lineRule="auto"/>
              <w:jc w:val="left"/>
              <w:textAlignment w:val="center"/>
              <w:rPr>
                <w:rFonts w:hint="eastAsia" w:ascii="仿宋" w:hAnsi="仿宋" w:eastAsia="仿宋" w:cs="仿宋"/>
                <w:sz w:val="16"/>
                <w:szCs w:val="16"/>
                <w:lang w:eastAsia="zh-CN"/>
              </w:rPr>
            </w:pPr>
            <w:r>
              <w:rPr>
                <w:rFonts w:hint="eastAsia" w:ascii="仿宋" w:hAnsi="仿宋" w:eastAsia="仿宋" w:cs="仿宋"/>
                <w:kern w:val="0"/>
                <w:sz w:val="16"/>
                <w:szCs w:val="16"/>
                <w:lang w:bidi="ar"/>
              </w:rPr>
              <w:t>采用小程序无线物联网控制与管理，提供小程序软件截图</w:t>
            </w:r>
            <w:r>
              <w:rPr>
                <w:rFonts w:hint="eastAsia" w:ascii="仿宋" w:hAnsi="仿宋" w:eastAsia="仿宋" w:cs="仿宋"/>
                <w:kern w:val="0"/>
                <w:sz w:val="16"/>
                <w:szCs w:val="16"/>
                <w:lang w:eastAsia="zh-CN" w:bidi="ar"/>
              </w:rPr>
              <w:t>；</w:t>
            </w: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632FD9">
            <w:pPr>
              <w:spacing w:line="240" w:lineRule="auto"/>
              <w:jc w:val="center"/>
              <w:rPr>
                <w:rFonts w:ascii="仿宋" w:hAnsi="仿宋" w:eastAsia="仿宋" w:cs="仿宋"/>
                <w:color w:val="000000"/>
                <w:sz w:val="16"/>
                <w:szCs w:val="16"/>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3ADA9">
            <w:pPr>
              <w:spacing w:line="240" w:lineRule="auto"/>
              <w:jc w:val="center"/>
              <w:rPr>
                <w:rFonts w:ascii="仿宋" w:hAnsi="仿宋" w:eastAsia="仿宋" w:cs="仿宋"/>
                <w:color w:val="000000"/>
                <w:sz w:val="16"/>
                <w:szCs w:val="16"/>
              </w:rPr>
            </w:pPr>
          </w:p>
        </w:tc>
      </w:tr>
      <w:tr w14:paraId="1D906F4B">
        <w:tblPrEx>
          <w:tblCellMar>
            <w:top w:w="0" w:type="dxa"/>
            <w:left w:w="108" w:type="dxa"/>
            <w:bottom w:w="0" w:type="dxa"/>
            <w:right w:w="108" w:type="dxa"/>
          </w:tblCellMar>
        </w:tblPrEx>
        <w:trPr>
          <w:trHeight w:val="340" w:hRule="atLeast"/>
          <w:jc w:val="center"/>
        </w:trPr>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568D3">
            <w:pPr>
              <w:spacing w:line="240" w:lineRule="auto"/>
              <w:jc w:val="center"/>
              <w:rPr>
                <w:rFonts w:ascii="仿宋" w:hAnsi="仿宋" w:eastAsia="仿宋" w:cs="仿宋"/>
                <w:color w:val="000000"/>
                <w:sz w:val="16"/>
                <w:szCs w:val="16"/>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4B6B9F">
            <w:pPr>
              <w:spacing w:line="240" w:lineRule="auto"/>
              <w:jc w:val="center"/>
              <w:rPr>
                <w:rFonts w:ascii="仿宋" w:hAnsi="仿宋" w:eastAsia="仿宋" w:cs="仿宋"/>
                <w:sz w:val="16"/>
                <w:szCs w:val="16"/>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2FA7F">
            <w:pPr>
              <w:widowControl/>
              <w:spacing w:line="240" w:lineRule="auto"/>
              <w:jc w:val="center"/>
              <w:textAlignment w:val="center"/>
              <w:rPr>
                <w:rFonts w:ascii="仿宋" w:hAnsi="仿宋" w:eastAsia="仿宋" w:cs="仿宋"/>
                <w:sz w:val="16"/>
                <w:szCs w:val="16"/>
              </w:rPr>
            </w:pPr>
            <w:r>
              <w:rPr>
                <w:rFonts w:hint="eastAsia" w:ascii="仿宋" w:hAnsi="仿宋" w:eastAsia="仿宋" w:cs="仿宋"/>
                <w:kern w:val="0"/>
                <w:sz w:val="16"/>
                <w:szCs w:val="16"/>
                <w:lang w:bidi="ar"/>
              </w:rPr>
              <w:t>重要参数</w:t>
            </w:r>
          </w:p>
        </w:tc>
        <w:tc>
          <w:tcPr>
            <w:tcW w:w="5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9A8DE">
            <w:pPr>
              <w:widowControl/>
              <w:spacing w:line="240" w:lineRule="auto"/>
              <w:jc w:val="left"/>
              <w:textAlignment w:val="center"/>
              <w:rPr>
                <w:rFonts w:hint="eastAsia" w:ascii="仿宋" w:hAnsi="仿宋" w:eastAsia="仿宋" w:cs="仿宋"/>
                <w:sz w:val="16"/>
                <w:szCs w:val="16"/>
                <w:lang w:eastAsia="zh-CN"/>
              </w:rPr>
            </w:pPr>
            <w:r>
              <w:rPr>
                <w:rFonts w:hint="eastAsia" w:ascii="仿宋" w:hAnsi="仿宋" w:eastAsia="仿宋" w:cs="仿宋"/>
                <w:kern w:val="0"/>
                <w:sz w:val="16"/>
                <w:szCs w:val="16"/>
                <w:lang w:bidi="ar"/>
              </w:rPr>
              <w:t>提供多点音频分发类软件的国家软件著作权证书</w:t>
            </w:r>
            <w:r>
              <w:rPr>
                <w:rFonts w:hint="eastAsia" w:ascii="仿宋" w:hAnsi="仿宋" w:eastAsia="仿宋" w:cs="仿宋"/>
                <w:kern w:val="0"/>
                <w:sz w:val="16"/>
                <w:szCs w:val="16"/>
                <w:lang w:eastAsia="zh-CN" w:bidi="ar"/>
              </w:rPr>
              <w:t>；</w:t>
            </w: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1C21DC">
            <w:pPr>
              <w:spacing w:line="240" w:lineRule="auto"/>
              <w:jc w:val="center"/>
              <w:rPr>
                <w:rFonts w:ascii="仿宋" w:hAnsi="仿宋" w:eastAsia="仿宋" w:cs="仿宋"/>
                <w:color w:val="000000"/>
                <w:sz w:val="16"/>
                <w:szCs w:val="16"/>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E35018">
            <w:pPr>
              <w:spacing w:line="240" w:lineRule="auto"/>
              <w:jc w:val="center"/>
              <w:rPr>
                <w:rFonts w:ascii="仿宋" w:hAnsi="仿宋" w:eastAsia="仿宋" w:cs="仿宋"/>
                <w:color w:val="000000"/>
                <w:sz w:val="16"/>
                <w:szCs w:val="16"/>
              </w:rPr>
            </w:pPr>
          </w:p>
        </w:tc>
      </w:tr>
      <w:tr w14:paraId="15C8E61C">
        <w:tblPrEx>
          <w:tblCellMar>
            <w:top w:w="0" w:type="dxa"/>
            <w:left w:w="108" w:type="dxa"/>
            <w:bottom w:w="0" w:type="dxa"/>
            <w:right w:w="108" w:type="dxa"/>
          </w:tblCellMar>
        </w:tblPrEx>
        <w:trPr>
          <w:trHeight w:val="340" w:hRule="atLeast"/>
          <w:jc w:val="center"/>
        </w:trPr>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74454">
            <w:pPr>
              <w:spacing w:line="240" w:lineRule="auto"/>
              <w:jc w:val="center"/>
              <w:rPr>
                <w:rFonts w:ascii="仿宋" w:hAnsi="仿宋" w:eastAsia="仿宋" w:cs="仿宋"/>
                <w:color w:val="000000"/>
                <w:sz w:val="16"/>
                <w:szCs w:val="16"/>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E4B0D1">
            <w:pPr>
              <w:spacing w:line="240" w:lineRule="auto"/>
              <w:jc w:val="center"/>
              <w:rPr>
                <w:rFonts w:ascii="仿宋" w:hAnsi="仿宋" w:eastAsia="仿宋" w:cs="仿宋"/>
                <w:sz w:val="16"/>
                <w:szCs w:val="16"/>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2B229">
            <w:pPr>
              <w:widowControl/>
              <w:spacing w:line="240" w:lineRule="auto"/>
              <w:jc w:val="center"/>
              <w:textAlignment w:val="center"/>
              <w:rPr>
                <w:rFonts w:ascii="仿宋" w:hAnsi="仿宋" w:eastAsia="仿宋" w:cs="仿宋"/>
                <w:sz w:val="16"/>
                <w:szCs w:val="16"/>
              </w:rPr>
            </w:pPr>
            <w:r>
              <w:rPr>
                <w:rFonts w:hint="eastAsia" w:ascii="仿宋" w:hAnsi="仿宋" w:eastAsia="仿宋" w:cs="仿宋"/>
                <w:kern w:val="0"/>
                <w:sz w:val="16"/>
                <w:szCs w:val="16"/>
                <w:lang w:bidi="ar"/>
              </w:rPr>
              <w:t>一般参数</w:t>
            </w:r>
          </w:p>
        </w:tc>
        <w:tc>
          <w:tcPr>
            <w:tcW w:w="5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955E8">
            <w:pPr>
              <w:widowControl/>
              <w:spacing w:line="240" w:lineRule="auto"/>
              <w:jc w:val="left"/>
              <w:textAlignment w:val="center"/>
              <w:rPr>
                <w:rFonts w:hint="eastAsia" w:ascii="仿宋" w:hAnsi="仿宋" w:eastAsia="仿宋" w:cs="仿宋"/>
                <w:sz w:val="16"/>
                <w:szCs w:val="16"/>
                <w:lang w:eastAsia="zh-CN"/>
              </w:rPr>
            </w:pPr>
            <w:r>
              <w:rPr>
                <w:rFonts w:hint="eastAsia" w:ascii="仿宋" w:hAnsi="仿宋" w:eastAsia="仿宋" w:cs="仿宋"/>
                <w:kern w:val="0"/>
                <w:sz w:val="16"/>
                <w:szCs w:val="16"/>
                <w:lang w:bidi="ar"/>
              </w:rPr>
              <w:t>支持DANTE网络协议，方便音频信号互联互通及扩展</w:t>
            </w:r>
            <w:r>
              <w:rPr>
                <w:rFonts w:hint="eastAsia" w:ascii="仿宋" w:hAnsi="仿宋" w:eastAsia="仿宋" w:cs="仿宋"/>
                <w:kern w:val="0"/>
                <w:sz w:val="16"/>
                <w:szCs w:val="16"/>
                <w:lang w:eastAsia="zh-CN" w:bidi="ar"/>
              </w:rPr>
              <w:t>；</w:t>
            </w: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683C30">
            <w:pPr>
              <w:spacing w:line="240" w:lineRule="auto"/>
              <w:jc w:val="center"/>
              <w:rPr>
                <w:rFonts w:ascii="仿宋" w:hAnsi="仿宋" w:eastAsia="仿宋" w:cs="仿宋"/>
                <w:color w:val="000000"/>
                <w:sz w:val="16"/>
                <w:szCs w:val="16"/>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5DBDFC">
            <w:pPr>
              <w:spacing w:line="240" w:lineRule="auto"/>
              <w:jc w:val="center"/>
              <w:rPr>
                <w:rFonts w:ascii="仿宋" w:hAnsi="仿宋" w:eastAsia="仿宋" w:cs="仿宋"/>
                <w:color w:val="000000"/>
                <w:sz w:val="16"/>
                <w:szCs w:val="16"/>
              </w:rPr>
            </w:pPr>
          </w:p>
        </w:tc>
      </w:tr>
      <w:tr w14:paraId="70160DFD">
        <w:tblPrEx>
          <w:tblCellMar>
            <w:top w:w="0" w:type="dxa"/>
            <w:left w:w="108" w:type="dxa"/>
            <w:bottom w:w="0" w:type="dxa"/>
            <w:right w:w="108" w:type="dxa"/>
          </w:tblCellMar>
        </w:tblPrEx>
        <w:trPr>
          <w:trHeight w:val="340" w:hRule="atLeast"/>
          <w:jc w:val="center"/>
        </w:trPr>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9E6C8">
            <w:pPr>
              <w:spacing w:line="240" w:lineRule="auto"/>
              <w:jc w:val="center"/>
              <w:rPr>
                <w:rFonts w:ascii="仿宋" w:hAnsi="仿宋" w:eastAsia="仿宋" w:cs="仿宋"/>
                <w:color w:val="000000"/>
                <w:sz w:val="16"/>
                <w:szCs w:val="16"/>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6BDF4">
            <w:pPr>
              <w:spacing w:line="240" w:lineRule="auto"/>
              <w:jc w:val="center"/>
              <w:rPr>
                <w:rFonts w:ascii="仿宋" w:hAnsi="仿宋" w:eastAsia="仿宋" w:cs="仿宋"/>
                <w:sz w:val="16"/>
                <w:szCs w:val="16"/>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CD0BA">
            <w:pPr>
              <w:widowControl/>
              <w:spacing w:line="240" w:lineRule="auto"/>
              <w:jc w:val="center"/>
              <w:textAlignment w:val="center"/>
              <w:rPr>
                <w:rFonts w:ascii="仿宋" w:hAnsi="仿宋" w:eastAsia="仿宋" w:cs="仿宋"/>
                <w:sz w:val="16"/>
                <w:szCs w:val="16"/>
              </w:rPr>
            </w:pPr>
            <w:r>
              <w:rPr>
                <w:rFonts w:hint="eastAsia" w:ascii="仿宋" w:hAnsi="仿宋" w:eastAsia="仿宋" w:cs="仿宋"/>
                <w:kern w:val="0"/>
                <w:sz w:val="16"/>
                <w:szCs w:val="16"/>
                <w:lang w:bidi="ar"/>
              </w:rPr>
              <w:t>一般参数</w:t>
            </w:r>
          </w:p>
        </w:tc>
        <w:tc>
          <w:tcPr>
            <w:tcW w:w="5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8F57E">
            <w:pPr>
              <w:widowControl/>
              <w:spacing w:line="240" w:lineRule="auto"/>
              <w:jc w:val="left"/>
              <w:textAlignment w:val="center"/>
              <w:rPr>
                <w:rFonts w:hint="eastAsia" w:ascii="仿宋" w:hAnsi="仿宋" w:eastAsia="仿宋" w:cs="仿宋"/>
                <w:sz w:val="16"/>
                <w:szCs w:val="16"/>
                <w:lang w:eastAsia="zh-CN"/>
              </w:rPr>
            </w:pPr>
            <w:r>
              <w:rPr>
                <w:rFonts w:hint="eastAsia" w:ascii="仿宋" w:hAnsi="仿宋" w:eastAsia="仿宋" w:cs="仿宋"/>
                <w:kern w:val="0"/>
                <w:sz w:val="16"/>
                <w:szCs w:val="16"/>
                <w:lang w:bidi="ar"/>
              </w:rPr>
              <w:t>支持模拟备份输出，音频信号数模双备份</w:t>
            </w:r>
            <w:r>
              <w:rPr>
                <w:rFonts w:hint="eastAsia" w:ascii="仿宋" w:hAnsi="仿宋" w:eastAsia="仿宋" w:cs="仿宋"/>
                <w:kern w:val="0"/>
                <w:sz w:val="16"/>
                <w:szCs w:val="16"/>
                <w:lang w:eastAsia="zh-CN" w:bidi="ar"/>
              </w:rPr>
              <w:t>；</w:t>
            </w: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C726EF">
            <w:pPr>
              <w:spacing w:line="240" w:lineRule="auto"/>
              <w:jc w:val="center"/>
              <w:rPr>
                <w:rFonts w:ascii="仿宋" w:hAnsi="仿宋" w:eastAsia="仿宋" w:cs="仿宋"/>
                <w:color w:val="000000"/>
                <w:sz w:val="16"/>
                <w:szCs w:val="16"/>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CB61D">
            <w:pPr>
              <w:spacing w:line="240" w:lineRule="auto"/>
              <w:jc w:val="center"/>
              <w:rPr>
                <w:rFonts w:ascii="仿宋" w:hAnsi="仿宋" w:eastAsia="仿宋" w:cs="仿宋"/>
                <w:color w:val="000000"/>
                <w:sz w:val="16"/>
                <w:szCs w:val="16"/>
              </w:rPr>
            </w:pPr>
          </w:p>
        </w:tc>
      </w:tr>
      <w:tr w14:paraId="30B120A9">
        <w:tblPrEx>
          <w:tblCellMar>
            <w:top w:w="0" w:type="dxa"/>
            <w:left w:w="108" w:type="dxa"/>
            <w:bottom w:w="0" w:type="dxa"/>
            <w:right w:w="108" w:type="dxa"/>
          </w:tblCellMar>
        </w:tblPrEx>
        <w:trPr>
          <w:trHeight w:val="340" w:hRule="atLeast"/>
          <w:jc w:val="center"/>
        </w:trPr>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1FCDD">
            <w:pPr>
              <w:spacing w:line="240" w:lineRule="auto"/>
              <w:jc w:val="center"/>
              <w:rPr>
                <w:rFonts w:ascii="仿宋" w:hAnsi="仿宋" w:eastAsia="仿宋" w:cs="仿宋"/>
                <w:color w:val="000000"/>
                <w:sz w:val="16"/>
                <w:szCs w:val="16"/>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9D0D2">
            <w:pPr>
              <w:spacing w:line="240" w:lineRule="auto"/>
              <w:jc w:val="center"/>
              <w:rPr>
                <w:rFonts w:ascii="仿宋" w:hAnsi="仿宋" w:eastAsia="仿宋" w:cs="仿宋"/>
                <w:sz w:val="16"/>
                <w:szCs w:val="16"/>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AADFB">
            <w:pPr>
              <w:widowControl/>
              <w:spacing w:line="240" w:lineRule="auto"/>
              <w:jc w:val="center"/>
              <w:textAlignment w:val="center"/>
              <w:rPr>
                <w:rFonts w:ascii="仿宋" w:hAnsi="仿宋" w:eastAsia="仿宋" w:cs="仿宋"/>
                <w:sz w:val="16"/>
                <w:szCs w:val="16"/>
              </w:rPr>
            </w:pPr>
            <w:r>
              <w:rPr>
                <w:rFonts w:hint="eastAsia" w:ascii="仿宋" w:hAnsi="仿宋" w:eastAsia="仿宋" w:cs="仿宋"/>
                <w:kern w:val="0"/>
                <w:sz w:val="16"/>
                <w:szCs w:val="16"/>
                <w:lang w:bidi="ar"/>
              </w:rPr>
              <w:t>一般参数</w:t>
            </w:r>
          </w:p>
        </w:tc>
        <w:tc>
          <w:tcPr>
            <w:tcW w:w="5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05BF0">
            <w:pPr>
              <w:widowControl/>
              <w:spacing w:line="240" w:lineRule="auto"/>
              <w:jc w:val="left"/>
              <w:textAlignment w:val="center"/>
              <w:rPr>
                <w:rFonts w:hint="eastAsia" w:ascii="仿宋" w:hAnsi="仿宋" w:eastAsia="仿宋" w:cs="仿宋"/>
                <w:sz w:val="16"/>
                <w:szCs w:val="16"/>
                <w:lang w:eastAsia="zh-CN"/>
              </w:rPr>
            </w:pPr>
            <w:r>
              <w:rPr>
                <w:rFonts w:hint="eastAsia" w:ascii="仿宋" w:hAnsi="仿宋" w:eastAsia="仿宋" w:cs="仿宋"/>
                <w:kern w:val="0"/>
                <w:sz w:val="16"/>
                <w:szCs w:val="16"/>
                <w:lang w:bidi="ar"/>
              </w:rPr>
              <w:t>主机支持多种会议模式：如先进先出，主席优先模式，开启话筒数量支持1-4只，系统支持双电源冗余技术，确保系统运行可靠</w:t>
            </w:r>
            <w:r>
              <w:rPr>
                <w:rFonts w:hint="eastAsia" w:ascii="仿宋" w:hAnsi="仿宋" w:eastAsia="仿宋" w:cs="仿宋"/>
                <w:kern w:val="0"/>
                <w:sz w:val="16"/>
                <w:szCs w:val="16"/>
                <w:lang w:eastAsia="zh-CN" w:bidi="ar"/>
              </w:rPr>
              <w:t>；</w:t>
            </w: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516912">
            <w:pPr>
              <w:spacing w:line="240" w:lineRule="auto"/>
              <w:jc w:val="center"/>
              <w:rPr>
                <w:rFonts w:ascii="仿宋" w:hAnsi="仿宋" w:eastAsia="仿宋" w:cs="仿宋"/>
                <w:color w:val="000000"/>
                <w:sz w:val="16"/>
                <w:szCs w:val="16"/>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E9FA4">
            <w:pPr>
              <w:spacing w:line="240" w:lineRule="auto"/>
              <w:jc w:val="center"/>
              <w:rPr>
                <w:rFonts w:ascii="仿宋" w:hAnsi="仿宋" w:eastAsia="仿宋" w:cs="仿宋"/>
                <w:color w:val="000000"/>
                <w:sz w:val="16"/>
                <w:szCs w:val="16"/>
              </w:rPr>
            </w:pPr>
          </w:p>
        </w:tc>
      </w:tr>
      <w:tr w14:paraId="31F0BB8D">
        <w:tblPrEx>
          <w:tblCellMar>
            <w:top w:w="0" w:type="dxa"/>
            <w:left w:w="108" w:type="dxa"/>
            <w:bottom w:w="0" w:type="dxa"/>
            <w:right w:w="108" w:type="dxa"/>
          </w:tblCellMar>
        </w:tblPrEx>
        <w:trPr>
          <w:trHeight w:val="340" w:hRule="atLeast"/>
          <w:jc w:val="center"/>
        </w:trPr>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83169">
            <w:pPr>
              <w:spacing w:line="240" w:lineRule="auto"/>
              <w:jc w:val="center"/>
              <w:rPr>
                <w:rFonts w:ascii="仿宋" w:hAnsi="仿宋" w:eastAsia="仿宋" w:cs="仿宋"/>
                <w:color w:val="000000"/>
                <w:sz w:val="16"/>
                <w:szCs w:val="16"/>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68B5D1">
            <w:pPr>
              <w:spacing w:line="240" w:lineRule="auto"/>
              <w:jc w:val="center"/>
              <w:rPr>
                <w:rFonts w:ascii="仿宋" w:hAnsi="仿宋" w:eastAsia="仿宋" w:cs="仿宋"/>
                <w:sz w:val="16"/>
                <w:szCs w:val="16"/>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E5125">
            <w:pPr>
              <w:widowControl/>
              <w:spacing w:line="240" w:lineRule="auto"/>
              <w:jc w:val="center"/>
              <w:textAlignment w:val="center"/>
              <w:rPr>
                <w:rFonts w:ascii="仿宋" w:hAnsi="仿宋" w:eastAsia="仿宋" w:cs="仿宋"/>
                <w:sz w:val="16"/>
                <w:szCs w:val="16"/>
              </w:rPr>
            </w:pPr>
            <w:r>
              <w:rPr>
                <w:rFonts w:hint="eastAsia" w:ascii="仿宋" w:hAnsi="仿宋" w:eastAsia="仿宋" w:cs="仿宋"/>
                <w:kern w:val="0"/>
                <w:sz w:val="16"/>
                <w:szCs w:val="16"/>
                <w:lang w:bidi="ar"/>
              </w:rPr>
              <w:t>一般参数</w:t>
            </w:r>
          </w:p>
        </w:tc>
        <w:tc>
          <w:tcPr>
            <w:tcW w:w="5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FA913">
            <w:pPr>
              <w:widowControl/>
              <w:spacing w:line="240" w:lineRule="auto"/>
              <w:jc w:val="left"/>
              <w:textAlignment w:val="center"/>
              <w:rPr>
                <w:rFonts w:hint="eastAsia" w:ascii="仿宋" w:hAnsi="仿宋" w:eastAsia="仿宋" w:cs="仿宋"/>
                <w:sz w:val="16"/>
                <w:szCs w:val="16"/>
                <w:lang w:eastAsia="zh-CN"/>
              </w:rPr>
            </w:pPr>
            <w:r>
              <w:rPr>
                <w:rFonts w:hint="eastAsia" w:ascii="仿宋" w:hAnsi="仿宋" w:eastAsia="仿宋" w:cs="仿宋"/>
                <w:kern w:val="0"/>
                <w:sz w:val="16"/>
                <w:szCs w:val="16"/>
                <w:lang w:bidi="ar"/>
              </w:rPr>
              <w:t>可配合网络中控实现摄像跟踪</w:t>
            </w:r>
            <w:r>
              <w:rPr>
                <w:rFonts w:hint="eastAsia" w:ascii="仿宋" w:hAnsi="仿宋" w:eastAsia="仿宋" w:cs="仿宋"/>
                <w:kern w:val="0"/>
                <w:sz w:val="16"/>
                <w:szCs w:val="16"/>
                <w:lang w:eastAsia="zh-CN" w:bidi="ar"/>
              </w:rPr>
              <w:t>。</w:t>
            </w: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1BF6B">
            <w:pPr>
              <w:spacing w:line="240" w:lineRule="auto"/>
              <w:jc w:val="center"/>
              <w:rPr>
                <w:rFonts w:ascii="仿宋" w:hAnsi="仿宋" w:eastAsia="仿宋" w:cs="仿宋"/>
                <w:color w:val="000000"/>
                <w:sz w:val="16"/>
                <w:szCs w:val="16"/>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D18EB">
            <w:pPr>
              <w:spacing w:line="240" w:lineRule="auto"/>
              <w:jc w:val="center"/>
              <w:rPr>
                <w:rFonts w:ascii="仿宋" w:hAnsi="仿宋" w:eastAsia="仿宋" w:cs="仿宋"/>
                <w:color w:val="000000"/>
                <w:sz w:val="16"/>
                <w:szCs w:val="16"/>
              </w:rPr>
            </w:pPr>
          </w:p>
        </w:tc>
      </w:tr>
      <w:tr w14:paraId="6AB561D4">
        <w:tblPrEx>
          <w:tblCellMar>
            <w:top w:w="0" w:type="dxa"/>
            <w:left w:w="108" w:type="dxa"/>
            <w:bottom w:w="0" w:type="dxa"/>
            <w:right w:w="108" w:type="dxa"/>
          </w:tblCellMar>
        </w:tblPrEx>
        <w:trPr>
          <w:trHeight w:val="340" w:hRule="atLeast"/>
          <w:jc w:val="center"/>
        </w:trPr>
        <w:tc>
          <w:tcPr>
            <w:tcW w:w="3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99DA4">
            <w:pPr>
              <w:widowControl/>
              <w:spacing w:line="240" w:lineRule="auto"/>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17</w:t>
            </w:r>
          </w:p>
        </w:tc>
        <w:tc>
          <w:tcPr>
            <w:tcW w:w="10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F83C13">
            <w:pPr>
              <w:widowControl/>
              <w:spacing w:line="240" w:lineRule="auto"/>
              <w:jc w:val="center"/>
              <w:textAlignment w:val="center"/>
              <w:rPr>
                <w:rFonts w:ascii="仿宋" w:hAnsi="仿宋" w:eastAsia="仿宋" w:cs="仿宋"/>
                <w:sz w:val="16"/>
                <w:szCs w:val="16"/>
              </w:rPr>
            </w:pPr>
            <w:r>
              <w:rPr>
                <w:rFonts w:hint="eastAsia" w:ascii="仿宋" w:hAnsi="仿宋" w:eastAsia="仿宋" w:cs="仿宋"/>
                <w:kern w:val="0"/>
                <w:sz w:val="16"/>
                <w:szCs w:val="16"/>
                <w:lang w:bidi="ar"/>
              </w:rPr>
              <w:t>数字无线发言单元</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F7A68">
            <w:pPr>
              <w:widowControl/>
              <w:spacing w:line="240" w:lineRule="auto"/>
              <w:jc w:val="center"/>
              <w:textAlignment w:val="center"/>
              <w:rPr>
                <w:rFonts w:hint="eastAsia" w:ascii="仿宋" w:hAnsi="仿宋" w:eastAsia="仿宋" w:cs="仿宋"/>
                <w:sz w:val="16"/>
                <w:szCs w:val="16"/>
                <w:lang w:eastAsia="zh-CN"/>
              </w:rPr>
            </w:pPr>
            <w:r>
              <w:rPr>
                <w:rFonts w:hint="eastAsia" w:ascii="仿宋" w:hAnsi="仿宋" w:eastAsia="仿宋" w:cs="仿宋"/>
                <w:kern w:val="0"/>
                <w:sz w:val="16"/>
                <w:szCs w:val="16"/>
                <w:lang w:eastAsia="zh-CN" w:bidi="ar"/>
              </w:rPr>
              <w:t>关键性参数</w:t>
            </w:r>
          </w:p>
        </w:tc>
        <w:tc>
          <w:tcPr>
            <w:tcW w:w="5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7CC3A">
            <w:pPr>
              <w:widowControl/>
              <w:spacing w:line="240" w:lineRule="auto"/>
              <w:jc w:val="left"/>
              <w:textAlignment w:val="center"/>
              <w:rPr>
                <w:rFonts w:hint="eastAsia" w:ascii="仿宋" w:hAnsi="仿宋" w:eastAsia="仿宋" w:cs="仿宋"/>
                <w:sz w:val="16"/>
                <w:szCs w:val="16"/>
                <w:lang w:eastAsia="zh-CN"/>
              </w:rPr>
            </w:pPr>
            <w:r>
              <w:rPr>
                <w:rFonts w:hint="eastAsia" w:ascii="仿宋" w:hAnsi="仿宋" w:eastAsia="仿宋" w:cs="仿宋"/>
                <w:kern w:val="0"/>
                <w:sz w:val="16"/>
                <w:szCs w:val="16"/>
                <w:lang w:bidi="ar"/>
              </w:rPr>
              <w:t>要求采用镀金电容式双咪芯，内置防风棉</w:t>
            </w:r>
            <w:r>
              <w:rPr>
                <w:rFonts w:hint="eastAsia" w:ascii="仿宋" w:hAnsi="仿宋" w:eastAsia="仿宋" w:cs="仿宋"/>
                <w:kern w:val="0"/>
                <w:sz w:val="16"/>
                <w:szCs w:val="16"/>
                <w:lang w:eastAsia="zh-CN" w:bidi="ar"/>
              </w:rPr>
              <w:t>；</w:t>
            </w:r>
          </w:p>
        </w:tc>
        <w:tc>
          <w:tcPr>
            <w:tcW w:w="4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16AE8A">
            <w:pPr>
              <w:widowControl/>
              <w:spacing w:line="240" w:lineRule="auto"/>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6</w:t>
            </w:r>
          </w:p>
        </w:tc>
        <w:tc>
          <w:tcPr>
            <w:tcW w:w="3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22AAF4">
            <w:pPr>
              <w:widowControl/>
              <w:spacing w:line="240" w:lineRule="auto"/>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台</w:t>
            </w:r>
          </w:p>
        </w:tc>
      </w:tr>
      <w:tr w14:paraId="0FAF3805">
        <w:tblPrEx>
          <w:tblCellMar>
            <w:top w:w="0" w:type="dxa"/>
            <w:left w:w="108" w:type="dxa"/>
            <w:bottom w:w="0" w:type="dxa"/>
            <w:right w:w="108" w:type="dxa"/>
          </w:tblCellMar>
        </w:tblPrEx>
        <w:trPr>
          <w:trHeight w:val="340" w:hRule="atLeast"/>
          <w:jc w:val="center"/>
        </w:trPr>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32761">
            <w:pPr>
              <w:spacing w:line="240" w:lineRule="auto"/>
              <w:jc w:val="center"/>
              <w:rPr>
                <w:rFonts w:ascii="仿宋" w:hAnsi="仿宋" w:eastAsia="仿宋" w:cs="仿宋"/>
                <w:color w:val="000000"/>
                <w:sz w:val="16"/>
                <w:szCs w:val="16"/>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C43358">
            <w:pPr>
              <w:spacing w:line="240" w:lineRule="auto"/>
              <w:jc w:val="center"/>
              <w:rPr>
                <w:rFonts w:ascii="仿宋" w:hAnsi="仿宋" w:eastAsia="仿宋" w:cs="仿宋"/>
                <w:sz w:val="16"/>
                <w:szCs w:val="16"/>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5B7D6">
            <w:pPr>
              <w:widowControl/>
              <w:spacing w:line="240" w:lineRule="auto"/>
              <w:jc w:val="center"/>
              <w:textAlignment w:val="center"/>
              <w:rPr>
                <w:rFonts w:hint="eastAsia" w:ascii="仿宋" w:hAnsi="仿宋" w:eastAsia="仿宋" w:cs="仿宋"/>
                <w:sz w:val="16"/>
                <w:szCs w:val="16"/>
                <w:lang w:eastAsia="zh-CN"/>
              </w:rPr>
            </w:pPr>
            <w:r>
              <w:rPr>
                <w:rFonts w:hint="eastAsia" w:ascii="仿宋" w:hAnsi="仿宋" w:eastAsia="仿宋" w:cs="仿宋"/>
                <w:kern w:val="0"/>
                <w:sz w:val="16"/>
                <w:szCs w:val="16"/>
                <w:lang w:eastAsia="zh-CN" w:bidi="ar"/>
              </w:rPr>
              <w:t>关键性参数</w:t>
            </w:r>
          </w:p>
        </w:tc>
        <w:tc>
          <w:tcPr>
            <w:tcW w:w="5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FC8B2">
            <w:pPr>
              <w:widowControl/>
              <w:spacing w:line="240" w:lineRule="auto"/>
              <w:jc w:val="left"/>
              <w:textAlignment w:val="center"/>
              <w:rPr>
                <w:rFonts w:hint="eastAsia" w:ascii="仿宋" w:hAnsi="仿宋" w:eastAsia="仿宋" w:cs="仿宋"/>
                <w:sz w:val="16"/>
                <w:szCs w:val="16"/>
                <w:lang w:eastAsia="zh-CN"/>
              </w:rPr>
            </w:pPr>
            <w:r>
              <w:rPr>
                <w:rFonts w:hint="eastAsia" w:ascii="仿宋" w:hAnsi="仿宋" w:eastAsia="仿宋" w:cs="仿宋"/>
                <w:kern w:val="0"/>
                <w:sz w:val="16"/>
                <w:szCs w:val="16"/>
                <w:lang w:bidi="ar"/>
              </w:rPr>
              <w:t>配备不小于2寸高清真彩屏，可显示话筒电池电量情况、信号强度、话筒工作状态，话筒所在通道编组及ID号</w:t>
            </w:r>
            <w:r>
              <w:rPr>
                <w:rFonts w:hint="eastAsia" w:ascii="仿宋" w:hAnsi="仿宋" w:eastAsia="仿宋" w:cs="仿宋"/>
                <w:kern w:val="0"/>
                <w:sz w:val="16"/>
                <w:szCs w:val="16"/>
                <w:lang w:eastAsia="zh-CN" w:bidi="ar"/>
              </w:rPr>
              <w:t>；</w:t>
            </w: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AC8EDF">
            <w:pPr>
              <w:spacing w:line="240" w:lineRule="auto"/>
              <w:jc w:val="center"/>
              <w:rPr>
                <w:rFonts w:ascii="仿宋" w:hAnsi="仿宋" w:eastAsia="仿宋" w:cs="仿宋"/>
                <w:color w:val="000000"/>
                <w:sz w:val="16"/>
                <w:szCs w:val="16"/>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49DAD9">
            <w:pPr>
              <w:spacing w:line="240" w:lineRule="auto"/>
              <w:jc w:val="center"/>
              <w:rPr>
                <w:rFonts w:ascii="仿宋" w:hAnsi="仿宋" w:eastAsia="仿宋" w:cs="仿宋"/>
                <w:color w:val="000000"/>
                <w:sz w:val="16"/>
                <w:szCs w:val="16"/>
              </w:rPr>
            </w:pPr>
          </w:p>
        </w:tc>
      </w:tr>
      <w:tr w14:paraId="470C35E9">
        <w:tblPrEx>
          <w:tblCellMar>
            <w:top w:w="0" w:type="dxa"/>
            <w:left w:w="108" w:type="dxa"/>
            <w:bottom w:w="0" w:type="dxa"/>
            <w:right w:w="108" w:type="dxa"/>
          </w:tblCellMar>
        </w:tblPrEx>
        <w:trPr>
          <w:trHeight w:val="340" w:hRule="atLeast"/>
          <w:jc w:val="center"/>
        </w:trPr>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551E9">
            <w:pPr>
              <w:spacing w:line="240" w:lineRule="auto"/>
              <w:jc w:val="center"/>
              <w:rPr>
                <w:rFonts w:ascii="仿宋" w:hAnsi="仿宋" w:eastAsia="仿宋" w:cs="仿宋"/>
                <w:color w:val="000000"/>
                <w:sz w:val="16"/>
                <w:szCs w:val="16"/>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463242">
            <w:pPr>
              <w:spacing w:line="240" w:lineRule="auto"/>
              <w:jc w:val="center"/>
              <w:rPr>
                <w:rFonts w:ascii="仿宋" w:hAnsi="仿宋" w:eastAsia="仿宋" w:cs="仿宋"/>
                <w:sz w:val="16"/>
                <w:szCs w:val="16"/>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0243A">
            <w:pPr>
              <w:widowControl/>
              <w:spacing w:line="240" w:lineRule="auto"/>
              <w:jc w:val="center"/>
              <w:textAlignment w:val="center"/>
              <w:rPr>
                <w:rFonts w:ascii="仿宋" w:hAnsi="仿宋" w:eastAsia="仿宋" w:cs="仿宋"/>
                <w:sz w:val="16"/>
                <w:szCs w:val="16"/>
              </w:rPr>
            </w:pPr>
            <w:r>
              <w:rPr>
                <w:rFonts w:hint="eastAsia" w:ascii="仿宋" w:hAnsi="仿宋" w:eastAsia="仿宋" w:cs="仿宋"/>
                <w:kern w:val="0"/>
                <w:sz w:val="16"/>
                <w:szCs w:val="16"/>
                <w:lang w:bidi="ar"/>
              </w:rPr>
              <w:t>一般参数</w:t>
            </w:r>
          </w:p>
        </w:tc>
        <w:tc>
          <w:tcPr>
            <w:tcW w:w="5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13A64">
            <w:pPr>
              <w:widowControl/>
              <w:spacing w:line="240" w:lineRule="auto"/>
              <w:jc w:val="left"/>
              <w:textAlignment w:val="center"/>
              <w:rPr>
                <w:rFonts w:hint="eastAsia" w:ascii="仿宋" w:hAnsi="仿宋" w:eastAsia="仿宋" w:cs="仿宋"/>
                <w:sz w:val="16"/>
                <w:szCs w:val="16"/>
                <w:lang w:eastAsia="zh-CN"/>
              </w:rPr>
            </w:pPr>
            <w:r>
              <w:rPr>
                <w:rFonts w:hint="eastAsia" w:ascii="仿宋" w:hAnsi="仿宋" w:eastAsia="仿宋" w:cs="仿宋"/>
                <w:kern w:val="0"/>
                <w:sz w:val="16"/>
                <w:szCs w:val="16"/>
                <w:lang w:bidi="ar"/>
              </w:rPr>
              <w:t>支持无线数字信号输出和管理</w:t>
            </w:r>
            <w:r>
              <w:rPr>
                <w:rFonts w:hint="eastAsia" w:ascii="仿宋" w:hAnsi="仿宋" w:eastAsia="仿宋" w:cs="仿宋"/>
                <w:kern w:val="0"/>
                <w:sz w:val="16"/>
                <w:szCs w:val="16"/>
                <w:lang w:eastAsia="zh-CN" w:bidi="ar"/>
              </w:rPr>
              <w:t>；</w:t>
            </w: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0C4437">
            <w:pPr>
              <w:spacing w:line="240" w:lineRule="auto"/>
              <w:jc w:val="center"/>
              <w:rPr>
                <w:rFonts w:ascii="仿宋" w:hAnsi="仿宋" w:eastAsia="仿宋" w:cs="仿宋"/>
                <w:color w:val="000000"/>
                <w:sz w:val="16"/>
                <w:szCs w:val="16"/>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A6C55">
            <w:pPr>
              <w:spacing w:line="240" w:lineRule="auto"/>
              <w:jc w:val="center"/>
              <w:rPr>
                <w:rFonts w:ascii="仿宋" w:hAnsi="仿宋" w:eastAsia="仿宋" w:cs="仿宋"/>
                <w:color w:val="000000"/>
                <w:sz w:val="16"/>
                <w:szCs w:val="16"/>
              </w:rPr>
            </w:pPr>
          </w:p>
        </w:tc>
      </w:tr>
      <w:tr w14:paraId="2BFD2A4F">
        <w:tblPrEx>
          <w:tblCellMar>
            <w:top w:w="0" w:type="dxa"/>
            <w:left w:w="108" w:type="dxa"/>
            <w:bottom w:w="0" w:type="dxa"/>
            <w:right w:w="108" w:type="dxa"/>
          </w:tblCellMar>
        </w:tblPrEx>
        <w:trPr>
          <w:trHeight w:val="340" w:hRule="atLeast"/>
          <w:jc w:val="center"/>
        </w:trPr>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378AF">
            <w:pPr>
              <w:spacing w:line="240" w:lineRule="auto"/>
              <w:jc w:val="center"/>
              <w:rPr>
                <w:rFonts w:ascii="仿宋" w:hAnsi="仿宋" w:eastAsia="仿宋" w:cs="仿宋"/>
                <w:color w:val="000000"/>
                <w:sz w:val="16"/>
                <w:szCs w:val="16"/>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3B707">
            <w:pPr>
              <w:spacing w:line="240" w:lineRule="auto"/>
              <w:jc w:val="center"/>
              <w:rPr>
                <w:rFonts w:ascii="仿宋" w:hAnsi="仿宋" w:eastAsia="仿宋" w:cs="仿宋"/>
                <w:sz w:val="16"/>
                <w:szCs w:val="16"/>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3F9C1">
            <w:pPr>
              <w:widowControl/>
              <w:spacing w:line="240" w:lineRule="auto"/>
              <w:jc w:val="center"/>
              <w:textAlignment w:val="center"/>
              <w:rPr>
                <w:rFonts w:ascii="仿宋" w:hAnsi="仿宋" w:eastAsia="仿宋" w:cs="仿宋"/>
                <w:sz w:val="16"/>
                <w:szCs w:val="16"/>
              </w:rPr>
            </w:pPr>
            <w:r>
              <w:rPr>
                <w:rFonts w:hint="eastAsia" w:ascii="仿宋" w:hAnsi="仿宋" w:eastAsia="仿宋" w:cs="仿宋"/>
                <w:kern w:val="0"/>
                <w:sz w:val="16"/>
                <w:szCs w:val="16"/>
                <w:lang w:bidi="ar"/>
              </w:rPr>
              <w:t>一般参数</w:t>
            </w:r>
          </w:p>
        </w:tc>
        <w:tc>
          <w:tcPr>
            <w:tcW w:w="5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90B44">
            <w:pPr>
              <w:widowControl/>
              <w:spacing w:line="240" w:lineRule="auto"/>
              <w:jc w:val="left"/>
              <w:textAlignment w:val="center"/>
              <w:rPr>
                <w:rFonts w:hint="eastAsia" w:ascii="仿宋" w:hAnsi="仿宋" w:eastAsia="仿宋" w:cs="仿宋"/>
                <w:sz w:val="16"/>
                <w:szCs w:val="16"/>
                <w:lang w:eastAsia="zh-CN"/>
              </w:rPr>
            </w:pPr>
            <w:r>
              <w:rPr>
                <w:rFonts w:hint="eastAsia" w:ascii="仿宋" w:hAnsi="仿宋" w:eastAsia="仿宋" w:cs="仿宋"/>
                <w:kern w:val="0"/>
                <w:sz w:val="16"/>
                <w:szCs w:val="16"/>
                <w:lang w:bidi="ar"/>
              </w:rPr>
              <w:t>可配合网络中控实现摄像跟踪</w:t>
            </w:r>
            <w:r>
              <w:rPr>
                <w:rFonts w:hint="eastAsia" w:ascii="仿宋" w:hAnsi="仿宋" w:eastAsia="仿宋" w:cs="仿宋"/>
                <w:kern w:val="0"/>
                <w:sz w:val="16"/>
                <w:szCs w:val="16"/>
                <w:lang w:eastAsia="zh-CN" w:bidi="ar"/>
              </w:rPr>
              <w:t>；</w:t>
            </w: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21D5C6">
            <w:pPr>
              <w:spacing w:line="240" w:lineRule="auto"/>
              <w:jc w:val="center"/>
              <w:rPr>
                <w:rFonts w:ascii="仿宋" w:hAnsi="仿宋" w:eastAsia="仿宋" w:cs="仿宋"/>
                <w:color w:val="000000"/>
                <w:sz w:val="16"/>
                <w:szCs w:val="16"/>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8C7D2">
            <w:pPr>
              <w:spacing w:line="240" w:lineRule="auto"/>
              <w:jc w:val="center"/>
              <w:rPr>
                <w:rFonts w:ascii="仿宋" w:hAnsi="仿宋" w:eastAsia="仿宋" w:cs="仿宋"/>
                <w:color w:val="000000"/>
                <w:sz w:val="16"/>
                <w:szCs w:val="16"/>
              </w:rPr>
            </w:pPr>
          </w:p>
        </w:tc>
      </w:tr>
      <w:tr w14:paraId="53755B0F">
        <w:tblPrEx>
          <w:tblCellMar>
            <w:top w:w="0" w:type="dxa"/>
            <w:left w:w="108" w:type="dxa"/>
            <w:bottom w:w="0" w:type="dxa"/>
            <w:right w:w="108" w:type="dxa"/>
          </w:tblCellMar>
        </w:tblPrEx>
        <w:trPr>
          <w:trHeight w:val="340" w:hRule="atLeast"/>
          <w:jc w:val="center"/>
        </w:trPr>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8B694">
            <w:pPr>
              <w:spacing w:line="240" w:lineRule="auto"/>
              <w:jc w:val="center"/>
              <w:rPr>
                <w:rFonts w:ascii="仿宋" w:hAnsi="仿宋" w:eastAsia="仿宋" w:cs="仿宋"/>
                <w:color w:val="000000"/>
                <w:sz w:val="16"/>
                <w:szCs w:val="16"/>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05ED19">
            <w:pPr>
              <w:spacing w:line="240" w:lineRule="auto"/>
              <w:jc w:val="center"/>
              <w:rPr>
                <w:rFonts w:ascii="仿宋" w:hAnsi="仿宋" w:eastAsia="仿宋" w:cs="仿宋"/>
                <w:sz w:val="16"/>
                <w:szCs w:val="16"/>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0E52E">
            <w:pPr>
              <w:widowControl/>
              <w:spacing w:line="240" w:lineRule="auto"/>
              <w:jc w:val="center"/>
              <w:textAlignment w:val="center"/>
              <w:rPr>
                <w:rFonts w:ascii="仿宋" w:hAnsi="仿宋" w:eastAsia="仿宋" w:cs="仿宋"/>
                <w:sz w:val="16"/>
                <w:szCs w:val="16"/>
              </w:rPr>
            </w:pPr>
            <w:r>
              <w:rPr>
                <w:rFonts w:hint="eastAsia" w:ascii="仿宋" w:hAnsi="仿宋" w:eastAsia="仿宋" w:cs="仿宋"/>
                <w:kern w:val="0"/>
                <w:sz w:val="16"/>
                <w:szCs w:val="16"/>
                <w:lang w:bidi="ar"/>
              </w:rPr>
              <w:t>一般参数</w:t>
            </w:r>
          </w:p>
        </w:tc>
        <w:tc>
          <w:tcPr>
            <w:tcW w:w="5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3746A">
            <w:pPr>
              <w:widowControl/>
              <w:spacing w:line="240" w:lineRule="auto"/>
              <w:jc w:val="left"/>
              <w:textAlignment w:val="center"/>
              <w:rPr>
                <w:rFonts w:hint="eastAsia" w:ascii="仿宋" w:hAnsi="仿宋" w:eastAsia="仿宋" w:cs="仿宋"/>
                <w:sz w:val="16"/>
                <w:szCs w:val="16"/>
                <w:lang w:eastAsia="zh-CN"/>
              </w:rPr>
            </w:pPr>
            <w:r>
              <w:rPr>
                <w:rFonts w:hint="eastAsia" w:ascii="仿宋" w:hAnsi="仿宋" w:eastAsia="仿宋" w:cs="仿宋"/>
                <w:kern w:val="0"/>
                <w:sz w:val="16"/>
                <w:szCs w:val="16"/>
                <w:lang w:bidi="ar"/>
              </w:rPr>
              <w:t>话筒指向性可变技术，支持5种模式：全指向性、心型指向性、超心型指向性、锐心型指向性、8字型指向性</w:t>
            </w:r>
            <w:r>
              <w:rPr>
                <w:rFonts w:hint="eastAsia" w:ascii="仿宋" w:hAnsi="仿宋" w:eastAsia="仿宋" w:cs="仿宋"/>
                <w:kern w:val="0"/>
                <w:sz w:val="16"/>
                <w:szCs w:val="16"/>
                <w:lang w:eastAsia="zh-CN" w:bidi="ar"/>
              </w:rPr>
              <w:t>；</w:t>
            </w: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8D5FCB">
            <w:pPr>
              <w:spacing w:line="240" w:lineRule="auto"/>
              <w:jc w:val="center"/>
              <w:rPr>
                <w:rFonts w:ascii="仿宋" w:hAnsi="仿宋" w:eastAsia="仿宋" w:cs="仿宋"/>
                <w:color w:val="000000"/>
                <w:sz w:val="16"/>
                <w:szCs w:val="16"/>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A96182">
            <w:pPr>
              <w:spacing w:line="240" w:lineRule="auto"/>
              <w:jc w:val="center"/>
              <w:rPr>
                <w:rFonts w:ascii="仿宋" w:hAnsi="仿宋" w:eastAsia="仿宋" w:cs="仿宋"/>
                <w:color w:val="000000"/>
                <w:sz w:val="16"/>
                <w:szCs w:val="16"/>
              </w:rPr>
            </w:pPr>
          </w:p>
        </w:tc>
      </w:tr>
      <w:tr w14:paraId="4AB2CE22">
        <w:tblPrEx>
          <w:tblCellMar>
            <w:top w:w="0" w:type="dxa"/>
            <w:left w:w="108" w:type="dxa"/>
            <w:bottom w:w="0" w:type="dxa"/>
            <w:right w:w="108" w:type="dxa"/>
          </w:tblCellMar>
        </w:tblPrEx>
        <w:trPr>
          <w:trHeight w:val="340" w:hRule="atLeast"/>
          <w:jc w:val="center"/>
        </w:trPr>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1FC6D">
            <w:pPr>
              <w:spacing w:line="240" w:lineRule="auto"/>
              <w:jc w:val="center"/>
              <w:rPr>
                <w:rFonts w:ascii="仿宋" w:hAnsi="仿宋" w:eastAsia="仿宋" w:cs="仿宋"/>
                <w:color w:val="000000"/>
                <w:sz w:val="16"/>
                <w:szCs w:val="16"/>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1707CB">
            <w:pPr>
              <w:spacing w:line="240" w:lineRule="auto"/>
              <w:jc w:val="center"/>
              <w:rPr>
                <w:rFonts w:ascii="仿宋" w:hAnsi="仿宋" w:eastAsia="仿宋" w:cs="仿宋"/>
                <w:sz w:val="16"/>
                <w:szCs w:val="16"/>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38DC2">
            <w:pPr>
              <w:widowControl/>
              <w:spacing w:line="240" w:lineRule="auto"/>
              <w:jc w:val="center"/>
              <w:textAlignment w:val="center"/>
              <w:rPr>
                <w:rFonts w:ascii="仿宋" w:hAnsi="仿宋" w:eastAsia="仿宋" w:cs="仿宋"/>
                <w:sz w:val="16"/>
                <w:szCs w:val="16"/>
              </w:rPr>
            </w:pPr>
            <w:r>
              <w:rPr>
                <w:rFonts w:hint="eastAsia" w:ascii="仿宋" w:hAnsi="仿宋" w:eastAsia="仿宋" w:cs="仿宋"/>
                <w:kern w:val="0"/>
                <w:sz w:val="16"/>
                <w:szCs w:val="16"/>
                <w:lang w:bidi="ar"/>
              </w:rPr>
              <w:t>一般参数</w:t>
            </w:r>
          </w:p>
        </w:tc>
        <w:tc>
          <w:tcPr>
            <w:tcW w:w="5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BBE87">
            <w:pPr>
              <w:widowControl/>
              <w:spacing w:line="240" w:lineRule="auto"/>
              <w:jc w:val="left"/>
              <w:textAlignment w:val="center"/>
              <w:rPr>
                <w:rFonts w:hint="eastAsia" w:ascii="仿宋" w:hAnsi="仿宋" w:eastAsia="仿宋" w:cs="仿宋"/>
                <w:sz w:val="16"/>
                <w:szCs w:val="16"/>
                <w:lang w:eastAsia="zh-CN"/>
              </w:rPr>
            </w:pPr>
            <w:r>
              <w:rPr>
                <w:rFonts w:hint="eastAsia" w:ascii="仿宋" w:hAnsi="仿宋" w:eastAsia="仿宋" w:cs="仿宋"/>
                <w:kern w:val="0"/>
                <w:sz w:val="16"/>
                <w:szCs w:val="16"/>
                <w:lang w:bidi="ar"/>
              </w:rPr>
              <w:t>主席具有优先按键功能及主席优先模式</w:t>
            </w:r>
            <w:r>
              <w:rPr>
                <w:rFonts w:hint="eastAsia" w:ascii="仿宋" w:hAnsi="仿宋" w:eastAsia="仿宋" w:cs="仿宋"/>
                <w:kern w:val="0"/>
                <w:sz w:val="16"/>
                <w:szCs w:val="16"/>
                <w:lang w:eastAsia="zh-CN" w:bidi="ar"/>
              </w:rPr>
              <w:t>；</w:t>
            </w: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88435">
            <w:pPr>
              <w:spacing w:line="240" w:lineRule="auto"/>
              <w:jc w:val="center"/>
              <w:rPr>
                <w:rFonts w:ascii="仿宋" w:hAnsi="仿宋" w:eastAsia="仿宋" w:cs="仿宋"/>
                <w:color w:val="000000"/>
                <w:sz w:val="16"/>
                <w:szCs w:val="16"/>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0522B6">
            <w:pPr>
              <w:spacing w:line="240" w:lineRule="auto"/>
              <w:jc w:val="center"/>
              <w:rPr>
                <w:rFonts w:ascii="仿宋" w:hAnsi="仿宋" w:eastAsia="仿宋" w:cs="仿宋"/>
                <w:color w:val="000000"/>
                <w:sz w:val="16"/>
                <w:szCs w:val="16"/>
              </w:rPr>
            </w:pPr>
          </w:p>
        </w:tc>
      </w:tr>
      <w:tr w14:paraId="36C31867">
        <w:tblPrEx>
          <w:tblCellMar>
            <w:top w:w="0" w:type="dxa"/>
            <w:left w:w="108" w:type="dxa"/>
            <w:bottom w:w="0" w:type="dxa"/>
            <w:right w:w="108" w:type="dxa"/>
          </w:tblCellMar>
        </w:tblPrEx>
        <w:trPr>
          <w:trHeight w:val="340" w:hRule="atLeast"/>
          <w:jc w:val="center"/>
        </w:trPr>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A08CB">
            <w:pPr>
              <w:spacing w:line="240" w:lineRule="auto"/>
              <w:jc w:val="center"/>
              <w:rPr>
                <w:rFonts w:ascii="仿宋" w:hAnsi="仿宋" w:eastAsia="仿宋" w:cs="仿宋"/>
                <w:color w:val="000000"/>
                <w:sz w:val="16"/>
                <w:szCs w:val="16"/>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B8ACD3">
            <w:pPr>
              <w:spacing w:line="240" w:lineRule="auto"/>
              <w:jc w:val="center"/>
              <w:rPr>
                <w:rFonts w:ascii="仿宋" w:hAnsi="仿宋" w:eastAsia="仿宋" w:cs="仿宋"/>
                <w:sz w:val="16"/>
                <w:szCs w:val="16"/>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C4565">
            <w:pPr>
              <w:widowControl/>
              <w:spacing w:line="240" w:lineRule="auto"/>
              <w:jc w:val="center"/>
              <w:textAlignment w:val="center"/>
              <w:rPr>
                <w:rFonts w:ascii="仿宋" w:hAnsi="仿宋" w:eastAsia="仿宋" w:cs="仿宋"/>
                <w:sz w:val="16"/>
                <w:szCs w:val="16"/>
              </w:rPr>
            </w:pPr>
            <w:r>
              <w:rPr>
                <w:rFonts w:hint="eastAsia" w:ascii="仿宋" w:hAnsi="仿宋" w:eastAsia="仿宋" w:cs="仿宋"/>
                <w:kern w:val="0"/>
                <w:sz w:val="16"/>
                <w:szCs w:val="16"/>
                <w:lang w:bidi="ar"/>
              </w:rPr>
              <w:t>一般参数</w:t>
            </w:r>
          </w:p>
        </w:tc>
        <w:tc>
          <w:tcPr>
            <w:tcW w:w="5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E2941">
            <w:pPr>
              <w:widowControl/>
              <w:spacing w:line="240" w:lineRule="auto"/>
              <w:jc w:val="left"/>
              <w:textAlignment w:val="center"/>
              <w:rPr>
                <w:rFonts w:hint="eastAsia" w:ascii="仿宋" w:hAnsi="仿宋" w:eastAsia="仿宋" w:cs="仿宋"/>
                <w:sz w:val="16"/>
                <w:szCs w:val="16"/>
                <w:lang w:eastAsia="zh-CN"/>
              </w:rPr>
            </w:pPr>
            <w:r>
              <w:rPr>
                <w:rFonts w:hint="eastAsia" w:ascii="仿宋" w:hAnsi="仿宋" w:eastAsia="仿宋" w:cs="仿宋"/>
                <w:kern w:val="0"/>
                <w:sz w:val="16"/>
                <w:szCs w:val="16"/>
                <w:lang w:bidi="ar"/>
              </w:rPr>
              <w:t>配合主机可实现网络音频传输，实现音频信号互联互通</w:t>
            </w:r>
            <w:r>
              <w:rPr>
                <w:rFonts w:hint="eastAsia" w:ascii="仿宋" w:hAnsi="仿宋" w:eastAsia="仿宋" w:cs="仿宋"/>
                <w:kern w:val="0"/>
                <w:sz w:val="16"/>
                <w:szCs w:val="16"/>
                <w:lang w:eastAsia="zh-CN" w:bidi="ar"/>
              </w:rPr>
              <w:t>；</w:t>
            </w: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67BA37">
            <w:pPr>
              <w:spacing w:line="240" w:lineRule="auto"/>
              <w:jc w:val="center"/>
              <w:rPr>
                <w:rFonts w:ascii="仿宋" w:hAnsi="仿宋" w:eastAsia="仿宋" w:cs="仿宋"/>
                <w:color w:val="000000"/>
                <w:sz w:val="16"/>
                <w:szCs w:val="16"/>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31409">
            <w:pPr>
              <w:spacing w:line="240" w:lineRule="auto"/>
              <w:jc w:val="center"/>
              <w:rPr>
                <w:rFonts w:ascii="仿宋" w:hAnsi="仿宋" w:eastAsia="仿宋" w:cs="仿宋"/>
                <w:color w:val="000000"/>
                <w:sz w:val="16"/>
                <w:szCs w:val="16"/>
              </w:rPr>
            </w:pPr>
          </w:p>
        </w:tc>
      </w:tr>
      <w:tr w14:paraId="7631D524">
        <w:tblPrEx>
          <w:tblCellMar>
            <w:top w:w="0" w:type="dxa"/>
            <w:left w:w="108" w:type="dxa"/>
            <w:bottom w:w="0" w:type="dxa"/>
            <w:right w:w="108" w:type="dxa"/>
          </w:tblCellMar>
        </w:tblPrEx>
        <w:trPr>
          <w:trHeight w:val="340" w:hRule="atLeast"/>
          <w:jc w:val="center"/>
        </w:trPr>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29DF5">
            <w:pPr>
              <w:spacing w:line="240" w:lineRule="auto"/>
              <w:jc w:val="center"/>
              <w:rPr>
                <w:rFonts w:ascii="仿宋" w:hAnsi="仿宋" w:eastAsia="仿宋" w:cs="仿宋"/>
                <w:color w:val="000000"/>
                <w:sz w:val="16"/>
                <w:szCs w:val="16"/>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E8A359">
            <w:pPr>
              <w:spacing w:line="240" w:lineRule="auto"/>
              <w:jc w:val="center"/>
              <w:rPr>
                <w:rFonts w:ascii="仿宋" w:hAnsi="仿宋" w:eastAsia="仿宋" w:cs="仿宋"/>
                <w:sz w:val="16"/>
                <w:szCs w:val="16"/>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B0BBD">
            <w:pPr>
              <w:widowControl/>
              <w:spacing w:line="240" w:lineRule="auto"/>
              <w:jc w:val="center"/>
              <w:textAlignment w:val="center"/>
              <w:rPr>
                <w:rFonts w:ascii="仿宋" w:hAnsi="仿宋" w:eastAsia="仿宋" w:cs="仿宋"/>
                <w:sz w:val="16"/>
                <w:szCs w:val="16"/>
              </w:rPr>
            </w:pPr>
            <w:r>
              <w:rPr>
                <w:rFonts w:hint="eastAsia" w:ascii="仿宋" w:hAnsi="仿宋" w:eastAsia="仿宋" w:cs="仿宋"/>
                <w:kern w:val="0"/>
                <w:sz w:val="16"/>
                <w:szCs w:val="16"/>
                <w:lang w:bidi="ar"/>
              </w:rPr>
              <w:t>一般参数</w:t>
            </w:r>
          </w:p>
        </w:tc>
        <w:tc>
          <w:tcPr>
            <w:tcW w:w="5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E57E6">
            <w:pPr>
              <w:widowControl/>
              <w:spacing w:line="240" w:lineRule="auto"/>
              <w:jc w:val="left"/>
              <w:textAlignment w:val="center"/>
              <w:rPr>
                <w:rFonts w:hint="eastAsia" w:ascii="仿宋" w:hAnsi="仿宋" w:eastAsia="仿宋" w:cs="仿宋"/>
                <w:sz w:val="16"/>
                <w:szCs w:val="16"/>
                <w:lang w:eastAsia="zh-CN"/>
              </w:rPr>
            </w:pPr>
            <w:r>
              <w:rPr>
                <w:rFonts w:hint="eastAsia" w:ascii="仿宋" w:hAnsi="仿宋" w:eastAsia="仿宋" w:cs="仿宋"/>
                <w:kern w:val="0"/>
                <w:sz w:val="16"/>
                <w:szCs w:val="16"/>
                <w:lang w:bidi="ar"/>
              </w:rPr>
              <w:t>会议单元有唯一的序列号，会议系统可以自动给会议单元分配ID</w:t>
            </w:r>
            <w:r>
              <w:rPr>
                <w:rFonts w:hint="eastAsia" w:ascii="仿宋" w:hAnsi="仿宋" w:eastAsia="仿宋" w:cs="仿宋"/>
                <w:kern w:val="0"/>
                <w:sz w:val="16"/>
                <w:szCs w:val="16"/>
                <w:lang w:eastAsia="zh-CN" w:bidi="ar"/>
              </w:rPr>
              <w:t>。</w:t>
            </w: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5642B">
            <w:pPr>
              <w:spacing w:line="240" w:lineRule="auto"/>
              <w:jc w:val="center"/>
              <w:rPr>
                <w:rFonts w:ascii="仿宋" w:hAnsi="仿宋" w:eastAsia="仿宋" w:cs="仿宋"/>
                <w:color w:val="000000"/>
                <w:sz w:val="16"/>
                <w:szCs w:val="16"/>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CF74E1">
            <w:pPr>
              <w:spacing w:line="240" w:lineRule="auto"/>
              <w:jc w:val="center"/>
              <w:rPr>
                <w:rFonts w:ascii="仿宋" w:hAnsi="仿宋" w:eastAsia="仿宋" w:cs="仿宋"/>
                <w:color w:val="000000"/>
                <w:sz w:val="16"/>
                <w:szCs w:val="16"/>
              </w:rPr>
            </w:pPr>
          </w:p>
        </w:tc>
      </w:tr>
      <w:tr w14:paraId="2C51D6DC">
        <w:tblPrEx>
          <w:tblCellMar>
            <w:top w:w="0" w:type="dxa"/>
            <w:left w:w="108" w:type="dxa"/>
            <w:bottom w:w="0" w:type="dxa"/>
            <w:right w:w="108" w:type="dxa"/>
          </w:tblCellMar>
        </w:tblPrEx>
        <w:trPr>
          <w:trHeight w:val="340" w:hRule="atLeast"/>
          <w:jc w:val="center"/>
        </w:trPr>
        <w:tc>
          <w:tcPr>
            <w:tcW w:w="3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8D004">
            <w:pPr>
              <w:widowControl/>
              <w:spacing w:line="240" w:lineRule="auto"/>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18</w:t>
            </w:r>
          </w:p>
        </w:tc>
        <w:tc>
          <w:tcPr>
            <w:tcW w:w="10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250992">
            <w:pPr>
              <w:widowControl/>
              <w:spacing w:line="240" w:lineRule="auto"/>
              <w:jc w:val="center"/>
              <w:textAlignment w:val="center"/>
              <w:rPr>
                <w:rFonts w:hint="eastAsia" w:ascii="仿宋" w:hAnsi="仿宋" w:eastAsia="仿宋" w:cs="仿宋"/>
                <w:kern w:val="0"/>
                <w:sz w:val="16"/>
                <w:szCs w:val="16"/>
                <w:lang w:bidi="ar"/>
              </w:rPr>
            </w:pPr>
            <w:r>
              <w:rPr>
                <w:rFonts w:hint="eastAsia" w:ascii="仿宋" w:hAnsi="仿宋" w:eastAsia="仿宋" w:cs="仿宋"/>
                <w:kern w:val="0"/>
                <w:sz w:val="16"/>
                <w:szCs w:val="16"/>
                <w:lang w:bidi="ar"/>
              </w:rPr>
              <w:t>智能</w:t>
            </w:r>
          </w:p>
          <w:p w14:paraId="5385CD78">
            <w:pPr>
              <w:widowControl/>
              <w:spacing w:line="240" w:lineRule="auto"/>
              <w:jc w:val="center"/>
              <w:textAlignment w:val="center"/>
              <w:rPr>
                <w:rFonts w:ascii="仿宋" w:hAnsi="仿宋" w:eastAsia="仿宋" w:cs="仿宋"/>
                <w:sz w:val="16"/>
                <w:szCs w:val="16"/>
              </w:rPr>
            </w:pPr>
            <w:r>
              <w:rPr>
                <w:rFonts w:hint="eastAsia" w:ascii="仿宋" w:hAnsi="仿宋" w:eastAsia="仿宋" w:cs="仿宋"/>
                <w:kern w:val="0"/>
                <w:sz w:val="16"/>
                <w:szCs w:val="16"/>
                <w:lang w:bidi="ar"/>
              </w:rPr>
              <w:t>充电器</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A5BD1">
            <w:pPr>
              <w:widowControl/>
              <w:spacing w:line="240" w:lineRule="auto"/>
              <w:jc w:val="center"/>
              <w:textAlignment w:val="center"/>
              <w:rPr>
                <w:rFonts w:ascii="仿宋" w:hAnsi="仿宋" w:eastAsia="仿宋" w:cs="仿宋"/>
                <w:sz w:val="16"/>
                <w:szCs w:val="16"/>
              </w:rPr>
            </w:pPr>
            <w:r>
              <w:rPr>
                <w:rFonts w:hint="eastAsia" w:ascii="仿宋" w:hAnsi="仿宋" w:eastAsia="仿宋" w:cs="仿宋"/>
                <w:kern w:val="0"/>
                <w:sz w:val="16"/>
                <w:szCs w:val="16"/>
                <w:lang w:bidi="ar"/>
              </w:rPr>
              <w:t>一般参数</w:t>
            </w:r>
          </w:p>
        </w:tc>
        <w:tc>
          <w:tcPr>
            <w:tcW w:w="5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B71B3">
            <w:pPr>
              <w:widowControl/>
              <w:spacing w:line="240" w:lineRule="auto"/>
              <w:jc w:val="left"/>
              <w:textAlignment w:val="center"/>
              <w:rPr>
                <w:rFonts w:hint="eastAsia" w:ascii="仿宋" w:hAnsi="仿宋" w:eastAsia="仿宋" w:cs="仿宋"/>
                <w:sz w:val="16"/>
                <w:szCs w:val="16"/>
                <w:lang w:eastAsia="zh-CN"/>
              </w:rPr>
            </w:pPr>
            <w:r>
              <w:rPr>
                <w:rFonts w:hint="eastAsia" w:ascii="仿宋" w:hAnsi="仿宋" w:eastAsia="仿宋" w:cs="仿宋"/>
                <w:kern w:val="0"/>
                <w:sz w:val="16"/>
                <w:szCs w:val="16"/>
                <w:lang w:bidi="ar"/>
              </w:rPr>
              <w:t>要求采用铝合金机身</w:t>
            </w:r>
            <w:r>
              <w:rPr>
                <w:rFonts w:hint="eastAsia" w:ascii="仿宋" w:hAnsi="仿宋" w:eastAsia="仿宋" w:cs="仿宋"/>
                <w:kern w:val="0"/>
                <w:sz w:val="16"/>
                <w:szCs w:val="16"/>
                <w:lang w:eastAsia="zh-CN" w:bidi="ar"/>
              </w:rPr>
              <w:t>；</w:t>
            </w:r>
          </w:p>
        </w:tc>
        <w:tc>
          <w:tcPr>
            <w:tcW w:w="4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0C4F68">
            <w:pPr>
              <w:widowControl/>
              <w:spacing w:line="240" w:lineRule="auto"/>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1</w:t>
            </w:r>
          </w:p>
        </w:tc>
        <w:tc>
          <w:tcPr>
            <w:tcW w:w="3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63519F">
            <w:pPr>
              <w:widowControl/>
              <w:spacing w:line="240" w:lineRule="auto"/>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台</w:t>
            </w:r>
          </w:p>
        </w:tc>
      </w:tr>
      <w:tr w14:paraId="6A4A4141">
        <w:tblPrEx>
          <w:tblCellMar>
            <w:top w:w="0" w:type="dxa"/>
            <w:left w:w="108" w:type="dxa"/>
            <w:bottom w:w="0" w:type="dxa"/>
            <w:right w:w="108" w:type="dxa"/>
          </w:tblCellMar>
        </w:tblPrEx>
        <w:trPr>
          <w:trHeight w:val="340" w:hRule="atLeast"/>
          <w:jc w:val="center"/>
        </w:trPr>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86CA3">
            <w:pPr>
              <w:spacing w:line="240" w:lineRule="auto"/>
              <w:jc w:val="center"/>
              <w:rPr>
                <w:rFonts w:ascii="仿宋" w:hAnsi="仿宋" w:eastAsia="仿宋" w:cs="仿宋"/>
                <w:color w:val="000000"/>
                <w:sz w:val="16"/>
                <w:szCs w:val="16"/>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0E6765">
            <w:pPr>
              <w:spacing w:line="240" w:lineRule="auto"/>
              <w:jc w:val="center"/>
              <w:rPr>
                <w:rFonts w:ascii="仿宋" w:hAnsi="仿宋" w:eastAsia="仿宋" w:cs="仿宋"/>
                <w:sz w:val="16"/>
                <w:szCs w:val="16"/>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95CD7">
            <w:pPr>
              <w:widowControl/>
              <w:spacing w:line="240" w:lineRule="auto"/>
              <w:jc w:val="center"/>
              <w:textAlignment w:val="center"/>
              <w:rPr>
                <w:rFonts w:ascii="仿宋" w:hAnsi="仿宋" w:eastAsia="仿宋" w:cs="仿宋"/>
                <w:sz w:val="16"/>
                <w:szCs w:val="16"/>
              </w:rPr>
            </w:pPr>
            <w:r>
              <w:rPr>
                <w:rFonts w:hint="eastAsia" w:ascii="仿宋" w:hAnsi="仿宋" w:eastAsia="仿宋" w:cs="仿宋"/>
                <w:kern w:val="0"/>
                <w:sz w:val="16"/>
                <w:szCs w:val="16"/>
                <w:lang w:bidi="ar"/>
              </w:rPr>
              <w:t>一般参数</w:t>
            </w:r>
          </w:p>
        </w:tc>
        <w:tc>
          <w:tcPr>
            <w:tcW w:w="5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5E3D3">
            <w:pPr>
              <w:widowControl/>
              <w:spacing w:line="240" w:lineRule="auto"/>
              <w:jc w:val="left"/>
              <w:textAlignment w:val="center"/>
              <w:rPr>
                <w:rFonts w:hint="eastAsia" w:ascii="仿宋" w:hAnsi="仿宋" w:eastAsia="仿宋" w:cs="仿宋"/>
                <w:sz w:val="16"/>
                <w:szCs w:val="16"/>
                <w:lang w:eastAsia="zh-CN"/>
              </w:rPr>
            </w:pPr>
            <w:r>
              <w:rPr>
                <w:rFonts w:hint="eastAsia" w:ascii="仿宋" w:hAnsi="仿宋" w:eastAsia="仿宋" w:cs="仿宋"/>
                <w:kern w:val="0"/>
                <w:sz w:val="16"/>
                <w:szCs w:val="16"/>
                <w:lang w:bidi="ar"/>
              </w:rPr>
              <w:t>配备12V/7.5A电源</w:t>
            </w:r>
            <w:r>
              <w:rPr>
                <w:rFonts w:hint="eastAsia" w:ascii="仿宋" w:hAnsi="仿宋" w:eastAsia="仿宋" w:cs="仿宋"/>
                <w:kern w:val="0"/>
                <w:sz w:val="16"/>
                <w:szCs w:val="16"/>
                <w:lang w:eastAsia="zh-CN" w:bidi="ar"/>
              </w:rPr>
              <w:t>；</w:t>
            </w: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09779">
            <w:pPr>
              <w:spacing w:line="240" w:lineRule="auto"/>
              <w:jc w:val="center"/>
              <w:rPr>
                <w:rFonts w:ascii="仿宋" w:hAnsi="仿宋" w:eastAsia="仿宋" w:cs="仿宋"/>
                <w:color w:val="000000"/>
                <w:sz w:val="16"/>
                <w:szCs w:val="16"/>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E1D45">
            <w:pPr>
              <w:spacing w:line="240" w:lineRule="auto"/>
              <w:jc w:val="center"/>
              <w:rPr>
                <w:rFonts w:ascii="仿宋" w:hAnsi="仿宋" w:eastAsia="仿宋" w:cs="仿宋"/>
                <w:color w:val="000000"/>
                <w:sz w:val="16"/>
                <w:szCs w:val="16"/>
              </w:rPr>
            </w:pPr>
          </w:p>
        </w:tc>
      </w:tr>
      <w:tr w14:paraId="072BB023">
        <w:tblPrEx>
          <w:tblCellMar>
            <w:top w:w="0" w:type="dxa"/>
            <w:left w:w="108" w:type="dxa"/>
            <w:bottom w:w="0" w:type="dxa"/>
            <w:right w:w="108" w:type="dxa"/>
          </w:tblCellMar>
        </w:tblPrEx>
        <w:trPr>
          <w:trHeight w:val="340" w:hRule="atLeast"/>
          <w:jc w:val="center"/>
        </w:trPr>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CC30C">
            <w:pPr>
              <w:spacing w:line="240" w:lineRule="auto"/>
              <w:jc w:val="center"/>
              <w:rPr>
                <w:rFonts w:ascii="仿宋" w:hAnsi="仿宋" w:eastAsia="仿宋" w:cs="仿宋"/>
                <w:color w:val="000000"/>
                <w:sz w:val="16"/>
                <w:szCs w:val="16"/>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58F3B9">
            <w:pPr>
              <w:spacing w:line="240" w:lineRule="auto"/>
              <w:jc w:val="center"/>
              <w:rPr>
                <w:rFonts w:ascii="仿宋" w:hAnsi="仿宋" w:eastAsia="仿宋" w:cs="仿宋"/>
                <w:sz w:val="16"/>
                <w:szCs w:val="16"/>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1822D">
            <w:pPr>
              <w:widowControl/>
              <w:spacing w:line="240" w:lineRule="auto"/>
              <w:jc w:val="center"/>
              <w:textAlignment w:val="center"/>
              <w:rPr>
                <w:rFonts w:ascii="仿宋" w:hAnsi="仿宋" w:eastAsia="仿宋" w:cs="仿宋"/>
                <w:sz w:val="16"/>
                <w:szCs w:val="16"/>
              </w:rPr>
            </w:pPr>
            <w:r>
              <w:rPr>
                <w:rFonts w:hint="eastAsia" w:ascii="仿宋" w:hAnsi="仿宋" w:eastAsia="仿宋" w:cs="仿宋"/>
                <w:kern w:val="0"/>
                <w:sz w:val="16"/>
                <w:szCs w:val="16"/>
                <w:lang w:bidi="ar"/>
              </w:rPr>
              <w:t>一般参数</w:t>
            </w:r>
          </w:p>
        </w:tc>
        <w:tc>
          <w:tcPr>
            <w:tcW w:w="5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48BFA">
            <w:pPr>
              <w:widowControl/>
              <w:spacing w:line="240" w:lineRule="auto"/>
              <w:jc w:val="left"/>
              <w:textAlignment w:val="center"/>
              <w:rPr>
                <w:rFonts w:hint="eastAsia" w:ascii="仿宋" w:hAnsi="仿宋" w:eastAsia="仿宋" w:cs="仿宋"/>
                <w:sz w:val="16"/>
                <w:szCs w:val="16"/>
                <w:lang w:eastAsia="zh-CN"/>
              </w:rPr>
            </w:pPr>
            <w:r>
              <w:rPr>
                <w:rFonts w:hint="eastAsia" w:ascii="仿宋" w:hAnsi="仿宋" w:eastAsia="仿宋" w:cs="仿宋"/>
                <w:kern w:val="0"/>
                <w:sz w:val="16"/>
                <w:szCs w:val="16"/>
                <w:lang w:bidi="ar"/>
              </w:rPr>
              <w:t>区分独立开关，开启时蓝色指示灯常亮</w:t>
            </w:r>
            <w:r>
              <w:rPr>
                <w:rFonts w:hint="eastAsia" w:ascii="仿宋" w:hAnsi="仿宋" w:eastAsia="仿宋" w:cs="仿宋"/>
                <w:kern w:val="0"/>
                <w:sz w:val="16"/>
                <w:szCs w:val="16"/>
                <w:lang w:eastAsia="zh-CN" w:bidi="ar"/>
              </w:rPr>
              <w:t>；</w:t>
            </w: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99A7E">
            <w:pPr>
              <w:spacing w:line="240" w:lineRule="auto"/>
              <w:jc w:val="center"/>
              <w:rPr>
                <w:rFonts w:ascii="仿宋" w:hAnsi="仿宋" w:eastAsia="仿宋" w:cs="仿宋"/>
                <w:color w:val="000000"/>
                <w:sz w:val="16"/>
                <w:szCs w:val="16"/>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30D208">
            <w:pPr>
              <w:spacing w:line="240" w:lineRule="auto"/>
              <w:jc w:val="center"/>
              <w:rPr>
                <w:rFonts w:ascii="仿宋" w:hAnsi="仿宋" w:eastAsia="仿宋" w:cs="仿宋"/>
                <w:color w:val="000000"/>
                <w:sz w:val="16"/>
                <w:szCs w:val="16"/>
              </w:rPr>
            </w:pPr>
          </w:p>
        </w:tc>
      </w:tr>
      <w:tr w14:paraId="48D411A5">
        <w:tblPrEx>
          <w:tblCellMar>
            <w:top w:w="0" w:type="dxa"/>
            <w:left w:w="108" w:type="dxa"/>
            <w:bottom w:w="0" w:type="dxa"/>
            <w:right w:w="108" w:type="dxa"/>
          </w:tblCellMar>
        </w:tblPrEx>
        <w:trPr>
          <w:trHeight w:val="340" w:hRule="atLeast"/>
          <w:jc w:val="center"/>
        </w:trPr>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47AF5">
            <w:pPr>
              <w:spacing w:line="240" w:lineRule="auto"/>
              <w:jc w:val="center"/>
              <w:rPr>
                <w:rFonts w:ascii="仿宋" w:hAnsi="仿宋" w:eastAsia="仿宋" w:cs="仿宋"/>
                <w:color w:val="000000"/>
                <w:sz w:val="16"/>
                <w:szCs w:val="16"/>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DDF8DA">
            <w:pPr>
              <w:spacing w:line="240" w:lineRule="auto"/>
              <w:jc w:val="center"/>
              <w:rPr>
                <w:rFonts w:ascii="仿宋" w:hAnsi="仿宋" w:eastAsia="仿宋" w:cs="仿宋"/>
                <w:sz w:val="16"/>
                <w:szCs w:val="16"/>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59E21">
            <w:pPr>
              <w:widowControl/>
              <w:spacing w:line="240" w:lineRule="auto"/>
              <w:jc w:val="center"/>
              <w:textAlignment w:val="center"/>
              <w:rPr>
                <w:rFonts w:ascii="仿宋" w:hAnsi="仿宋" w:eastAsia="仿宋" w:cs="仿宋"/>
                <w:sz w:val="16"/>
                <w:szCs w:val="16"/>
              </w:rPr>
            </w:pPr>
            <w:r>
              <w:rPr>
                <w:rFonts w:hint="eastAsia" w:ascii="仿宋" w:hAnsi="仿宋" w:eastAsia="仿宋" w:cs="仿宋"/>
                <w:kern w:val="0"/>
                <w:sz w:val="16"/>
                <w:szCs w:val="16"/>
                <w:lang w:bidi="ar"/>
              </w:rPr>
              <w:t>一般参数</w:t>
            </w:r>
          </w:p>
        </w:tc>
        <w:tc>
          <w:tcPr>
            <w:tcW w:w="5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13B41">
            <w:pPr>
              <w:widowControl/>
              <w:spacing w:line="240" w:lineRule="auto"/>
              <w:jc w:val="left"/>
              <w:textAlignment w:val="center"/>
              <w:rPr>
                <w:rFonts w:hint="eastAsia" w:ascii="仿宋" w:hAnsi="仿宋" w:eastAsia="仿宋" w:cs="仿宋"/>
                <w:sz w:val="16"/>
                <w:szCs w:val="16"/>
                <w:lang w:eastAsia="zh-CN"/>
              </w:rPr>
            </w:pPr>
            <w:r>
              <w:rPr>
                <w:rFonts w:hint="eastAsia" w:ascii="仿宋" w:hAnsi="仿宋" w:eastAsia="仿宋" w:cs="仿宋"/>
                <w:kern w:val="0"/>
                <w:sz w:val="16"/>
                <w:szCs w:val="16"/>
                <w:lang w:bidi="ar"/>
              </w:rPr>
              <w:t>具有多重安全保护，内置智能过压、过流安全保护机制</w:t>
            </w:r>
            <w:r>
              <w:rPr>
                <w:rFonts w:hint="eastAsia" w:ascii="仿宋" w:hAnsi="仿宋" w:eastAsia="仿宋" w:cs="仿宋"/>
                <w:kern w:val="0"/>
                <w:sz w:val="16"/>
                <w:szCs w:val="16"/>
                <w:lang w:eastAsia="zh-CN" w:bidi="ar"/>
              </w:rPr>
              <w:t>；</w:t>
            </w: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0F68A0">
            <w:pPr>
              <w:spacing w:line="240" w:lineRule="auto"/>
              <w:jc w:val="center"/>
              <w:rPr>
                <w:rFonts w:ascii="仿宋" w:hAnsi="仿宋" w:eastAsia="仿宋" w:cs="仿宋"/>
                <w:color w:val="000000"/>
                <w:sz w:val="16"/>
                <w:szCs w:val="16"/>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F95BB">
            <w:pPr>
              <w:spacing w:line="240" w:lineRule="auto"/>
              <w:jc w:val="center"/>
              <w:rPr>
                <w:rFonts w:ascii="仿宋" w:hAnsi="仿宋" w:eastAsia="仿宋" w:cs="仿宋"/>
                <w:color w:val="000000"/>
                <w:sz w:val="16"/>
                <w:szCs w:val="16"/>
              </w:rPr>
            </w:pPr>
          </w:p>
        </w:tc>
      </w:tr>
      <w:tr w14:paraId="45D4AC71">
        <w:tblPrEx>
          <w:tblCellMar>
            <w:top w:w="0" w:type="dxa"/>
            <w:left w:w="108" w:type="dxa"/>
            <w:bottom w:w="0" w:type="dxa"/>
            <w:right w:w="108" w:type="dxa"/>
          </w:tblCellMar>
        </w:tblPrEx>
        <w:trPr>
          <w:trHeight w:val="340" w:hRule="atLeast"/>
          <w:jc w:val="center"/>
        </w:trPr>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72850">
            <w:pPr>
              <w:spacing w:line="240" w:lineRule="auto"/>
              <w:jc w:val="center"/>
              <w:rPr>
                <w:rFonts w:ascii="仿宋" w:hAnsi="仿宋" w:eastAsia="仿宋" w:cs="仿宋"/>
                <w:color w:val="000000"/>
                <w:sz w:val="16"/>
                <w:szCs w:val="16"/>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AD756">
            <w:pPr>
              <w:spacing w:line="240" w:lineRule="auto"/>
              <w:jc w:val="center"/>
              <w:rPr>
                <w:rFonts w:ascii="仿宋" w:hAnsi="仿宋" w:eastAsia="仿宋" w:cs="仿宋"/>
                <w:sz w:val="16"/>
                <w:szCs w:val="16"/>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0F0BE">
            <w:pPr>
              <w:widowControl/>
              <w:spacing w:line="240" w:lineRule="auto"/>
              <w:jc w:val="center"/>
              <w:textAlignment w:val="center"/>
              <w:rPr>
                <w:rFonts w:ascii="仿宋" w:hAnsi="仿宋" w:eastAsia="仿宋" w:cs="仿宋"/>
                <w:sz w:val="16"/>
                <w:szCs w:val="16"/>
              </w:rPr>
            </w:pPr>
            <w:r>
              <w:rPr>
                <w:rFonts w:hint="eastAsia" w:ascii="仿宋" w:hAnsi="仿宋" w:eastAsia="仿宋" w:cs="仿宋"/>
                <w:kern w:val="0"/>
                <w:sz w:val="16"/>
                <w:szCs w:val="16"/>
                <w:lang w:bidi="ar"/>
              </w:rPr>
              <w:t>一般参数</w:t>
            </w:r>
          </w:p>
        </w:tc>
        <w:tc>
          <w:tcPr>
            <w:tcW w:w="5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C13FC">
            <w:pPr>
              <w:widowControl/>
              <w:spacing w:line="240" w:lineRule="auto"/>
              <w:jc w:val="left"/>
              <w:textAlignment w:val="center"/>
              <w:rPr>
                <w:rFonts w:hint="eastAsia" w:ascii="仿宋" w:hAnsi="仿宋" w:eastAsia="仿宋" w:cs="仿宋"/>
                <w:sz w:val="16"/>
                <w:szCs w:val="16"/>
                <w:lang w:eastAsia="zh-CN"/>
              </w:rPr>
            </w:pPr>
            <w:r>
              <w:rPr>
                <w:rFonts w:hint="eastAsia" w:ascii="仿宋" w:hAnsi="仿宋" w:eastAsia="仿宋" w:cs="仿宋"/>
                <w:kern w:val="0"/>
                <w:sz w:val="16"/>
                <w:szCs w:val="16"/>
                <w:lang w:bidi="ar"/>
              </w:rPr>
              <w:t>要求支持不少于16个单元同时充电</w:t>
            </w:r>
            <w:r>
              <w:rPr>
                <w:rFonts w:hint="eastAsia" w:ascii="仿宋" w:hAnsi="仿宋" w:eastAsia="仿宋" w:cs="仿宋"/>
                <w:kern w:val="0"/>
                <w:sz w:val="16"/>
                <w:szCs w:val="16"/>
                <w:lang w:eastAsia="zh-CN" w:bidi="ar"/>
              </w:rPr>
              <w:t>。</w:t>
            </w: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85251">
            <w:pPr>
              <w:spacing w:line="240" w:lineRule="auto"/>
              <w:jc w:val="center"/>
              <w:rPr>
                <w:rFonts w:ascii="仿宋" w:hAnsi="仿宋" w:eastAsia="仿宋" w:cs="仿宋"/>
                <w:color w:val="000000"/>
                <w:sz w:val="16"/>
                <w:szCs w:val="16"/>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68DE8F">
            <w:pPr>
              <w:spacing w:line="240" w:lineRule="auto"/>
              <w:jc w:val="center"/>
              <w:rPr>
                <w:rFonts w:ascii="仿宋" w:hAnsi="仿宋" w:eastAsia="仿宋" w:cs="仿宋"/>
                <w:color w:val="000000"/>
                <w:sz w:val="16"/>
                <w:szCs w:val="16"/>
              </w:rPr>
            </w:pPr>
          </w:p>
        </w:tc>
      </w:tr>
      <w:tr w14:paraId="1AA65C72">
        <w:tblPrEx>
          <w:tblCellMar>
            <w:top w:w="0" w:type="dxa"/>
            <w:left w:w="108" w:type="dxa"/>
            <w:bottom w:w="0" w:type="dxa"/>
            <w:right w:w="108" w:type="dxa"/>
          </w:tblCellMar>
        </w:tblPrEx>
        <w:trPr>
          <w:trHeight w:val="340" w:hRule="atLeast"/>
          <w:jc w:val="center"/>
        </w:trPr>
        <w:tc>
          <w:tcPr>
            <w:tcW w:w="3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DA5EA">
            <w:pPr>
              <w:widowControl/>
              <w:spacing w:line="240" w:lineRule="auto"/>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19</w:t>
            </w:r>
          </w:p>
        </w:tc>
        <w:tc>
          <w:tcPr>
            <w:tcW w:w="10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8D3AD7">
            <w:pPr>
              <w:widowControl/>
              <w:spacing w:line="240" w:lineRule="auto"/>
              <w:jc w:val="center"/>
              <w:textAlignment w:val="center"/>
              <w:rPr>
                <w:rFonts w:ascii="仿宋" w:hAnsi="仿宋" w:eastAsia="仿宋" w:cs="仿宋"/>
                <w:sz w:val="16"/>
                <w:szCs w:val="16"/>
              </w:rPr>
            </w:pPr>
            <w:r>
              <w:rPr>
                <w:rFonts w:hint="eastAsia" w:ascii="仿宋" w:hAnsi="仿宋" w:eastAsia="仿宋" w:cs="仿宋"/>
                <w:kern w:val="0"/>
                <w:sz w:val="16"/>
                <w:szCs w:val="16"/>
                <w:lang w:bidi="ar"/>
              </w:rPr>
              <w:t>数字无线手持话筒</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35040">
            <w:pPr>
              <w:widowControl/>
              <w:spacing w:line="240" w:lineRule="auto"/>
              <w:jc w:val="center"/>
              <w:textAlignment w:val="center"/>
              <w:rPr>
                <w:rFonts w:ascii="仿宋" w:hAnsi="仿宋" w:eastAsia="仿宋" w:cs="仿宋"/>
                <w:sz w:val="16"/>
                <w:szCs w:val="16"/>
              </w:rPr>
            </w:pPr>
            <w:r>
              <w:rPr>
                <w:rFonts w:hint="eastAsia" w:ascii="仿宋" w:hAnsi="仿宋" w:eastAsia="仿宋" w:cs="仿宋"/>
                <w:kern w:val="0"/>
                <w:sz w:val="16"/>
                <w:szCs w:val="16"/>
                <w:lang w:bidi="ar"/>
              </w:rPr>
              <w:t>一般参数</w:t>
            </w:r>
          </w:p>
        </w:tc>
        <w:tc>
          <w:tcPr>
            <w:tcW w:w="5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11A61">
            <w:pPr>
              <w:widowControl/>
              <w:spacing w:line="240" w:lineRule="auto"/>
              <w:jc w:val="left"/>
              <w:textAlignment w:val="center"/>
              <w:rPr>
                <w:rFonts w:hint="eastAsia" w:ascii="仿宋" w:hAnsi="仿宋" w:eastAsia="仿宋" w:cs="仿宋"/>
                <w:sz w:val="16"/>
                <w:szCs w:val="16"/>
                <w:lang w:eastAsia="zh-CN"/>
              </w:rPr>
            </w:pPr>
            <w:r>
              <w:rPr>
                <w:rFonts w:hint="eastAsia" w:ascii="仿宋" w:hAnsi="仿宋" w:eastAsia="仿宋" w:cs="仿宋"/>
                <w:kern w:val="0"/>
                <w:sz w:val="16"/>
                <w:szCs w:val="16"/>
                <w:lang w:bidi="ar"/>
              </w:rPr>
              <w:t>清晰的24位数字音频</w:t>
            </w:r>
            <w:r>
              <w:rPr>
                <w:rFonts w:hint="eastAsia" w:ascii="仿宋" w:hAnsi="仿宋" w:eastAsia="仿宋" w:cs="仿宋"/>
                <w:kern w:val="0"/>
                <w:sz w:val="16"/>
                <w:szCs w:val="16"/>
                <w:lang w:eastAsia="zh-CN" w:bidi="ar"/>
              </w:rPr>
              <w:t>；</w:t>
            </w:r>
          </w:p>
        </w:tc>
        <w:tc>
          <w:tcPr>
            <w:tcW w:w="4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88DEE0">
            <w:pPr>
              <w:widowControl/>
              <w:spacing w:line="240" w:lineRule="auto"/>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1</w:t>
            </w:r>
          </w:p>
        </w:tc>
        <w:tc>
          <w:tcPr>
            <w:tcW w:w="3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4F0205">
            <w:pPr>
              <w:widowControl/>
              <w:spacing w:line="240" w:lineRule="auto"/>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台</w:t>
            </w:r>
          </w:p>
        </w:tc>
      </w:tr>
      <w:tr w14:paraId="51F3F85D">
        <w:tblPrEx>
          <w:tblCellMar>
            <w:top w:w="0" w:type="dxa"/>
            <w:left w:w="108" w:type="dxa"/>
            <w:bottom w:w="0" w:type="dxa"/>
            <w:right w:w="108" w:type="dxa"/>
          </w:tblCellMar>
        </w:tblPrEx>
        <w:trPr>
          <w:trHeight w:val="340" w:hRule="atLeast"/>
          <w:jc w:val="center"/>
        </w:trPr>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E5F03">
            <w:pPr>
              <w:spacing w:line="240" w:lineRule="auto"/>
              <w:jc w:val="center"/>
              <w:rPr>
                <w:rFonts w:ascii="仿宋" w:hAnsi="仿宋" w:eastAsia="仿宋" w:cs="仿宋"/>
                <w:color w:val="000000"/>
                <w:sz w:val="16"/>
                <w:szCs w:val="16"/>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FACA24">
            <w:pPr>
              <w:spacing w:line="240" w:lineRule="auto"/>
              <w:jc w:val="center"/>
              <w:rPr>
                <w:rFonts w:ascii="仿宋" w:hAnsi="仿宋" w:eastAsia="仿宋" w:cs="仿宋"/>
                <w:sz w:val="16"/>
                <w:szCs w:val="16"/>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0F8CC">
            <w:pPr>
              <w:widowControl/>
              <w:spacing w:line="240" w:lineRule="auto"/>
              <w:jc w:val="center"/>
              <w:textAlignment w:val="center"/>
              <w:rPr>
                <w:rFonts w:ascii="仿宋" w:hAnsi="仿宋" w:eastAsia="仿宋" w:cs="仿宋"/>
                <w:sz w:val="16"/>
                <w:szCs w:val="16"/>
              </w:rPr>
            </w:pPr>
            <w:r>
              <w:rPr>
                <w:rFonts w:hint="eastAsia" w:ascii="仿宋" w:hAnsi="仿宋" w:eastAsia="仿宋" w:cs="仿宋"/>
                <w:kern w:val="0"/>
                <w:sz w:val="16"/>
                <w:szCs w:val="16"/>
                <w:lang w:bidi="ar"/>
              </w:rPr>
              <w:t>一般参数</w:t>
            </w:r>
          </w:p>
        </w:tc>
        <w:tc>
          <w:tcPr>
            <w:tcW w:w="5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B480E">
            <w:pPr>
              <w:widowControl/>
              <w:spacing w:line="240" w:lineRule="auto"/>
              <w:jc w:val="left"/>
              <w:textAlignment w:val="center"/>
              <w:rPr>
                <w:rFonts w:hint="eastAsia" w:ascii="仿宋" w:hAnsi="仿宋" w:eastAsia="仿宋" w:cs="仿宋"/>
                <w:sz w:val="16"/>
                <w:szCs w:val="16"/>
                <w:lang w:eastAsia="zh-CN"/>
              </w:rPr>
            </w:pPr>
            <w:r>
              <w:rPr>
                <w:rFonts w:hint="eastAsia" w:ascii="仿宋" w:hAnsi="仿宋" w:eastAsia="仿宋" w:cs="仿宋"/>
                <w:kern w:val="0"/>
                <w:sz w:val="16"/>
                <w:szCs w:val="16"/>
                <w:lang w:bidi="ar"/>
              </w:rPr>
              <w:t>工作范围不小于100米</w:t>
            </w:r>
            <w:r>
              <w:rPr>
                <w:rFonts w:hint="eastAsia" w:ascii="仿宋" w:hAnsi="仿宋" w:eastAsia="仿宋" w:cs="仿宋"/>
                <w:kern w:val="0"/>
                <w:sz w:val="16"/>
                <w:szCs w:val="16"/>
                <w:lang w:eastAsia="zh-CN" w:bidi="ar"/>
              </w:rPr>
              <w:t>；</w:t>
            </w: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B6EAF">
            <w:pPr>
              <w:spacing w:line="240" w:lineRule="auto"/>
              <w:jc w:val="center"/>
              <w:rPr>
                <w:rFonts w:ascii="仿宋" w:hAnsi="仿宋" w:eastAsia="仿宋" w:cs="仿宋"/>
                <w:color w:val="000000"/>
                <w:sz w:val="16"/>
                <w:szCs w:val="16"/>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79F99">
            <w:pPr>
              <w:spacing w:line="240" w:lineRule="auto"/>
              <w:jc w:val="center"/>
              <w:rPr>
                <w:rFonts w:ascii="仿宋" w:hAnsi="仿宋" w:eastAsia="仿宋" w:cs="仿宋"/>
                <w:color w:val="000000"/>
                <w:sz w:val="16"/>
                <w:szCs w:val="16"/>
              </w:rPr>
            </w:pPr>
          </w:p>
        </w:tc>
      </w:tr>
      <w:tr w14:paraId="1669E1B7">
        <w:tblPrEx>
          <w:tblCellMar>
            <w:top w:w="0" w:type="dxa"/>
            <w:left w:w="108" w:type="dxa"/>
            <w:bottom w:w="0" w:type="dxa"/>
            <w:right w:w="108" w:type="dxa"/>
          </w:tblCellMar>
        </w:tblPrEx>
        <w:trPr>
          <w:trHeight w:val="340" w:hRule="atLeast"/>
          <w:jc w:val="center"/>
        </w:trPr>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2A0A9">
            <w:pPr>
              <w:spacing w:line="240" w:lineRule="auto"/>
              <w:jc w:val="center"/>
              <w:rPr>
                <w:rFonts w:ascii="仿宋" w:hAnsi="仿宋" w:eastAsia="仿宋" w:cs="仿宋"/>
                <w:color w:val="000000"/>
                <w:sz w:val="16"/>
                <w:szCs w:val="16"/>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2EADA6">
            <w:pPr>
              <w:spacing w:line="240" w:lineRule="auto"/>
              <w:jc w:val="center"/>
              <w:rPr>
                <w:rFonts w:ascii="仿宋" w:hAnsi="仿宋" w:eastAsia="仿宋" w:cs="仿宋"/>
                <w:sz w:val="16"/>
                <w:szCs w:val="16"/>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8CABC">
            <w:pPr>
              <w:widowControl/>
              <w:spacing w:line="240" w:lineRule="auto"/>
              <w:jc w:val="center"/>
              <w:textAlignment w:val="center"/>
              <w:rPr>
                <w:rFonts w:ascii="仿宋" w:hAnsi="仿宋" w:eastAsia="仿宋" w:cs="仿宋"/>
                <w:sz w:val="16"/>
                <w:szCs w:val="16"/>
              </w:rPr>
            </w:pPr>
            <w:r>
              <w:rPr>
                <w:rFonts w:hint="eastAsia" w:ascii="仿宋" w:hAnsi="仿宋" w:eastAsia="仿宋" w:cs="仿宋"/>
                <w:kern w:val="0"/>
                <w:sz w:val="16"/>
                <w:szCs w:val="16"/>
                <w:lang w:bidi="ar"/>
              </w:rPr>
              <w:t>一般参数</w:t>
            </w:r>
          </w:p>
        </w:tc>
        <w:tc>
          <w:tcPr>
            <w:tcW w:w="5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408DF">
            <w:pPr>
              <w:widowControl/>
              <w:spacing w:line="240" w:lineRule="auto"/>
              <w:jc w:val="left"/>
              <w:textAlignment w:val="center"/>
              <w:rPr>
                <w:rFonts w:hint="eastAsia" w:ascii="仿宋" w:hAnsi="仿宋" w:eastAsia="仿宋" w:cs="仿宋"/>
                <w:sz w:val="16"/>
                <w:szCs w:val="16"/>
                <w:lang w:eastAsia="zh-CN"/>
              </w:rPr>
            </w:pPr>
            <w:r>
              <w:rPr>
                <w:rFonts w:hint="eastAsia" w:ascii="仿宋" w:hAnsi="仿宋" w:eastAsia="仿宋" w:cs="仿宋"/>
                <w:kern w:val="0"/>
                <w:sz w:val="16"/>
                <w:szCs w:val="16"/>
                <w:lang w:bidi="ar"/>
              </w:rPr>
              <w:t>44 MHz调谐带宽</w:t>
            </w:r>
            <w:r>
              <w:rPr>
                <w:rFonts w:hint="eastAsia" w:ascii="仿宋" w:hAnsi="仿宋" w:eastAsia="仿宋" w:cs="仿宋"/>
                <w:kern w:val="0"/>
                <w:sz w:val="16"/>
                <w:szCs w:val="16"/>
                <w:lang w:eastAsia="zh-CN" w:bidi="ar"/>
              </w:rPr>
              <w:t>；</w:t>
            </w: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93C022">
            <w:pPr>
              <w:spacing w:line="240" w:lineRule="auto"/>
              <w:jc w:val="center"/>
              <w:rPr>
                <w:rFonts w:ascii="仿宋" w:hAnsi="仿宋" w:eastAsia="仿宋" w:cs="仿宋"/>
                <w:color w:val="000000"/>
                <w:sz w:val="16"/>
                <w:szCs w:val="16"/>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62E7DD">
            <w:pPr>
              <w:spacing w:line="240" w:lineRule="auto"/>
              <w:jc w:val="center"/>
              <w:rPr>
                <w:rFonts w:ascii="仿宋" w:hAnsi="仿宋" w:eastAsia="仿宋" w:cs="仿宋"/>
                <w:color w:val="000000"/>
                <w:sz w:val="16"/>
                <w:szCs w:val="16"/>
              </w:rPr>
            </w:pPr>
          </w:p>
        </w:tc>
      </w:tr>
      <w:tr w14:paraId="21245AA6">
        <w:tblPrEx>
          <w:tblCellMar>
            <w:top w:w="0" w:type="dxa"/>
            <w:left w:w="108" w:type="dxa"/>
            <w:bottom w:w="0" w:type="dxa"/>
            <w:right w:w="108" w:type="dxa"/>
          </w:tblCellMar>
        </w:tblPrEx>
        <w:trPr>
          <w:trHeight w:val="340" w:hRule="atLeast"/>
          <w:jc w:val="center"/>
        </w:trPr>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E7CC2">
            <w:pPr>
              <w:spacing w:line="240" w:lineRule="auto"/>
              <w:jc w:val="center"/>
              <w:rPr>
                <w:rFonts w:ascii="仿宋" w:hAnsi="仿宋" w:eastAsia="仿宋" w:cs="仿宋"/>
                <w:color w:val="000000"/>
                <w:sz w:val="16"/>
                <w:szCs w:val="16"/>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EF14D">
            <w:pPr>
              <w:spacing w:line="240" w:lineRule="auto"/>
              <w:jc w:val="center"/>
              <w:rPr>
                <w:rFonts w:ascii="仿宋" w:hAnsi="仿宋" w:eastAsia="仿宋" w:cs="仿宋"/>
                <w:sz w:val="16"/>
                <w:szCs w:val="16"/>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6082C">
            <w:pPr>
              <w:widowControl/>
              <w:spacing w:line="240" w:lineRule="auto"/>
              <w:jc w:val="center"/>
              <w:textAlignment w:val="center"/>
              <w:rPr>
                <w:rFonts w:ascii="仿宋" w:hAnsi="仿宋" w:eastAsia="仿宋" w:cs="仿宋"/>
                <w:sz w:val="16"/>
                <w:szCs w:val="16"/>
              </w:rPr>
            </w:pPr>
            <w:r>
              <w:rPr>
                <w:rFonts w:hint="eastAsia" w:ascii="仿宋" w:hAnsi="仿宋" w:eastAsia="仿宋" w:cs="仿宋"/>
                <w:kern w:val="0"/>
                <w:sz w:val="16"/>
                <w:szCs w:val="16"/>
                <w:lang w:bidi="ar"/>
              </w:rPr>
              <w:t>一般参数</w:t>
            </w:r>
          </w:p>
        </w:tc>
        <w:tc>
          <w:tcPr>
            <w:tcW w:w="5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46B6B">
            <w:pPr>
              <w:widowControl/>
              <w:spacing w:line="240" w:lineRule="auto"/>
              <w:jc w:val="left"/>
              <w:textAlignment w:val="center"/>
              <w:rPr>
                <w:rFonts w:hint="eastAsia" w:ascii="仿宋" w:hAnsi="仿宋" w:eastAsia="仿宋" w:cs="仿宋"/>
                <w:sz w:val="16"/>
                <w:szCs w:val="16"/>
                <w:lang w:eastAsia="zh-CN"/>
              </w:rPr>
            </w:pPr>
            <w:r>
              <w:rPr>
                <w:rFonts w:hint="eastAsia" w:ascii="仿宋" w:hAnsi="仿宋" w:eastAsia="仿宋" w:cs="仿宋"/>
                <w:kern w:val="0"/>
                <w:sz w:val="16"/>
                <w:szCs w:val="16"/>
                <w:lang w:bidi="ar"/>
              </w:rPr>
              <w:t>每个频带有32个可用通道</w:t>
            </w:r>
            <w:r>
              <w:rPr>
                <w:rFonts w:hint="eastAsia" w:ascii="仿宋" w:hAnsi="仿宋" w:eastAsia="仿宋" w:cs="仿宋"/>
                <w:kern w:val="0"/>
                <w:sz w:val="16"/>
                <w:szCs w:val="16"/>
                <w:lang w:eastAsia="zh-CN" w:bidi="ar"/>
              </w:rPr>
              <w:t>；</w:t>
            </w: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45A3AD">
            <w:pPr>
              <w:spacing w:line="240" w:lineRule="auto"/>
              <w:jc w:val="center"/>
              <w:rPr>
                <w:rFonts w:ascii="仿宋" w:hAnsi="仿宋" w:eastAsia="仿宋" w:cs="仿宋"/>
                <w:color w:val="000000"/>
                <w:sz w:val="16"/>
                <w:szCs w:val="16"/>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5ABE30">
            <w:pPr>
              <w:spacing w:line="240" w:lineRule="auto"/>
              <w:jc w:val="center"/>
              <w:rPr>
                <w:rFonts w:ascii="仿宋" w:hAnsi="仿宋" w:eastAsia="仿宋" w:cs="仿宋"/>
                <w:color w:val="000000"/>
                <w:sz w:val="16"/>
                <w:szCs w:val="16"/>
              </w:rPr>
            </w:pPr>
          </w:p>
        </w:tc>
      </w:tr>
      <w:tr w14:paraId="7D13FEE5">
        <w:tblPrEx>
          <w:tblCellMar>
            <w:top w:w="0" w:type="dxa"/>
            <w:left w:w="108" w:type="dxa"/>
            <w:bottom w:w="0" w:type="dxa"/>
            <w:right w:w="108" w:type="dxa"/>
          </w:tblCellMar>
        </w:tblPrEx>
        <w:trPr>
          <w:trHeight w:val="340" w:hRule="atLeast"/>
          <w:jc w:val="center"/>
        </w:trPr>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B367C">
            <w:pPr>
              <w:spacing w:line="240" w:lineRule="auto"/>
              <w:jc w:val="center"/>
              <w:rPr>
                <w:rFonts w:ascii="仿宋" w:hAnsi="仿宋" w:eastAsia="仿宋" w:cs="仿宋"/>
                <w:color w:val="000000"/>
                <w:sz w:val="16"/>
                <w:szCs w:val="16"/>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C82EC">
            <w:pPr>
              <w:spacing w:line="240" w:lineRule="auto"/>
              <w:jc w:val="center"/>
              <w:rPr>
                <w:rFonts w:ascii="仿宋" w:hAnsi="仿宋" w:eastAsia="仿宋" w:cs="仿宋"/>
                <w:sz w:val="16"/>
                <w:szCs w:val="16"/>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FC08A">
            <w:pPr>
              <w:widowControl/>
              <w:spacing w:line="240" w:lineRule="auto"/>
              <w:jc w:val="center"/>
              <w:textAlignment w:val="center"/>
              <w:rPr>
                <w:rFonts w:ascii="仿宋" w:hAnsi="仿宋" w:eastAsia="仿宋" w:cs="仿宋"/>
                <w:sz w:val="16"/>
                <w:szCs w:val="16"/>
              </w:rPr>
            </w:pPr>
            <w:r>
              <w:rPr>
                <w:rFonts w:hint="eastAsia" w:ascii="仿宋" w:hAnsi="仿宋" w:eastAsia="仿宋" w:cs="仿宋"/>
                <w:kern w:val="0"/>
                <w:sz w:val="16"/>
                <w:szCs w:val="16"/>
                <w:lang w:bidi="ar"/>
              </w:rPr>
              <w:t>一般参数</w:t>
            </w:r>
          </w:p>
        </w:tc>
        <w:tc>
          <w:tcPr>
            <w:tcW w:w="5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4363E">
            <w:pPr>
              <w:widowControl/>
              <w:spacing w:line="240" w:lineRule="auto"/>
              <w:jc w:val="left"/>
              <w:textAlignment w:val="center"/>
              <w:rPr>
                <w:rFonts w:hint="eastAsia" w:ascii="仿宋" w:hAnsi="仿宋" w:eastAsia="仿宋" w:cs="仿宋"/>
                <w:sz w:val="16"/>
                <w:szCs w:val="16"/>
                <w:lang w:eastAsia="zh-CN"/>
              </w:rPr>
            </w:pPr>
            <w:r>
              <w:rPr>
                <w:rFonts w:hint="eastAsia" w:ascii="仿宋" w:hAnsi="仿宋" w:eastAsia="仿宋" w:cs="仿宋"/>
                <w:kern w:val="0"/>
                <w:sz w:val="16"/>
                <w:szCs w:val="16"/>
                <w:lang w:bidi="ar"/>
              </w:rPr>
              <w:t>每个6MHz电视频段小少于10个可兼容的系统；每个8 MHz频段不少于12个系统</w:t>
            </w:r>
            <w:r>
              <w:rPr>
                <w:rFonts w:hint="eastAsia" w:ascii="仿宋" w:hAnsi="仿宋" w:eastAsia="仿宋" w:cs="仿宋"/>
                <w:kern w:val="0"/>
                <w:sz w:val="16"/>
                <w:szCs w:val="16"/>
                <w:lang w:eastAsia="zh-CN" w:bidi="ar"/>
              </w:rPr>
              <w:t>。</w:t>
            </w: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2A068">
            <w:pPr>
              <w:spacing w:line="240" w:lineRule="auto"/>
              <w:jc w:val="center"/>
              <w:rPr>
                <w:rFonts w:ascii="仿宋" w:hAnsi="仿宋" w:eastAsia="仿宋" w:cs="仿宋"/>
                <w:color w:val="000000"/>
                <w:sz w:val="16"/>
                <w:szCs w:val="16"/>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73D34">
            <w:pPr>
              <w:spacing w:line="240" w:lineRule="auto"/>
              <w:jc w:val="center"/>
              <w:rPr>
                <w:rFonts w:ascii="仿宋" w:hAnsi="仿宋" w:eastAsia="仿宋" w:cs="仿宋"/>
                <w:color w:val="000000"/>
                <w:sz w:val="16"/>
                <w:szCs w:val="16"/>
              </w:rPr>
            </w:pPr>
          </w:p>
        </w:tc>
      </w:tr>
      <w:tr w14:paraId="5A23A87F">
        <w:tblPrEx>
          <w:tblCellMar>
            <w:top w:w="0" w:type="dxa"/>
            <w:left w:w="108" w:type="dxa"/>
            <w:bottom w:w="0" w:type="dxa"/>
            <w:right w:w="108" w:type="dxa"/>
          </w:tblCellMar>
        </w:tblPrEx>
        <w:trPr>
          <w:trHeight w:val="340" w:hRule="atLeast"/>
          <w:jc w:val="center"/>
        </w:trPr>
        <w:tc>
          <w:tcPr>
            <w:tcW w:w="3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C9F2C">
            <w:pPr>
              <w:widowControl/>
              <w:spacing w:line="240" w:lineRule="auto"/>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20</w:t>
            </w:r>
          </w:p>
        </w:tc>
        <w:tc>
          <w:tcPr>
            <w:tcW w:w="10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187008">
            <w:pPr>
              <w:widowControl/>
              <w:spacing w:line="240" w:lineRule="auto"/>
              <w:jc w:val="center"/>
              <w:textAlignment w:val="center"/>
              <w:rPr>
                <w:rFonts w:ascii="仿宋" w:hAnsi="仿宋" w:eastAsia="仿宋" w:cs="仿宋"/>
                <w:sz w:val="16"/>
                <w:szCs w:val="16"/>
              </w:rPr>
            </w:pPr>
            <w:r>
              <w:rPr>
                <w:rFonts w:hint="eastAsia" w:ascii="仿宋" w:hAnsi="仿宋" w:eastAsia="仿宋" w:cs="仿宋"/>
                <w:kern w:val="0"/>
                <w:sz w:val="16"/>
                <w:szCs w:val="16"/>
                <w:lang w:bidi="ar"/>
              </w:rPr>
              <w:t>98寸交互平板（OPS）</w:t>
            </w:r>
            <w:r>
              <w:rPr>
                <w:rFonts w:hint="eastAsia" w:ascii="仿宋" w:hAnsi="仿宋" w:eastAsia="仿宋" w:cs="仿宋"/>
                <w:b/>
                <w:color w:val="FF0000"/>
                <w:kern w:val="0"/>
                <w:sz w:val="16"/>
                <w:szCs w:val="16"/>
                <w:lang w:bidi="ar"/>
              </w:rPr>
              <w:t>核心产品</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208A7">
            <w:pPr>
              <w:widowControl/>
              <w:spacing w:line="240" w:lineRule="auto"/>
              <w:jc w:val="center"/>
              <w:textAlignment w:val="center"/>
              <w:rPr>
                <w:rFonts w:hint="eastAsia" w:ascii="仿宋" w:hAnsi="仿宋" w:eastAsia="仿宋" w:cs="仿宋"/>
                <w:sz w:val="16"/>
                <w:szCs w:val="16"/>
                <w:lang w:eastAsia="zh-CN"/>
              </w:rPr>
            </w:pPr>
            <w:r>
              <w:rPr>
                <w:rFonts w:hint="eastAsia" w:ascii="仿宋" w:hAnsi="仿宋" w:eastAsia="仿宋" w:cs="仿宋"/>
                <w:kern w:val="0"/>
                <w:sz w:val="16"/>
                <w:szCs w:val="16"/>
                <w:lang w:eastAsia="zh-CN" w:bidi="ar"/>
              </w:rPr>
              <w:t>关键性参数</w:t>
            </w:r>
          </w:p>
        </w:tc>
        <w:tc>
          <w:tcPr>
            <w:tcW w:w="5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937CF">
            <w:pPr>
              <w:widowControl/>
              <w:spacing w:line="240" w:lineRule="auto"/>
              <w:jc w:val="left"/>
              <w:textAlignment w:val="center"/>
              <w:rPr>
                <w:rFonts w:hint="eastAsia" w:ascii="仿宋" w:hAnsi="仿宋" w:eastAsia="仿宋" w:cs="仿宋"/>
                <w:sz w:val="16"/>
                <w:szCs w:val="16"/>
                <w:lang w:eastAsia="zh-CN"/>
              </w:rPr>
            </w:pPr>
            <w:r>
              <w:rPr>
                <w:rFonts w:hint="eastAsia" w:ascii="仿宋" w:hAnsi="仿宋" w:eastAsia="仿宋" w:cs="仿宋"/>
                <w:kern w:val="0"/>
                <w:sz w:val="16"/>
                <w:szCs w:val="16"/>
                <w:lang w:bidi="ar"/>
              </w:rPr>
              <w:t>整机屏幕采用98英寸液晶面板（对角线）；整机采用一体化设计，外观简洁无任何可见内部功能模块连接线</w:t>
            </w:r>
            <w:r>
              <w:rPr>
                <w:rFonts w:hint="eastAsia" w:ascii="仿宋" w:hAnsi="仿宋" w:eastAsia="仿宋" w:cs="仿宋"/>
                <w:kern w:val="0"/>
                <w:sz w:val="16"/>
                <w:szCs w:val="16"/>
                <w:lang w:eastAsia="zh-CN" w:bidi="ar"/>
              </w:rPr>
              <w:t>；</w:t>
            </w:r>
          </w:p>
        </w:tc>
        <w:tc>
          <w:tcPr>
            <w:tcW w:w="4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BA7E4F">
            <w:pPr>
              <w:widowControl/>
              <w:spacing w:line="240" w:lineRule="auto"/>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1</w:t>
            </w:r>
          </w:p>
        </w:tc>
        <w:tc>
          <w:tcPr>
            <w:tcW w:w="3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F5BBB8">
            <w:pPr>
              <w:widowControl/>
              <w:spacing w:line="240" w:lineRule="auto"/>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台</w:t>
            </w:r>
          </w:p>
        </w:tc>
      </w:tr>
      <w:tr w14:paraId="7A0B86BD">
        <w:tblPrEx>
          <w:tblCellMar>
            <w:top w:w="0" w:type="dxa"/>
            <w:left w:w="108" w:type="dxa"/>
            <w:bottom w:w="0" w:type="dxa"/>
            <w:right w:w="108" w:type="dxa"/>
          </w:tblCellMar>
        </w:tblPrEx>
        <w:trPr>
          <w:trHeight w:val="340" w:hRule="atLeast"/>
          <w:jc w:val="center"/>
        </w:trPr>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BC3C9">
            <w:pPr>
              <w:spacing w:line="240" w:lineRule="auto"/>
              <w:jc w:val="center"/>
              <w:rPr>
                <w:rFonts w:ascii="仿宋" w:hAnsi="仿宋" w:eastAsia="仿宋" w:cs="仿宋"/>
                <w:color w:val="000000"/>
                <w:sz w:val="16"/>
                <w:szCs w:val="16"/>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0047A8">
            <w:pPr>
              <w:spacing w:line="240" w:lineRule="auto"/>
              <w:jc w:val="center"/>
              <w:rPr>
                <w:rFonts w:ascii="仿宋" w:hAnsi="仿宋" w:eastAsia="仿宋" w:cs="仿宋"/>
                <w:sz w:val="16"/>
                <w:szCs w:val="16"/>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C26BE">
            <w:pPr>
              <w:widowControl/>
              <w:spacing w:line="240" w:lineRule="auto"/>
              <w:jc w:val="center"/>
              <w:textAlignment w:val="center"/>
              <w:rPr>
                <w:rFonts w:ascii="仿宋" w:hAnsi="仿宋" w:eastAsia="仿宋" w:cs="仿宋"/>
                <w:sz w:val="16"/>
                <w:szCs w:val="16"/>
              </w:rPr>
            </w:pPr>
            <w:r>
              <w:rPr>
                <w:rFonts w:hint="eastAsia" w:ascii="仿宋" w:hAnsi="仿宋" w:eastAsia="仿宋" w:cs="仿宋"/>
                <w:kern w:val="0"/>
                <w:sz w:val="16"/>
                <w:szCs w:val="16"/>
                <w:lang w:bidi="ar"/>
              </w:rPr>
              <w:t>一般参数</w:t>
            </w:r>
          </w:p>
        </w:tc>
        <w:tc>
          <w:tcPr>
            <w:tcW w:w="5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30FA0">
            <w:pPr>
              <w:widowControl/>
              <w:spacing w:line="240" w:lineRule="auto"/>
              <w:jc w:val="left"/>
              <w:textAlignment w:val="center"/>
              <w:rPr>
                <w:rFonts w:hint="eastAsia" w:ascii="仿宋" w:hAnsi="仿宋" w:eastAsia="仿宋" w:cs="仿宋"/>
                <w:sz w:val="16"/>
                <w:szCs w:val="16"/>
                <w:lang w:eastAsia="zh-CN"/>
              </w:rPr>
            </w:pPr>
            <w:r>
              <w:rPr>
                <w:rFonts w:hint="eastAsia" w:ascii="仿宋" w:hAnsi="仿宋" w:eastAsia="仿宋" w:cs="仿宋"/>
                <w:kern w:val="0"/>
                <w:sz w:val="16"/>
                <w:szCs w:val="16"/>
                <w:lang w:bidi="ar"/>
              </w:rPr>
              <w:t>整机采用全金属外壳设计，边角采用弧形设计，表面无尖锐边缘或凸</w:t>
            </w:r>
            <w:r>
              <w:rPr>
                <w:rFonts w:hint="eastAsia" w:ascii="仿宋" w:hAnsi="仿宋" w:eastAsia="仿宋" w:cs="仿宋"/>
                <w:kern w:val="0"/>
                <w:sz w:val="16"/>
                <w:szCs w:val="16"/>
                <w:lang w:eastAsia="zh-CN" w:bidi="ar"/>
              </w:rPr>
              <w:t>；</w:t>
            </w: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6EE3B2">
            <w:pPr>
              <w:spacing w:line="240" w:lineRule="auto"/>
              <w:jc w:val="center"/>
              <w:rPr>
                <w:rFonts w:ascii="仿宋" w:hAnsi="仿宋" w:eastAsia="仿宋" w:cs="仿宋"/>
                <w:color w:val="000000"/>
                <w:sz w:val="16"/>
                <w:szCs w:val="16"/>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2BEDAF">
            <w:pPr>
              <w:spacing w:line="240" w:lineRule="auto"/>
              <w:jc w:val="center"/>
              <w:rPr>
                <w:rFonts w:ascii="仿宋" w:hAnsi="仿宋" w:eastAsia="仿宋" w:cs="仿宋"/>
                <w:color w:val="000000"/>
                <w:sz w:val="16"/>
                <w:szCs w:val="16"/>
              </w:rPr>
            </w:pPr>
          </w:p>
        </w:tc>
      </w:tr>
      <w:tr w14:paraId="5DC5760C">
        <w:tblPrEx>
          <w:tblCellMar>
            <w:top w:w="0" w:type="dxa"/>
            <w:left w:w="108" w:type="dxa"/>
            <w:bottom w:w="0" w:type="dxa"/>
            <w:right w:w="108" w:type="dxa"/>
          </w:tblCellMar>
        </w:tblPrEx>
        <w:trPr>
          <w:trHeight w:val="340" w:hRule="atLeast"/>
          <w:jc w:val="center"/>
        </w:trPr>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DED6F">
            <w:pPr>
              <w:spacing w:line="240" w:lineRule="auto"/>
              <w:jc w:val="center"/>
              <w:rPr>
                <w:rFonts w:ascii="仿宋" w:hAnsi="仿宋" w:eastAsia="仿宋" w:cs="仿宋"/>
                <w:color w:val="000000"/>
                <w:sz w:val="16"/>
                <w:szCs w:val="16"/>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48975">
            <w:pPr>
              <w:spacing w:line="240" w:lineRule="auto"/>
              <w:jc w:val="center"/>
              <w:rPr>
                <w:rFonts w:ascii="仿宋" w:hAnsi="仿宋" w:eastAsia="仿宋" w:cs="仿宋"/>
                <w:sz w:val="16"/>
                <w:szCs w:val="16"/>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8B257">
            <w:pPr>
              <w:widowControl/>
              <w:spacing w:line="240" w:lineRule="auto"/>
              <w:jc w:val="center"/>
              <w:textAlignment w:val="center"/>
              <w:rPr>
                <w:rFonts w:hint="eastAsia" w:ascii="仿宋" w:hAnsi="仿宋" w:eastAsia="仿宋" w:cs="仿宋"/>
                <w:sz w:val="16"/>
                <w:szCs w:val="16"/>
                <w:lang w:eastAsia="zh-CN"/>
              </w:rPr>
            </w:pPr>
            <w:r>
              <w:rPr>
                <w:rFonts w:hint="eastAsia" w:ascii="仿宋" w:hAnsi="仿宋" w:eastAsia="仿宋" w:cs="仿宋"/>
                <w:kern w:val="0"/>
                <w:sz w:val="16"/>
                <w:szCs w:val="16"/>
                <w:lang w:eastAsia="zh-CN" w:bidi="ar"/>
              </w:rPr>
              <w:t>关键性参数</w:t>
            </w:r>
          </w:p>
        </w:tc>
        <w:tc>
          <w:tcPr>
            <w:tcW w:w="5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E34B0">
            <w:pPr>
              <w:widowControl/>
              <w:spacing w:line="240" w:lineRule="auto"/>
              <w:jc w:val="left"/>
              <w:textAlignment w:val="center"/>
              <w:rPr>
                <w:rFonts w:hint="eastAsia" w:ascii="仿宋" w:hAnsi="仿宋" w:eastAsia="仿宋" w:cs="仿宋"/>
                <w:sz w:val="16"/>
                <w:szCs w:val="16"/>
                <w:lang w:eastAsia="zh-CN"/>
              </w:rPr>
            </w:pPr>
            <w:r>
              <w:rPr>
                <w:rFonts w:hint="eastAsia" w:ascii="仿宋" w:hAnsi="仿宋" w:eastAsia="仿宋" w:cs="仿宋"/>
                <w:kern w:val="0"/>
                <w:sz w:val="16"/>
                <w:szCs w:val="16"/>
                <w:lang w:bidi="ar"/>
              </w:rPr>
              <w:t>整机采用UHD超高清液晶屏，显示比例16:9，分辨率3840*2160</w:t>
            </w:r>
            <w:r>
              <w:rPr>
                <w:rFonts w:hint="eastAsia" w:ascii="仿宋" w:hAnsi="仿宋" w:eastAsia="仿宋" w:cs="仿宋"/>
                <w:kern w:val="0"/>
                <w:sz w:val="16"/>
                <w:szCs w:val="16"/>
                <w:lang w:eastAsia="zh-CN" w:bidi="ar"/>
              </w:rPr>
              <w:t>；</w:t>
            </w: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DA8597">
            <w:pPr>
              <w:spacing w:line="240" w:lineRule="auto"/>
              <w:jc w:val="center"/>
              <w:rPr>
                <w:rFonts w:ascii="仿宋" w:hAnsi="仿宋" w:eastAsia="仿宋" w:cs="仿宋"/>
                <w:color w:val="000000"/>
                <w:sz w:val="16"/>
                <w:szCs w:val="16"/>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FC907">
            <w:pPr>
              <w:spacing w:line="240" w:lineRule="auto"/>
              <w:jc w:val="center"/>
              <w:rPr>
                <w:rFonts w:ascii="仿宋" w:hAnsi="仿宋" w:eastAsia="仿宋" w:cs="仿宋"/>
                <w:color w:val="000000"/>
                <w:sz w:val="16"/>
                <w:szCs w:val="16"/>
              </w:rPr>
            </w:pPr>
          </w:p>
        </w:tc>
      </w:tr>
      <w:tr w14:paraId="7141111F">
        <w:tblPrEx>
          <w:tblCellMar>
            <w:top w:w="0" w:type="dxa"/>
            <w:left w:w="108" w:type="dxa"/>
            <w:bottom w:w="0" w:type="dxa"/>
            <w:right w:w="108" w:type="dxa"/>
          </w:tblCellMar>
        </w:tblPrEx>
        <w:trPr>
          <w:trHeight w:val="340" w:hRule="atLeast"/>
          <w:jc w:val="center"/>
        </w:trPr>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FD150">
            <w:pPr>
              <w:spacing w:line="240" w:lineRule="auto"/>
              <w:jc w:val="center"/>
              <w:rPr>
                <w:rFonts w:ascii="仿宋" w:hAnsi="仿宋" w:eastAsia="仿宋" w:cs="仿宋"/>
                <w:color w:val="000000"/>
                <w:sz w:val="16"/>
                <w:szCs w:val="16"/>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79B1D">
            <w:pPr>
              <w:spacing w:line="240" w:lineRule="auto"/>
              <w:jc w:val="center"/>
              <w:rPr>
                <w:rFonts w:ascii="仿宋" w:hAnsi="仿宋" w:eastAsia="仿宋" w:cs="仿宋"/>
                <w:sz w:val="16"/>
                <w:szCs w:val="16"/>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3D924">
            <w:pPr>
              <w:widowControl/>
              <w:spacing w:line="240" w:lineRule="auto"/>
              <w:jc w:val="center"/>
              <w:textAlignment w:val="center"/>
              <w:rPr>
                <w:rFonts w:ascii="仿宋" w:hAnsi="仿宋" w:eastAsia="仿宋" w:cs="仿宋"/>
                <w:sz w:val="16"/>
                <w:szCs w:val="16"/>
              </w:rPr>
            </w:pPr>
            <w:r>
              <w:rPr>
                <w:rFonts w:hint="eastAsia" w:ascii="仿宋" w:hAnsi="仿宋" w:eastAsia="仿宋" w:cs="仿宋"/>
                <w:kern w:val="0"/>
                <w:sz w:val="16"/>
                <w:szCs w:val="16"/>
                <w:lang w:bidi="ar"/>
              </w:rPr>
              <w:t>一般参数</w:t>
            </w:r>
          </w:p>
        </w:tc>
        <w:tc>
          <w:tcPr>
            <w:tcW w:w="5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553FB">
            <w:pPr>
              <w:widowControl/>
              <w:spacing w:line="240" w:lineRule="auto"/>
              <w:jc w:val="left"/>
              <w:textAlignment w:val="center"/>
              <w:rPr>
                <w:rFonts w:hint="eastAsia" w:ascii="仿宋" w:hAnsi="仿宋" w:eastAsia="仿宋" w:cs="仿宋"/>
                <w:sz w:val="16"/>
                <w:szCs w:val="16"/>
                <w:lang w:eastAsia="zh-CN"/>
              </w:rPr>
            </w:pPr>
            <w:r>
              <w:rPr>
                <w:rFonts w:hint="eastAsia" w:ascii="仿宋" w:hAnsi="仿宋" w:eastAsia="仿宋" w:cs="仿宋"/>
                <w:kern w:val="0"/>
                <w:sz w:val="16"/>
                <w:szCs w:val="16"/>
                <w:lang w:bidi="ar"/>
              </w:rPr>
              <w:t>整机画面对比度及色彩还原真实，画面细节及Gamma无损失，确保师生观看画面不会因显示损耗导致视觉偏差</w:t>
            </w:r>
            <w:r>
              <w:rPr>
                <w:rFonts w:hint="eastAsia" w:ascii="仿宋" w:hAnsi="仿宋" w:eastAsia="仿宋" w:cs="仿宋"/>
                <w:kern w:val="0"/>
                <w:sz w:val="16"/>
                <w:szCs w:val="16"/>
                <w:lang w:eastAsia="zh-CN" w:bidi="ar"/>
              </w:rPr>
              <w:t>；</w:t>
            </w: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D68DB">
            <w:pPr>
              <w:spacing w:line="240" w:lineRule="auto"/>
              <w:jc w:val="center"/>
              <w:rPr>
                <w:rFonts w:ascii="仿宋" w:hAnsi="仿宋" w:eastAsia="仿宋" w:cs="仿宋"/>
                <w:color w:val="000000"/>
                <w:sz w:val="16"/>
                <w:szCs w:val="16"/>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8A19D">
            <w:pPr>
              <w:spacing w:line="240" w:lineRule="auto"/>
              <w:jc w:val="center"/>
              <w:rPr>
                <w:rFonts w:ascii="仿宋" w:hAnsi="仿宋" w:eastAsia="仿宋" w:cs="仿宋"/>
                <w:color w:val="000000"/>
                <w:sz w:val="16"/>
                <w:szCs w:val="16"/>
              </w:rPr>
            </w:pPr>
          </w:p>
        </w:tc>
      </w:tr>
      <w:tr w14:paraId="5BB17E4A">
        <w:tblPrEx>
          <w:tblCellMar>
            <w:top w:w="0" w:type="dxa"/>
            <w:left w:w="108" w:type="dxa"/>
            <w:bottom w:w="0" w:type="dxa"/>
            <w:right w:w="108" w:type="dxa"/>
          </w:tblCellMar>
        </w:tblPrEx>
        <w:trPr>
          <w:trHeight w:val="340" w:hRule="atLeast"/>
          <w:jc w:val="center"/>
        </w:trPr>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A3A38">
            <w:pPr>
              <w:spacing w:line="240" w:lineRule="auto"/>
              <w:jc w:val="center"/>
              <w:rPr>
                <w:rFonts w:ascii="仿宋" w:hAnsi="仿宋" w:eastAsia="仿宋" w:cs="仿宋"/>
                <w:color w:val="000000"/>
                <w:sz w:val="16"/>
                <w:szCs w:val="16"/>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19BF5">
            <w:pPr>
              <w:spacing w:line="240" w:lineRule="auto"/>
              <w:jc w:val="center"/>
              <w:rPr>
                <w:rFonts w:ascii="仿宋" w:hAnsi="仿宋" w:eastAsia="仿宋" w:cs="仿宋"/>
                <w:sz w:val="16"/>
                <w:szCs w:val="16"/>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05993">
            <w:pPr>
              <w:widowControl/>
              <w:spacing w:line="240" w:lineRule="auto"/>
              <w:jc w:val="center"/>
              <w:textAlignment w:val="center"/>
              <w:rPr>
                <w:rFonts w:ascii="仿宋" w:hAnsi="仿宋" w:eastAsia="仿宋" w:cs="仿宋"/>
                <w:sz w:val="16"/>
                <w:szCs w:val="16"/>
              </w:rPr>
            </w:pPr>
            <w:r>
              <w:rPr>
                <w:rFonts w:hint="eastAsia" w:ascii="仿宋" w:hAnsi="仿宋" w:eastAsia="仿宋" w:cs="仿宋"/>
                <w:kern w:val="0"/>
                <w:sz w:val="16"/>
                <w:szCs w:val="16"/>
                <w:lang w:bidi="ar"/>
              </w:rPr>
              <w:t>一般参数</w:t>
            </w:r>
          </w:p>
        </w:tc>
        <w:tc>
          <w:tcPr>
            <w:tcW w:w="5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DA762">
            <w:pPr>
              <w:widowControl/>
              <w:spacing w:line="240" w:lineRule="auto"/>
              <w:jc w:val="left"/>
              <w:textAlignment w:val="center"/>
              <w:rPr>
                <w:rFonts w:hint="eastAsia" w:ascii="仿宋" w:hAnsi="仿宋" w:eastAsia="仿宋" w:cs="仿宋"/>
                <w:sz w:val="16"/>
                <w:szCs w:val="16"/>
                <w:lang w:eastAsia="zh-CN"/>
              </w:rPr>
            </w:pPr>
            <w:r>
              <w:rPr>
                <w:rFonts w:hint="eastAsia" w:ascii="仿宋" w:hAnsi="仿宋" w:eastAsia="仿宋" w:cs="仿宋"/>
                <w:kern w:val="0"/>
                <w:sz w:val="16"/>
                <w:szCs w:val="16"/>
                <w:lang w:bidi="ar"/>
              </w:rPr>
              <w:t>整机支持全通道4K高清显示，全通道OSD菜单及整机内置系统均支持4K图像显示</w:t>
            </w:r>
            <w:r>
              <w:rPr>
                <w:rFonts w:hint="eastAsia" w:ascii="仿宋" w:hAnsi="仿宋" w:eastAsia="仿宋" w:cs="仿宋"/>
                <w:kern w:val="0"/>
                <w:sz w:val="16"/>
                <w:szCs w:val="16"/>
                <w:lang w:eastAsia="zh-CN" w:bidi="ar"/>
              </w:rPr>
              <w:t>；</w:t>
            </w: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95BDF1">
            <w:pPr>
              <w:spacing w:line="240" w:lineRule="auto"/>
              <w:jc w:val="center"/>
              <w:rPr>
                <w:rFonts w:ascii="仿宋" w:hAnsi="仿宋" w:eastAsia="仿宋" w:cs="仿宋"/>
                <w:color w:val="000000"/>
                <w:sz w:val="16"/>
                <w:szCs w:val="16"/>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291EE">
            <w:pPr>
              <w:spacing w:line="240" w:lineRule="auto"/>
              <w:jc w:val="center"/>
              <w:rPr>
                <w:rFonts w:ascii="仿宋" w:hAnsi="仿宋" w:eastAsia="仿宋" w:cs="仿宋"/>
                <w:color w:val="000000"/>
                <w:sz w:val="16"/>
                <w:szCs w:val="16"/>
              </w:rPr>
            </w:pPr>
          </w:p>
        </w:tc>
      </w:tr>
      <w:tr w14:paraId="5B843721">
        <w:tblPrEx>
          <w:tblCellMar>
            <w:top w:w="0" w:type="dxa"/>
            <w:left w:w="108" w:type="dxa"/>
            <w:bottom w:w="0" w:type="dxa"/>
            <w:right w:w="108" w:type="dxa"/>
          </w:tblCellMar>
        </w:tblPrEx>
        <w:trPr>
          <w:trHeight w:val="340" w:hRule="atLeast"/>
          <w:jc w:val="center"/>
        </w:trPr>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0DC09">
            <w:pPr>
              <w:spacing w:line="240" w:lineRule="auto"/>
              <w:jc w:val="center"/>
              <w:rPr>
                <w:rFonts w:ascii="仿宋" w:hAnsi="仿宋" w:eastAsia="仿宋" w:cs="仿宋"/>
                <w:color w:val="000000"/>
                <w:sz w:val="16"/>
                <w:szCs w:val="16"/>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C3711C">
            <w:pPr>
              <w:spacing w:line="240" w:lineRule="auto"/>
              <w:jc w:val="center"/>
              <w:rPr>
                <w:rFonts w:ascii="仿宋" w:hAnsi="仿宋" w:eastAsia="仿宋" w:cs="仿宋"/>
                <w:sz w:val="16"/>
                <w:szCs w:val="16"/>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1BBF6">
            <w:pPr>
              <w:widowControl/>
              <w:spacing w:line="240" w:lineRule="auto"/>
              <w:jc w:val="center"/>
              <w:textAlignment w:val="center"/>
              <w:rPr>
                <w:rFonts w:ascii="仿宋" w:hAnsi="仿宋" w:eastAsia="仿宋" w:cs="仿宋"/>
                <w:sz w:val="16"/>
                <w:szCs w:val="16"/>
              </w:rPr>
            </w:pPr>
            <w:r>
              <w:rPr>
                <w:rFonts w:hint="eastAsia" w:ascii="仿宋" w:hAnsi="仿宋" w:eastAsia="仿宋" w:cs="仿宋"/>
                <w:kern w:val="0"/>
                <w:sz w:val="16"/>
                <w:szCs w:val="16"/>
                <w:lang w:bidi="ar"/>
              </w:rPr>
              <w:t>一般参数</w:t>
            </w:r>
          </w:p>
        </w:tc>
        <w:tc>
          <w:tcPr>
            <w:tcW w:w="5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42406">
            <w:pPr>
              <w:widowControl/>
              <w:spacing w:line="240" w:lineRule="auto"/>
              <w:jc w:val="left"/>
              <w:textAlignment w:val="center"/>
              <w:rPr>
                <w:rFonts w:hint="eastAsia" w:ascii="仿宋" w:hAnsi="仿宋" w:eastAsia="仿宋" w:cs="仿宋"/>
                <w:sz w:val="16"/>
                <w:szCs w:val="16"/>
                <w:lang w:eastAsia="zh-CN"/>
              </w:rPr>
            </w:pPr>
            <w:r>
              <w:rPr>
                <w:rFonts w:hint="eastAsia" w:ascii="仿宋" w:hAnsi="仿宋" w:eastAsia="仿宋" w:cs="仿宋"/>
                <w:kern w:val="0"/>
                <w:sz w:val="16"/>
                <w:szCs w:val="16"/>
                <w:lang w:bidi="ar"/>
              </w:rPr>
              <w:t>整机采用全物理钢化玻璃，有效保护屏幕显示画面</w:t>
            </w:r>
            <w:r>
              <w:rPr>
                <w:rFonts w:hint="eastAsia" w:ascii="仿宋" w:hAnsi="仿宋" w:eastAsia="仿宋" w:cs="仿宋"/>
                <w:kern w:val="0"/>
                <w:sz w:val="16"/>
                <w:szCs w:val="16"/>
                <w:lang w:eastAsia="zh-CN" w:bidi="ar"/>
              </w:rPr>
              <w:t>；</w:t>
            </w: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4D66E">
            <w:pPr>
              <w:spacing w:line="240" w:lineRule="auto"/>
              <w:jc w:val="center"/>
              <w:rPr>
                <w:rFonts w:ascii="仿宋" w:hAnsi="仿宋" w:eastAsia="仿宋" w:cs="仿宋"/>
                <w:color w:val="000000"/>
                <w:sz w:val="16"/>
                <w:szCs w:val="16"/>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95B0C">
            <w:pPr>
              <w:spacing w:line="240" w:lineRule="auto"/>
              <w:jc w:val="center"/>
              <w:rPr>
                <w:rFonts w:ascii="仿宋" w:hAnsi="仿宋" w:eastAsia="仿宋" w:cs="仿宋"/>
                <w:color w:val="000000"/>
                <w:sz w:val="16"/>
                <w:szCs w:val="16"/>
              </w:rPr>
            </w:pPr>
          </w:p>
        </w:tc>
      </w:tr>
      <w:tr w14:paraId="0C8308D2">
        <w:tblPrEx>
          <w:tblCellMar>
            <w:top w:w="0" w:type="dxa"/>
            <w:left w:w="108" w:type="dxa"/>
            <w:bottom w:w="0" w:type="dxa"/>
            <w:right w:w="108" w:type="dxa"/>
          </w:tblCellMar>
        </w:tblPrEx>
        <w:trPr>
          <w:trHeight w:val="340" w:hRule="atLeast"/>
          <w:jc w:val="center"/>
        </w:trPr>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AE092">
            <w:pPr>
              <w:spacing w:line="240" w:lineRule="auto"/>
              <w:jc w:val="center"/>
              <w:rPr>
                <w:rFonts w:ascii="仿宋" w:hAnsi="仿宋" w:eastAsia="仿宋" w:cs="仿宋"/>
                <w:color w:val="000000"/>
                <w:sz w:val="16"/>
                <w:szCs w:val="16"/>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27C8C0">
            <w:pPr>
              <w:spacing w:line="240" w:lineRule="auto"/>
              <w:jc w:val="center"/>
              <w:rPr>
                <w:rFonts w:ascii="仿宋" w:hAnsi="仿宋" w:eastAsia="仿宋" w:cs="仿宋"/>
                <w:sz w:val="16"/>
                <w:szCs w:val="16"/>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346CF">
            <w:pPr>
              <w:widowControl/>
              <w:spacing w:line="240" w:lineRule="auto"/>
              <w:jc w:val="center"/>
              <w:textAlignment w:val="center"/>
              <w:rPr>
                <w:rFonts w:ascii="仿宋" w:hAnsi="仿宋" w:eastAsia="仿宋" w:cs="仿宋"/>
                <w:sz w:val="16"/>
                <w:szCs w:val="16"/>
              </w:rPr>
            </w:pPr>
            <w:r>
              <w:rPr>
                <w:rFonts w:hint="eastAsia" w:ascii="仿宋" w:hAnsi="仿宋" w:eastAsia="仿宋" w:cs="仿宋"/>
                <w:kern w:val="0"/>
                <w:sz w:val="16"/>
                <w:szCs w:val="16"/>
                <w:lang w:bidi="ar"/>
              </w:rPr>
              <w:t>一般参数</w:t>
            </w:r>
          </w:p>
        </w:tc>
        <w:tc>
          <w:tcPr>
            <w:tcW w:w="5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FB4BC">
            <w:pPr>
              <w:widowControl/>
              <w:spacing w:line="240" w:lineRule="auto"/>
              <w:jc w:val="left"/>
              <w:textAlignment w:val="center"/>
              <w:rPr>
                <w:rFonts w:hint="eastAsia" w:ascii="仿宋" w:hAnsi="仿宋" w:eastAsia="仿宋" w:cs="仿宋"/>
                <w:sz w:val="16"/>
                <w:szCs w:val="16"/>
                <w:lang w:eastAsia="zh-CN"/>
              </w:rPr>
            </w:pPr>
            <w:r>
              <w:rPr>
                <w:rFonts w:hint="eastAsia" w:ascii="仿宋" w:hAnsi="仿宋" w:eastAsia="仿宋" w:cs="仿宋"/>
                <w:kern w:val="0"/>
                <w:sz w:val="16"/>
                <w:szCs w:val="16"/>
                <w:lang w:bidi="ar"/>
              </w:rPr>
              <w:t>无PC状态下，嵌入式Android操作系统下可实现windows系统中常用的教学应用功能，如白板书写、WPS软件使用和网页浏览</w:t>
            </w:r>
            <w:r>
              <w:rPr>
                <w:rFonts w:hint="eastAsia" w:ascii="仿宋" w:hAnsi="仿宋" w:eastAsia="仿宋" w:cs="仿宋"/>
                <w:kern w:val="0"/>
                <w:sz w:val="16"/>
                <w:szCs w:val="16"/>
                <w:lang w:eastAsia="zh-CN" w:bidi="ar"/>
              </w:rPr>
              <w:t>；</w:t>
            </w: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D6B37B">
            <w:pPr>
              <w:spacing w:line="240" w:lineRule="auto"/>
              <w:jc w:val="center"/>
              <w:rPr>
                <w:rFonts w:ascii="仿宋" w:hAnsi="仿宋" w:eastAsia="仿宋" w:cs="仿宋"/>
                <w:color w:val="000000"/>
                <w:sz w:val="16"/>
                <w:szCs w:val="16"/>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A2DFA">
            <w:pPr>
              <w:spacing w:line="240" w:lineRule="auto"/>
              <w:jc w:val="center"/>
              <w:rPr>
                <w:rFonts w:ascii="仿宋" w:hAnsi="仿宋" w:eastAsia="仿宋" w:cs="仿宋"/>
                <w:color w:val="000000"/>
                <w:sz w:val="16"/>
                <w:szCs w:val="16"/>
              </w:rPr>
            </w:pPr>
          </w:p>
        </w:tc>
      </w:tr>
      <w:tr w14:paraId="73D2367A">
        <w:tblPrEx>
          <w:tblCellMar>
            <w:top w:w="0" w:type="dxa"/>
            <w:left w:w="108" w:type="dxa"/>
            <w:bottom w:w="0" w:type="dxa"/>
            <w:right w:w="108" w:type="dxa"/>
          </w:tblCellMar>
        </w:tblPrEx>
        <w:trPr>
          <w:trHeight w:val="340" w:hRule="atLeast"/>
          <w:jc w:val="center"/>
        </w:trPr>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D9D1E">
            <w:pPr>
              <w:spacing w:line="240" w:lineRule="auto"/>
              <w:jc w:val="center"/>
              <w:rPr>
                <w:rFonts w:ascii="仿宋" w:hAnsi="仿宋" w:eastAsia="仿宋" w:cs="仿宋"/>
                <w:color w:val="000000"/>
                <w:sz w:val="16"/>
                <w:szCs w:val="16"/>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7FC6AA">
            <w:pPr>
              <w:spacing w:line="240" w:lineRule="auto"/>
              <w:jc w:val="center"/>
              <w:rPr>
                <w:rFonts w:ascii="仿宋" w:hAnsi="仿宋" w:eastAsia="仿宋" w:cs="仿宋"/>
                <w:sz w:val="16"/>
                <w:szCs w:val="16"/>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4CB20">
            <w:pPr>
              <w:widowControl/>
              <w:spacing w:line="240" w:lineRule="auto"/>
              <w:jc w:val="center"/>
              <w:textAlignment w:val="center"/>
              <w:rPr>
                <w:rFonts w:hint="eastAsia" w:ascii="仿宋" w:hAnsi="仿宋" w:eastAsia="仿宋" w:cs="仿宋"/>
                <w:sz w:val="16"/>
                <w:szCs w:val="16"/>
                <w:lang w:eastAsia="zh-CN"/>
              </w:rPr>
            </w:pPr>
            <w:r>
              <w:rPr>
                <w:rFonts w:hint="eastAsia" w:ascii="仿宋" w:hAnsi="仿宋" w:eastAsia="仿宋" w:cs="仿宋"/>
                <w:kern w:val="0"/>
                <w:sz w:val="16"/>
                <w:szCs w:val="16"/>
                <w:lang w:eastAsia="zh-CN" w:bidi="ar"/>
              </w:rPr>
              <w:t>关键性参数</w:t>
            </w:r>
          </w:p>
        </w:tc>
        <w:tc>
          <w:tcPr>
            <w:tcW w:w="5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8B58A">
            <w:pPr>
              <w:widowControl/>
              <w:spacing w:line="240" w:lineRule="auto"/>
              <w:jc w:val="left"/>
              <w:textAlignment w:val="center"/>
              <w:rPr>
                <w:rFonts w:hint="eastAsia" w:ascii="仿宋" w:hAnsi="仿宋" w:eastAsia="仿宋" w:cs="仿宋"/>
                <w:sz w:val="16"/>
                <w:szCs w:val="16"/>
                <w:lang w:eastAsia="zh-CN"/>
              </w:rPr>
            </w:pPr>
            <w:r>
              <w:rPr>
                <w:rFonts w:hint="eastAsia" w:ascii="仿宋" w:hAnsi="仿宋" w:eastAsia="仿宋" w:cs="仿宋"/>
                <w:kern w:val="0"/>
                <w:sz w:val="16"/>
                <w:szCs w:val="16"/>
                <w:lang w:bidi="ar"/>
              </w:rPr>
              <w:t>OPS主机配置不低于I5, 16G ,256G</w:t>
            </w:r>
            <w:r>
              <w:rPr>
                <w:rFonts w:hint="eastAsia" w:ascii="仿宋" w:hAnsi="仿宋" w:eastAsia="仿宋" w:cs="仿宋"/>
                <w:kern w:val="0"/>
                <w:sz w:val="16"/>
                <w:szCs w:val="16"/>
                <w:lang w:eastAsia="zh-CN" w:bidi="ar"/>
              </w:rPr>
              <w:t>。</w:t>
            </w: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830D9">
            <w:pPr>
              <w:spacing w:line="240" w:lineRule="auto"/>
              <w:jc w:val="center"/>
              <w:rPr>
                <w:rFonts w:ascii="仿宋" w:hAnsi="仿宋" w:eastAsia="仿宋" w:cs="仿宋"/>
                <w:color w:val="000000"/>
                <w:sz w:val="16"/>
                <w:szCs w:val="16"/>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125D41">
            <w:pPr>
              <w:spacing w:line="240" w:lineRule="auto"/>
              <w:jc w:val="center"/>
              <w:rPr>
                <w:rFonts w:ascii="仿宋" w:hAnsi="仿宋" w:eastAsia="仿宋" w:cs="仿宋"/>
                <w:color w:val="000000"/>
                <w:sz w:val="16"/>
                <w:szCs w:val="16"/>
              </w:rPr>
            </w:pPr>
          </w:p>
        </w:tc>
      </w:tr>
      <w:tr w14:paraId="66145C75">
        <w:tblPrEx>
          <w:tblCellMar>
            <w:top w:w="0" w:type="dxa"/>
            <w:left w:w="108" w:type="dxa"/>
            <w:bottom w:w="0" w:type="dxa"/>
            <w:right w:w="108" w:type="dxa"/>
          </w:tblCellMar>
        </w:tblPrEx>
        <w:trPr>
          <w:trHeight w:val="340" w:hRule="atLeast"/>
          <w:jc w:val="center"/>
        </w:trPr>
        <w:tc>
          <w:tcPr>
            <w:tcW w:w="3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2228E">
            <w:pPr>
              <w:widowControl/>
              <w:spacing w:line="240" w:lineRule="auto"/>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21</w:t>
            </w:r>
          </w:p>
        </w:tc>
        <w:tc>
          <w:tcPr>
            <w:tcW w:w="10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FA6F9F">
            <w:pPr>
              <w:widowControl/>
              <w:spacing w:line="240" w:lineRule="auto"/>
              <w:jc w:val="center"/>
              <w:textAlignment w:val="center"/>
              <w:rPr>
                <w:rFonts w:hint="eastAsia" w:ascii="仿宋" w:hAnsi="仿宋" w:eastAsia="仿宋" w:cs="仿宋"/>
                <w:kern w:val="0"/>
                <w:sz w:val="16"/>
                <w:szCs w:val="16"/>
                <w:lang w:bidi="ar"/>
              </w:rPr>
            </w:pPr>
            <w:r>
              <w:rPr>
                <w:rFonts w:hint="eastAsia" w:ascii="仿宋" w:hAnsi="仿宋" w:eastAsia="仿宋" w:cs="仿宋"/>
                <w:kern w:val="0"/>
                <w:sz w:val="16"/>
                <w:szCs w:val="16"/>
                <w:lang w:bidi="ar"/>
              </w:rPr>
              <w:t>无线</w:t>
            </w:r>
          </w:p>
          <w:p w14:paraId="4CB361FC">
            <w:pPr>
              <w:widowControl/>
              <w:spacing w:line="240" w:lineRule="auto"/>
              <w:jc w:val="center"/>
              <w:textAlignment w:val="center"/>
              <w:rPr>
                <w:rFonts w:ascii="仿宋" w:hAnsi="仿宋" w:eastAsia="仿宋" w:cs="仿宋"/>
                <w:sz w:val="16"/>
                <w:szCs w:val="16"/>
              </w:rPr>
            </w:pPr>
            <w:r>
              <w:rPr>
                <w:rFonts w:hint="eastAsia" w:ascii="仿宋" w:hAnsi="仿宋" w:eastAsia="仿宋" w:cs="仿宋"/>
                <w:kern w:val="0"/>
                <w:sz w:val="16"/>
                <w:szCs w:val="16"/>
                <w:lang w:bidi="ar"/>
              </w:rPr>
              <w:t>投屏器</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56591">
            <w:pPr>
              <w:widowControl/>
              <w:spacing w:line="240" w:lineRule="auto"/>
              <w:jc w:val="center"/>
              <w:textAlignment w:val="center"/>
              <w:rPr>
                <w:rFonts w:hint="eastAsia" w:ascii="仿宋" w:hAnsi="仿宋" w:eastAsia="仿宋" w:cs="仿宋"/>
                <w:sz w:val="16"/>
                <w:szCs w:val="16"/>
                <w:lang w:eastAsia="zh-CN"/>
              </w:rPr>
            </w:pPr>
            <w:r>
              <w:rPr>
                <w:rFonts w:hint="eastAsia" w:ascii="仿宋" w:hAnsi="仿宋" w:eastAsia="仿宋" w:cs="仿宋"/>
                <w:kern w:val="0"/>
                <w:sz w:val="16"/>
                <w:szCs w:val="16"/>
                <w:lang w:eastAsia="zh-CN" w:bidi="ar"/>
              </w:rPr>
              <w:t>关键性参数</w:t>
            </w:r>
          </w:p>
        </w:tc>
        <w:tc>
          <w:tcPr>
            <w:tcW w:w="5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A2E6D">
            <w:pPr>
              <w:widowControl/>
              <w:spacing w:line="240" w:lineRule="auto"/>
              <w:jc w:val="left"/>
              <w:textAlignment w:val="center"/>
              <w:rPr>
                <w:rFonts w:hint="eastAsia" w:ascii="仿宋" w:hAnsi="仿宋" w:eastAsia="仿宋" w:cs="仿宋"/>
                <w:sz w:val="16"/>
                <w:szCs w:val="16"/>
                <w:lang w:eastAsia="zh-CN"/>
              </w:rPr>
            </w:pPr>
            <w:r>
              <w:rPr>
                <w:rFonts w:hint="eastAsia" w:ascii="仿宋" w:hAnsi="仿宋" w:eastAsia="仿宋" w:cs="仿宋"/>
                <w:kern w:val="0"/>
                <w:sz w:val="16"/>
                <w:szCs w:val="16"/>
                <w:lang w:bidi="ar"/>
              </w:rPr>
              <w:t>内置Linux嵌入式系统，全高清输入输出信号，HDMI内嵌音频信号，不少于4个投屏视窗同屏显示</w:t>
            </w:r>
            <w:r>
              <w:rPr>
                <w:rFonts w:hint="eastAsia" w:ascii="仿宋" w:hAnsi="仿宋" w:eastAsia="仿宋" w:cs="仿宋"/>
                <w:kern w:val="0"/>
                <w:sz w:val="16"/>
                <w:szCs w:val="16"/>
                <w:lang w:eastAsia="zh-CN" w:bidi="ar"/>
              </w:rPr>
              <w:t>；</w:t>
            </w:r>
          </w:p>
        </w:tc>
        <w:tc>
          <w:tcPr>
            <w:tcW w:w="4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A8BB6A">
            <w:pPr>
              <w:widowControl/>
              <w:spacing w:line="240" w:lineRule="auto"/>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1</w:t>
            </w:r>
          </w:p>
        </w:tc>
        <w:tc>
          <w:tcPr>
            <w:tcW w:w="3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A08EF1">
            <w:pPr>
              <w:widowControl/>
              <w:spacing w:line="240" w:lineRule="auto"/>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台</w:t>
            </w:r>
          </w:p>
        </w:tc>
      </w:tr>
      <w:tr w14:paraId="6A8E501B">
        <w:tblPrEx>
          <w:tblCellMar>
            <w:top w:w="0" w:type="dxa"/>
            <w:left w:w="108" w:type="dxa"/>
            <w:bottom w:w="0" w:type="dxa"/>
            <w:right w:w="108" w:type="dxa"/>
          </w:tblCellMar>
        </w:tblPrEx>
        <w:trPr>
          <w:trHeight w:val="340" w:hRule="atLeast"/>
          <w:jc w:val="center"/>
        </w:trPr>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141F3">
            <w:pPr>
              <w:spacing w:line="240" w:lineRule="auto"/>
              <w:jc w:val="center"/>
              <w:rPr>
                <w:rFonts w:ascii="仿宋" w:hAnsi="仿宋" w:eastAsia="仿宋" w:cs="仿宋"/>
                <w:color w:val="000000"/>
                <w:sz w:val="16"/>
                <w:szCs w:val="16"/>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41B59C">
            <w:pPr>
              <w:spacing w:line="240" w:lineRule="auto"/>
              <w:jc w:val="center"/>
              <w:rPr>
                <w:rFonts w:ascii="仿宋" w:hAnsi="仿宋" w:eastAsia="仿宋" w:cs="仿宋"/>
                <w:sz w:val="16"/>
                <w:szCs w:val="16"/>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81E39">
            <w:pPr>
              <w:widowControl/>
              <w:spacing w:line="240" w:lineRule="auto"/>
              <w:jc w:val="center"/>
              <w:textAlignment w:val="center"/>
              <w:rPr>
                <w:rFonts w:ascii="仿宋" w:hAnsi="仿宋" w:eastAsia="仿宋" w:cs="仿宋"/>
                <w:sz w:val="16"/>
                <w:szCs w:val="16"/>
              </w:rPr>
            </w:pPr>
            <w:r>
              <w:rPr>
                <w:rFonts w:hint="eastAsia" w:ascii="仿宋" w:hAnsi="仿宋" w:eastAsia="仿宋" w:cs="仿宋"/>
                <w:kern w:val="0"/>
                <w:sz w:val="16"/>
                <w:szCs w:val="16"/>
                <w:lang w:bidi="ar"/>
              </w:rPr>
              <w:t>一般参数</w:t>
            </w:r>
          </w:p>
        </w:tc>
        <w:tc>
          <w:tcPr>
            <w:tcW w:w="5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AE0A9">
            <w:pPr>
              <w:widowControl/>
              <w:spacing w:line="240" w:lineRule="auto"/>
              <w:jc w:val="left"/>
              <w:textAlignment w:val="center"/>
              <w:rPr>
                <w:rFonts w:hint="eastAsia" w:ascii="仿宋" w:hAnsi="仿宋" w:eastAsia="仿宋" w:cs="仿宋"/>
                <w:sz w:val="16"/>
                <w:szCs w:val="16"/>
                <w:lang w:eastAsia="zh-CN"/>
              </w:rPr>
            </w:pPr>
            <w:r>
              <w:rPr>
                <w:rFonts w:hint="eastAsia" w:ascii="仿宋" w:hAnsi="仿宋" w:eastAsia="仿宋" w:cs="仿宋"/>
                <w:kern w:val="0"/>
                <w:sz w:val="16"/>
                <w:szCs w:val="16"/>
                <w:lang w:bidi="ar"/>
              </w:rPr>
              <w:t>支持Airplay、Miracast、DLNA无线传输协议，2.4/5G双模传输，无线传输距离10-50米，信号延迟小于150ms</w:t>
            </w:r>
            <w:r>
              <w:rPr>
                <w:rFonts w:hint="eastAsia" w:ascii="仿宋" w:hAnsi="仿宋" w:eastAsia="仿宋" w:cs="仿宋"/>
                <w:kern w:val="0"/>
                <w:sz w:val="16"/>
                <w:szCs w:val="16"/>
                <w:lang w:eastAsia="zh-CN" w:bidi="ar"/>
              </w:rPr>
              <w:t>；</w:t>
            </w: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0E2C4">
            <w:pPr>
              <w:spacing w:line="240" w:lineRule="auto"/>
              <w:jc w:val="center"/>
              <w:rPr>
                <w:rFonts w:ascii="仿宋" w:hAnsi="仿宋" w:eastAsia="仿宋" w:cs="仿宋"/>
                <w:color w:val="000000"/>
                <w:sz w:val="16"/>
                <w:szCs w:val="16"/>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16C7C">
            <w:pPr>
              <w:spacing w:line="240" w:lineRule="auto"/>
              <w:jc w:val="center"/>
              <w:rPr>
                <w:rFonts w:ascii="仿宋" w:hAnsi="仿宋" w:eastAsia="仿宋" w:cs="仿宋"/>
                <w:color w:val="000000"/>
                <w:sz w:val="16"/>
                <w:szCs w:val="16"/>
              </w:rPr>
            </w:pPr>
          </w:p>
        </w:tc>
      </w:tr>
      <w:tr w14:paraId="7F48DC87">
        <w:tblPrEx>
          <w:tblCellMar>
            <w:top w:w="0" w:type="dxa"/>
            <w:left w:w="108" w:type="dxa"/>
            <w:bottom w:w="0" w:type="dxa"/>
            <w:right w:w="108" w:type="dxa"/>
          </w:tblCellMar>
        </w:tblPrEx>
        <w:trPr>
          <w:trHeight w:val="340" w:hRule="atLeast"/>
          <w:jc w:val="center"/>
        </w:trPr>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5CED2">
            <w:pPr>
              <w:spacing w:line="240" w:lineRule="auto"/>
              <w:jc w:val="center"/>
              <w:rPr>
                <w:rFonts w:ascii="仿宋" w:hAnsi="仿宋" w:eastAsia="仿宋" w:cs="仿宋"/>
                <w:color w:val="000000"/>
                <w:sz w:val="16"/>
                <w:szCs w:val="16"/>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7F7F70">
            <w:pPr>
              <w:spacing w:line="240" w:lineRule="auto"/>
              <w:jc w:val="center"/>
              <w:rPr>
                <w:rFonts w:ascii="仿宋" w:hAnsi="仿宋" w:eastAsia="仿宋" w:cs="仿宋"/>
                <w:sz w:val="16"/>
                <w:szCs w:val="16"/>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89442">
            <w:pPr>
              <w:widowControl/>
              <w:spacing w:line="240" w:lineRule="auto"/>
              <w:jc w:val="center"/>
              <w:textAlignment w:val="center"/>
              <w:rPr>
                <w:rFonts w:ascii="仿宋" w:hAnsi="仿宋" w:eastAsia="仿宋" w:cs="仿宋"/>
                <w:sz w:val="16"/>
                <w:szCs w:val="16"/>
              </w:rPr>
            </w:pPr>
            <w:r>
              <w:rPr>
                <w:rFonts w:hint="eastAsia" w:ascii="仿宋" w:hAnsi="仿宋" w:eastAsia="仿宋" w:cs="仿宋"/>
                <w:kern w:val="0"/>
                <w:sz w:val="16"/>
                <w:szCs w:val="16"/>
                <w:lang w:bidi="ar"/>
              </w:rPr>
              <w:t>重要参数</w:t>
            </w:r>
          </w:p>
        </w:tc>
        <w:tc>
          <w:tcPr>
            <w:tcW w:w="5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9EFBC">
            <w:pPr>
              <w:widowControl/>
              <w:spacing w:line="240" w:lineRule="auto"/>
              <w:jc w:val="left"/>
              <w:textAlignment w:val="center"/>
              <w:rPr>
                <w:rFonts w:hint="eastAsia" w:ascii="仿宋" w:hAnsi="仿宋" w:eastAsia="仿宋" w:cs="仿宋"/>
                <w:sz w:val="16"/>
                <w:szCs w:val="16"/>
                <w:lang w:eastAsia="zh-CN"/>
              </w:rPr>
            </w:pPr>
            <w:r>
              <w:rPr>
                <w:rFonts w:hint="eastAsia" w:ascii="仿宋" w:hAnsi="仿宋" w:eastAsia="仿宋" w:cs="仿宋"/>
                <w:kern w:val="0"/>
                <w:sz w:val="16"/>
                <w:szCs w:val="16"/>
                <w:lang w:bidi="ar"/>
              </w:rPr>
              <w:t>提供显示多视窗类软件的国家软件著作权证书</w:t>
            </w:r>
            <w:r>
              <w:rPr>
                <w:rFonts w:hint="eastAsia" w:ascii="仿宋" w:hAnsi="仿宋" w:eastAsia="仿宋" w:cs="仿宋"/>
                <w:kern w:val="0"/>
                <w:sz w:val="16"/>
                <w:szCs w:val="16"/>
                <w:lang w:eastAsia="zh-CN" w:bidi="ar"/>
              </w:rPr>
              <w:t>。</w:t>
            </w: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87EC0">
            <w:pPr>
              <w:spacing w:line="240" w:lineRule="auto"/>
              <w:jc w:val="center"/>
              <w:rPr>
                <w:rFonts w:ascii="仿宋" w:hAnsi="仿宋" w:eastAsia="仿宋" w:cs="仿宋"/>
                <w:color w:val="000000"/>
                <w:sz w:val="16"/>
                <w:szCs w:val="16"/>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515423">
            <w:pPr>
              <w:spacing w:line="240" w:lineRule="auto"/>
              <w:jc w:val="center"/>
              <w:rPr>
                <w:rFonts w:ascii="仿宋" w:hAnsi="仿宋" w:eastAsia="仿宋" w:cs="仿宋"/>
                <w:color w:val="000000"/>
                <w:sz w:val="16"/>
                <w:szCs w:val="16"/>
              </w:rPr>
            </w:pPr>
          </w:p>
        </w:tc>
      </w:tr>
      <w:tr w14:paraId="158D304D">
        <w:tblPrEx>
          <w:tblCellMar>
            <w:top w:w="0" w:type="dxa"/>
            <w:left w:w="108" w:type="dxa"/>
            <w:bottom w:w="0" w:type="dxa"/>
            <w:right w:w="108" w:type="dxa"/>
          </w:tblCellMar>
        </w:tblPrEx>
        <w:trPr>
          <w:trHeight w:val="34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A2FB3">
            <w:pPr>
              <w:widowControl/>
              <w:spacing w:line="240" w:lineRule="auto"/>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22</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AECE5">
            <w:pPr>
              <w:widowControl/>
              <w:spacing w:line="240" w:lineRule="auto"/>
              <w:jc w:val="center"/>
              <w:textAlignment w:val="center"/>
              <w:rPr>
                <w:rFonts w:ascii="仿宋" w:hAnsi="仿宋" w:eastAsia="仿宋" w:cs="仿宋"/>
                <w:sz w:val="16"/>
                <w:szCs w:val="16"/>
              </w:rPr>
            </w:pPr>
            <w:r>
              <w:rPr>
                <w:rFonts w:hint="eastAsia" w:ascii="仿宋" w:hAnsi="仿宋" w:eastAsia="仿宋" w:cs="仿宋"/>
                <w:kern w:val="0"/>
                <w:sz w:val="16"/>
                <w:szCs w:val="16"/>
                <w:lang w:bidi="ar"/>
              </w:rPr>
              <w:t>墙面壁挂支架</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D70B9">
            <w:pPr>
              <w:widowControl/>
              <w:spacing w:line="240" w:lineRule="auto"/>
              <w:jc w:val="center"/>
              <w:textAlignment w:val="center"/>
              <w:rPr>
                <w:rFonts w:hint="eastAsia" w:ascii="仿宋" w:hAnsi="仿宋" w:eastAsia="仿宋" w:cs="仿宋"/>
                <w:sz w:val="16"/>
                <w:szCs w:val="16"/>
                <w:lang w:eastAsia="zh-CN"/>
              </w:rPr>
            </w:pPr>
            <w:r>
              <w:rPr>
                <w:rFonts w:hint="eastAsia" w:ascii="仿宋" w:hAnsi="仿宋" w:eastAsia="仿宋" w:cs="仿宋"/>
                <w:kern w:val="0"/>
                <w:sz w:val="16"/>
                <w:szCs w:val="16"/>
                <w:lang w:eastAsia="zh-CN" w:bidi="ar"/>
              </w:rPr>
              <w:t>关键性参数</w:t>
            </w:r>
          </w:p>
        </w:tc>
        <w:tc>
          <w:tcPr>
            <w:tcW w:w="5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65429">
            <w:pPr>
              <w:widowControl/>
              <w:spacing w:line="240" w:lineRule="auto"/>
              <w:jc w:val="left"/>
              <w:textAlignment w:val="center"/>
              <w:rPr>
                <w:rFonts w:hint="eastAsia" w:ascii="仿宋" w:hAnsi="仿宋" w:eastAsia="仿宋" w:cs="仿宋"/>
                <w:sz w:val="16"/>
                <w:szCs w:val="16"/>
                <w:lang w:eastAsia="zh-CN"/>
              </w:rPr>
            </w:pPr>
            <w:r>
              <w:rPr>
                <w:rFonts w:hint="eastAsia" w:ascii="仿宋" w:hAnsi="仿宋" w:eastAsia="仿宋" w:cs="仿宋"/>
                <w:kern w:val="0"/>
                <w:sz w:val="16"/>
                <w:szCs w:val="16"/>
                <w:lang w:bidi="ar"/>
              </w:rPr>
              <w:t>98寸墙面壁挂支架</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26CDC">
            <w:pPr>
              <w:widowControl/>
              <w:spacing w:line="240" w:lineRule="auto"/>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1</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57C56">
            <w:pPr>
              <w:widowControl/>
              <w:spacing w:line="240" w:lineRule="auto"/>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台</w:t>
            </w:r>
          </w:p>
        </w:tc>
      </w:tr>
      <w:tr w14:paraId="08E173B1">
        <w:tblPrEx>
          <w:tblCellMar>
            <w:top w:w="0" w:type="dxa"/>
            <w:left w:w="108" w:type="dxa"/>
            <w:bottom w:w="0" w:type="dxa"/>
            <w:right w:w="108" w:type="dxa"/>
          </w:tblCellMar>
        </w:tblPrEx>
        <w:trPr>
          <w:trHeight w:val="34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FD124">
            <w:pPr>
              <w:widowControl/>
              <w:spacing w:line="240" w:lineRule="auto"/>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23</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0DB0A">
            <w:pPr>
              <w:widowControl/>
              <w:spacing w:line="240" w:lineRule="auto"/>
              <w:jc w:val="center"/>
              <w:textAlignment w:val="center"/>
              <w:rPr>
                <w:rFonts w:ascii="仿宋" w:hAnsi="仿宋" w:eastAsia="仿宋" w:cs="仿宋"/>
                <w:sz w:val="16"/>
                <w:szCs w:val="16"/>
              </w:rPr>
            </w:pPr>
            <w:r>
              <w:rPr>
                <w:rFonts w:hint="eastAsia" w:ascii="仿宋" w:hAnsi="仿宋" w:eastAsia="仿宋" w:cs="仿宋"/>
                <w:kern w:val="0"/>
                <w:sz w:val="16"/>
                <w:szCs w:val="16"/>
                <w:lang w:bidi="ar"/>
              </w:rPr>
              <w:t>桌面信号接口</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C0717">
            <w:pPr>
              <w:widowControl/>
              <w:spacing w:line="240" w:lineRule="auto"/>
              <w:jc w:val="center"/>
              <w:textAlignment w:val="center"/>
              <w:rPr>
                <w:rFonts w:hint="eastAsia" w:ascii="仿宋" w:hAnsi="仿宋" w:eastAsia="仿宋" w:cs="仿宋"/>
                <w:sz w:val="16"/>
                <w:szCs w:val="16"/>
                <w:lang w:eastAsia="zh-CN"/>
              </w:rPr>
            </w:pPr>
            <w:r>
              <w:rPr>
                <w:rFonts w:hint="eastAsia" w:ascii="仿宋" w:hAnsi="仿宋" w:eastAsia="仿宋" w:cs="仿宋"/>
                <w:kern w:val="0"/>
                <w:sz w:val="16"/>
                <w:szCs w:val="16"/>
                <w:lang w:eastAsia="zh-CN" w:bidi="ar"/>
              </w:rPr>
              <w:t>关键性参数</w:t>
            </w:r>
          </w:p>
        </w:tc>
        <w:tc>
          <w:tcPr>
            <w:tcW w:w="5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D71D0">
            <w:pPr>
              <w:widowControl/>
              <w:spacing w:line="240" w:lineRule="auto"/>
              <w:jc w:val="left"/>
              <w:textAlignment w:val="center"/>
              <w:rPr>
                <w:rFonts w:ascii="仿宋" w:hAnsi="仿宋" w:eastAsia="仿宋" w:cs="仿宋"/>
                <w:sz w:val="16"/>
                <w:szCs w:val="16"/>
              </w:rPr>
            </w:pPr>
            <w:r>
              <w:rPr>
                <w:rFonts w:hint="eastAsia" w:ascii="仿宋" w:hAnsi="仿宋" w:eastAsia="仿宋" w:cs="仿宋"/>
                <w:kern w:val="0"/>
                <w:sz w:val="16"/>
                <w:szCs w:val="16"/>
                <w:lang w:bidi="ar"/>
              </w:rPr>
              <w:t>六位桌面毛刷款</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5C5BC">
            <w:pPr>
              <w:widowControl/>
              <w:spacing w:line="240" w:lineRule="auto"/>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2</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4B2B6">
            <w:pPr>
              <w:widowControl/>
              <w:spacing w:line="240" w:lineRule="auto"/>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套</w:t>
            </w:r>
          </w:p>
        </w:tc>
      </w:tr>
      <w:tr w14:paraId="6EFD9B79">
        <w:tblPrEx>
          <w:tblCellMar>
            <w:top w:w="0" w:type="dxa"/>
            <w:left w:w="108" w:type="dxa"/>
            <w:bottom w:w="0" w:type="dxa"/>
            <w:right w:w="108" w:type="dxa"/>
          </w:tblCellMar>
        </w:tblPrEx>
        <w:trPr>
          <w:trHeight w:val="340" w:hRule="atLeast"/>
          <w:jc w:val="center"/>
        </w:trPr>
        <w:tc>
          <w:tcPr>
            <w:tcW w:w="3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64084">
            <w:pPr>
              <w:widowControl/>
              <w:spacing w:line="240" w:lineRule="auto"/>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24</w:t>
            </w:r>
          </w:p>
        </w:tc>
        <w:tc>
          <w:tcPr>
            <w:tcW w:w="10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27AD51">
            <w:pPr>
              <w:widowControl/>
              <w:spacing w:line="240" w:lineRule="auto"/>
              <w:jc w:val="center"/>
              <w:textAlignment w:val="center"/>
              <w:rPr>
                <w:rFonts w:hint="eastAsia" w:ascii="仿宋" w:hAnsi="仿宋" w:eastAsia="仿宋" w:cs="仿宋"/>
                <w:kern w:val="0"/>
                <w:sz w:val="16"/>
                <w:szCs w:val="16"/>
                <w:lang w:bidi="ar"/>
              </w:rPr>
            </w:pPr>
            <w:r>
              <w:rPr>
                <w:rFonts w:hint="eastAsia" w:ascii="仿宋" w:hAnsi="仿宋" w:eastAsia="仿宋" w:cs="仿宋"/>
                <w:kern w:val="0"/>
                <w:sz w:val="16"/>
                <w:szCs w:val="16"/>
                <w:lang w:bidi="ar"/>
              </w:rPr>
              <w:t>HDMI光传输收发</w:t>
            </w:r>
          </w:p>
          <w:p w14:paraId="1BBBF264">
            <w:pPr>
              <w:widowControl/>
              <w:spacing w:line="240" w:lineRule="auto"/>
              <w:jc w:val="center"/>
              <w:textAlignment w:val="center"/>
              <w:rPr>
                <w:rFonts w:ascii="仿宋" w:hAnsi="仿宋" w:eastAsia="仿宋" w:cs="仿宋"/>
                <w:sz w:val="16"/>
                <w:szCs w:val="16"/>
              </w:rPr>
            </w:pPr>
            <w:r>
              <w:rPr>
                <w:rFonts w:hint="eastAsia" w:ascii="仿宋" w:hAnsi="仿宋" w:eastAsia="仿宋" w:cs="仿宋"/>
                <w:kern w:val="0"/>
                <w:sz w:val="16"/>
                <w:szCs w:val="16"/>
                <w:lang w:bidi="ar"/>
              </w:rPr>
              <w:t>设备</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2DB66">
            <w:pPr>
              <w:widowControl/>
              <w:spacing w:line="240" w:lineRule="auto"/>
              <w:jc w:val="center"/>
              <w:textAlignment w:val="center"/>
              <w:rPr>
                <w:rFonts w:hint="eastAsia" w:ascii="仿宋" w:hAnsi="仿宋" w:eastAsia="仿宋" w:cs="仿宋"/>
                <w:sz w:val="16"/>
                <w:szCs w:val="16"/>
                <w:lang w:eastAsia="zh-CN"/>
              </w:rPr>
            </w:pPr>
            <w:r>
              <w:rPr>
                <w:rFonts w:hint="eastAsia" w:ascii="仿宋" w:hAnsi="仿宋" w:eastAsia="仿宋" w:cs="仿宋"/>
                <w:kern w:val="0"/>
                <w:sz w:val="16"/>
                <w:szCs w:val="16"/>
                <w:lang w:eastAsia="zh-CN" w:bidi="ar"/>
              </w:rPr>
              <w:t>关键性参数</w:t>
            </w:r>
          </w:p>
        </w:tc>
        <w:tc>
          <w:tcPr>
            <w:tcW w:w="5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9B996">
            <w:pPr>
              <w:widowControl/>
              <w:spacing w:line="240" w:lineRule="auto"/>
              <w:jc w:val="left"/>
              <w:textAlignment w:val="center"/>
              <w:rPr>
                <w:rFonts w:hint="eastAsia" w:ascii="仿宋" w:hAnsi="仿宋" w:eastAsia="仿宋" w:cs="仿宋"/>
                <w:sz w:val="16"/>
                <w:szCs w:val="16"/>
                <w:lang w:eastAsia="zh-CN"/>
              </w:rPr>
            </w:pPr>
            <w:r>
              <w:rPr>
                <w:rFonts w:hint="eastAsia" w:ascii="仿宋" w:hAnsi="仿宋" w:eastAsia="仿宋" w:cs="仿宋"/>
                <w:kern w:val="0"/>
                <w:sz w:val="16"/>
                <w:szCs w:val="16"/>
                <w:lang w:bidi="ar"/>
              </w:rPr>
              <w:t>支持最高视频带宽：3Gbps</w:t>
            </w:r>
            <w:r>
              <w:rPr>
                <w:rFonts w:hint="eastAsia" w:ascii="仿宋" w:hAnsi="仿宋" w:eastAsia="仿宋" w:cs="仿宋"/>
                <w:kern w:val="0"/>
                <w:sz w:val="16"/>
                <w:szCs w:val="16"/>
                <w:lang w:eastAsia="zh-CN" w:bidi="ar"/>
              </w:rPr>
              <w:t>；</w:t>
            </w:r>
          </w:p>
        </w:tc>
        <w:tc>
          <w:tcPr>
            <w:tcW w:w="4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D03B6D">
            <w:pPr>
              <w:widowControl/>
              <w:spacing w:line="240" w:lineRule="auto"/>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2</w:t>
            </w:r>
          </w:p>
        </w:tc>
        <w:tc>
          <w:tcPr>
            <w:tcW w:w="3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112B95">
            <w:pPr>
              <w:widowControl/>
              <w:spacing w:line="240" w:lineRule="auto"/>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套</w:t>
            </w:r>
          </w:p>
        </w:tc>
      </w:tr>
      <w:tr w14:paraId="1BC00E24">
        <w:tblPrEx>
          <w:tblCellMar>
            <w:top w:w="0" w:type="dxa"/>
            <w:left w:w="108" w:type="dxa"/>
            <w:bottom w:w="0" w:type="dxa"/>
            <w:right w:w="108" w:type="dxa"/>
          </w:tblCellMar>
        </w:tblPrEx>
        <w:trPr>
          <w:trHeight w:val="340" w:hRule="atLeast"/>
          <w:jc w:val="center"/>
        </w:trPr>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39E23">
            <w:pPr>
              <w:spacing w:line="240" w:lineRule="auto"/>
              <w:jc w:val="center"/>
              <w:rPr>
                <w:rFonts w:ascii="仿宋" w:hAnsi="仿宋" w:eastAsia="仿宋" w:cs="仿宋"/>
                <w:color w:val="000000"/>
                <w:sz w:val="16"/>
                <w:szCs w:val="16"/>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EFFF0">
            <w:pPr>
              <w:spacing w:line="240" w:lineRule="auto"/>
              <w:jc w:val="center"/>
              <w:rPr>
                <w:rFonts w:ascii="仿宋" w:hAnsi="仿宋" w:eastAsia="仿宋" w:cs="仿宋"/>
                <w:sz w:val="16"/>
                <w:szCs w:val="16"/>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7C0FF">
            <w:pPr>
              <w:widowControl/>
              <w:spacing w:line="240" w:lineRule="auto"/>
              <w:jc w:val="center"/>
              <w:textAlignment w:val="center"/>
              <w:rPr>
                <w:rFonts w:hint="eastAsia" w:ascii="仿宋" w:hAnsi="仿宋" w:eastAsia="仿宋" w:cs="仿宋"/>
                <w:sz w:val="16"/>
                <w:szCs w:val="16"/>
                <w:lang w:eastAsia="zh-CN"/>
              </w:rPr>
            </w:pPr>
            <w:r>
              <w:rPr>
                <w:rFonts w:hint="eastAsia" w:ascii="仿宋" w:hAnsi="仿宋" w:eastAsia="仿宋" w:cs="仿宋"/>
                <w:kern w:val="0"/>
                <w:sz w:val="16"/>
                <w:szCs w:val="16"/>
                <w:lang w:eastAsia="zh-CN" w:bidi="ar"/>
              </w:rPr>
              <w:t>关键性参数</w:t>
            </w:r>
          </w:p>
        </w:tc>
        <w:tc>
          <w:tcPr>
            <w:tcW w:w="5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6D79C">
            <w:pPr>
              <w:widowControl/>
              <w:spacing w:line="240" w:lineRule="auto"/>
              <w:jc w:val="left"/>
              <w:textAlignment w:val="center"/>
              <w:rPr>
                <w:rFonts w:hint="eastAsia" w:ascii="仿宋" w:hAnsi="仿宋" w:eastAsia="仿宋" w:cs="仿宋"/>
                <w:sz w:val="16"/>
                <w:szCs w:val="16"/>
                <w:lang w:eastAsia="zh-CN"/>
              </w:rPr>
            </w:pPr>
            <w:r>
              <w:rPr>
                <w:rFonts w:hint="eastAsia" w:ascii="仿宋" w:hAnsi="仿宋" w:eastAsia="仿宋" w:cs="仿宋"/>
                <w:kern w:val="0"/>
                <w:sz w:val="16"/>
                <w:szCs w:val="16"/>
                <w:lang w:bidi="ar"/>
              </w:rPr>
              <w:t>支持最高分辨率：4k信号无衰减传输</w:t>
            </w:r>
            <w:r>
              <w:rPr>
                <w:rFonts w:hint="eastAsia" w:ascii="仿宋" w:hAnsi="仿宋" w:eastAsia="仿宋" w:cs="仿宋"/>
                <w:kern w:val="0"/>
                <w:sz w:val="16"/>
                <w:szCs w:val="16"/>
                <w:lang w:eastAsia="zh-CN" w:bidi="ar"/>
              </w:rPr>
              <w:t>。</w:t>
            </w: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1AB8DF">
            <w:pPr>
              <w:spacing w:line="240" w:lineRule="auto"/>
              <w:jc w:val="center"/>
              <w:rPr>
                <w:rFonts w:ascii="仿宋" w:hAnsi="仿宋" w:eastAsia="仿宋" w:cs="仿宋"/>
                <w:color w:val="000000"/>
                <w:sz w:val="16"/>
                <w:szCs w:val="16"/>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1D4B1C">
            <w:pPr>
              <w:spacing w:line="240" w:lineRule="auto"/>
              <w:jc w:val="center"/>
              <w:rPr>
                <w:rFonts w:ascii="仿宋" w:hAnsi="仿宋" w:eastAsia="仿宋" w:cs="仿宋"/>
                <w:color w:val="000000"/>
                <w:sz w:val="16"/>
                <w:szCs w:val="16"/>
              </w:rPr>
            </w:pPr>
          </w:p>
        </w:tc>
      </w:tr>
      <w:tr w14:paraId="4FCCC1FD">
        <w:tblPrEx>
          <w:tblCellMar>
            <w:top w:w="0" w:type="dxa"/>
            <w:left w:w="108" w:type="dxa"/>
            <w:bottom w:w="0" w:type="dxa"/>
            <w:right w:w="108" w:type="dxa"/>
          </w:tblCellMar>
        </w:tblPrEx>
        <w:trPr>
          <w:trHeight w:val="340" w:hRule="atLeast"/>
          <w:jc w:val="center"/>
        </w:trPr>
        <w:tc>
          <w:tcPr>
            <w:tcW w:w="3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0990C">
            <w:pPr>
              <w:widowControl/>
              <w:spacing w:line="240" w:lineRule="auto"/>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25</w:t>
            </w:r>
          </w:p>
        </w:tc>
        <w:tc>
          <w:tcPr>
            <w:tcW w:w="10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96E9E9">
            <w:pPr>
              <w:widowControl/>
              <w:spacing w:line="240" w:lineRule="auto"/>
              <w:jc w:val="center"/>
              <w:textAlignment w:val="center"/>
              <w:rPr>
                <w:rFonts w:ascii="仿宋" w:hAnsi="仿宋" w:eastAsia="仿宋" w:cs="仿宋"/>
                <w:sz w:val="16"/>
                <w:szCs w:val="16"/>
              </w:rPr>
            </w:pPr>
            <w:r>
              <w:rPr>
                <w:rFonts w:hint="eastAsia" w:ascii="仿宋" w:hAnsi="仿宋" w:eastAsia="仿宋" w:cs="仿宋"/>
                <w:kern w:val="0"/>
                <w:sz w:val="16"/>
                <w:szCs w:val="16"/>
                <w:lang w:bidi="ar"/>
              </w:rPr>
              <w:t>控制面板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9539E">
            <w:pPr>
              <w:widowControl/>
              <w:spacing w:line="240" w:lineRule="auto"/>
              <w:jc w:val="center"/>
              <w:textAlignment w:val="center"/>
              <w:rPr>
                <w:rFonts w:hint="eastAsia" w:ascii="仿宋" w:hAnsi="仿宋" w:eastAsia="仿宋" w:cs="仿宋"/>
                <w:sz w:val="16"/>
                <w:szCs w:val="16"/>
                <w:lang w:eastAsia="zh-CN"/>
              </w:rPr>
            </w:pPr>
            <w:r>
              <w:rPr>
                <w:rFonts w:hint="eastAsia" w:ascii="仿宋" w:hAnsi="仿宋" w:eastAsia="仿宋" w:cs="仿宋"/>
                <w:kern w:val="0"/>
                <w:sz w:val="16"/>
                <w:szCs w:val="16"/>
                <w:lang w:eastAsia="zh-CN" w:bidi="ar"/>
              </w:rPr>
              <w:t>关键性参数</w:t>
            </w:r>
          </w:p>
        </w:tc>
        <w:tc>
          <w:tcPr>
            <w:tcW w:w="5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1C8A7">
            <w:pPr>
              <w:widowControl/>
              <w:spacing w:line="240" w:lineRule="auto"/>
              <w:jc w:val="left"/>
              <w:textAlignment w:val="center"/>
              <w:rPr>
                <w:rFonts w:hint="eastAsia" w:ascii="仿宋" w:hAnsi="仿宋" w:eastAsia="仿宋" w:cs="仿宋"/>
                <w:sz w:val="16"/>
                <w:szCs w:val="16"/>
                <w:lang w:eastAsia="zh-CN"/>
              </w:rPr>
            </w:pPr>
            <w:r>
              <w:rPr>
                <w:rFonts w:hint="eastAsia" w:ascii="仿宋" w:hAnsi="仿宋" w:eastAsia="仿宋" w:cs="仿宋"/>
                <w:kern w:val="0"/>
                <w:sz w:val="16"/>
                <w:szCs w:val="16"/>
                <w:lang w:bidi="ar"/>
              </w:rPr>
              <w:t>不小于4寸液晶触摸式控制屏，使用 CAT5 线缆连接，中文音控界面</w:t>
            </w:r>
            <w:r>
              <w:rPr>
                <w:rFonts w:hint="eastAsia" w:ascii="仿宋" w:hAnsi="仿宋" w:eastAsia="仿宋" w:cs="仿宋"/>
                <w:kern w:val="0"/>
                <w:sz w:val="16"/>
                <w:szCs w:val="16"/>
                <w:lang w:eastAsia="zh-CN" w:bidi="ar"/>
              </w:rPr>
              <w:t>；</w:t>
            </w:r>
          </w:p>
        </w:tc>
        <w:tc>
          <w:tcPr>
            <w:tcW w:w="4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904905">
            <w:pPr>
              <w:widowControl/>
              <w:spacing w:line="240" w:lineRule="auto"/>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1</w:t>
            </w:r>
          </w:p>
        </w:tc>
        <w:tc>
          <w:tcPr>
            <w:tcW w:w="3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4E2384">
            <w:pPr>
              <w:widowControl/>
              <w:spacing w:line="240" w:lineRule="auto"/>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台</w:t>
            </w:r>
          </w:p>
        </w:tc>
      </w:tr>
      <w:tr w14:paraId="37854922">
        <w:tblPrEx>
          <w:tblCellMar>
            <w:top w:w="0" w:type="dxa"/>
            <w:left w:w="108" w:type="dxa"/>
            <w:bottom w:w="0" w:type="dxa"/>
            <w:right w:w="108" w:type="dxa"/>
          </w:tblCellMar>
        </w:tblPrEx>
        <w:trPr>
          <w:trHeight w:val="340" w:hRule="atLeast"/>
          <w:jc w:val="center"/>
        </w:trPr>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1CE11">
            <w:pPr>
              <w:spacing w:line="240" w:lineRule="auto"/>
              <w:jc w:val="center"/>
              <w:rPr>
                <w:rFonts w:ascii="仿宋" w:hAnsi="仿宋" w:eastAsia="仿宋" w:cs="仿宋"/>
                <w:color w:val="000000"/>
                <w:sz w:val="16"/>
                <w:szCs w:val="16"/>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14D6CE">
            <w:pPr>
              <w:spacing w:line="240" w:lineRule="auto"/>
              <w:jc w:val="center"/>
              <w:rPr>
                <w:rFonts w:ascii="仿宋" w:hAnsi="仿宋" w:eastAsia="仿宋" w:cs="仿宋"/>
                <w:sz w:val="16"/>
                <w:szCs w:val="16"/>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8EC6B">
            <w:pPr>
              <w:widowControl/>
              <w:spacing w:line="240" w:lineRule="auto"/>
              <w:jc w:val="center"/>
              <w:textAlignment w:val="center"/>
              <w:rPr>
                <w:rFonts w:ascii="仿宋" w:hAnsi="仿宋" w:eastAsia="仿宋" w:cs="仿宋"/>
                <w:sz w:val="16"/>
                <w:szCs w:val="16"/>
              </w:rPr>
            </w:pPr>
            <w:r>
              <w:rPr>
                <w:rFonts w:hint="eastAsia" w:ascii="仿宋" w:hAnsi="仿宋" w:eastAsia="仿宋" w:cs="仿宋"/>
                <w:kern w:val="0"/>
                <w:sz w:val="16"/>
                <w:szCs w:val="16"/>
                <w:lang w:bidi="ar"/>
              </w:rPr>
              <w:t>重要参数</w:t>
            </w:r>
          </w:p>
        </w:tc>
        <w:tc>
          <w:tcPr>
            <w:tcW w:w="5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858D4">
            <w:pPr>
              <w:widowControl/>
              <w:spacing w:line="240" w:lineRule="auto"/>
              <w:jc w:val="left"/>
              <w:textAlignment w:val="center"/>
              <w:rPr>
                <w:rFonts w:hint="eastAsia" w:ascii="仿宋" w:hAnsi="仿宋" w:eastAsia="仿宋" w:cs="仿宋"/>
                <w:sz w:val="16"/>
                <w:szCs w:val="16"/>
                <w:lang w:eastAsia="zh-CN"/>
              </w:rPr>
            </w:pPr>
            <w:r>
              <w:rPr>
                <w:rFonts w:hint="eastAsia" w:ascii="仿宋" w:hAnsi="仿宋" w:eastAsia="仿宋" w:cs="仿宋"/>
                <w:kern w:val="0"/>
                <w:sz w:val="16"/>
                <w:szCs w:val="16"/>
                <w:lang w:bidi="ar"/>
              </w:rPr>
              <w:t>提供液晶触控类软件的国家软件著作权证书</w:t>
            </w:r>
            <w:r>
              <w:rPr>
                <w:rFonts w:hint="eastAsia" w:ascii="仿宋" w:hAnsi="仿宋" w:eastAsia="仿宋" w:cs="仿宋"/>
                <w:kern w:val="0"/>
                <w:sz w:val="16"/>
                <w:szCs w:val="16"/>
                <w:lang w:eastAsia="zh-CN" w:bidi="ar"/>
              </w:rPr>
              <w:t>。</w:t>
            </w: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61607">
            <w:pPr>
              <w:spacing w:line="240" w:lineRule="auto"/>
              <w:jc w:val="center"/>
              <w:rPr>
                <w:rFonts w:ascii="仿宋" w:hAnsi="仿宋" w:eastAsia="仿宋" w:cs="仿宋"/>
                <w:color w:val="000000"/>
                <w:sz w:val="16"/>
                <w:szCs w:val="16"/>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07554">
            <w:pPr>
              <w:spacing w:line="240" w:lineRule="auto"/>
              <w:jc w:val="center"/>
              <w:rPr>
                <w:rFonts w:ascii="仿宋" w:hAnsi="仿宋" w:eastAsia="仿宋" w:cs="仿宋"/>
                <w:color w:val="000000"/>
                <w:sz w:val="16"/>
                <w:szCs w:val="16"/>
              </w:rPr>
            </w:pPr>
          </w:p>
        </w:tc>
      </w:tr>
      <w:tr w14:paraId="61F6755C">
        <w:tblPrEx>
          <w:tblCellMar>
            <w:top w:w="0" w:type="dxa"/>
            <w:left w:w="108" w:type="dxa"/>
            <w:bottom w:w="0" w:type="dxa"/>
            <w:right w:w="108" w:type="dxa"/>
          </w:tblCellMar>
        </w:tblPrEx>
        <w:trPr>
          <w:trHeight w:val="34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0EBBC">
            <w:pPr>
              <w:widowControl/>
              <w:spacing w:line="240" w:lineRule="auto"/>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26</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42CBB">
            <w:pPr>
              <w:widowControl/>
              <w:spacing w:line="240" w:lineRule="auto"/>
              <w:jc w:val="center"/>
              <w:textAlignment w:val="center"/>
              <w:rPr>
                <w:rFonts w:hint="eastAsia" w:ascii="仿宋" w:hAnsi="仿宋" w:eastAsia="仿宋" w:cs="仿宋"/>
                <w:kern w:val="0"/>
                <w:sz w:val="16"/>
                <w:szCs w:val="16"/>
                <w:lang w:bidi="ar"/>
              </w:rPr>
            </w:pPr>
            <w:r>
              <w:rPr>
                <w:rFonts w:hint="eastAsia" w:ascii="仿宋" w:hAnsi="仿宋" w:eastAsia="仿宋" w:cs="仿宋"/>
                <w:kern w:val="0"/>
                <w:sz w:val="16"/>
                <w:szCs w:val="16"/>
                <w:lang w:bidi="ar"/>
              </w:rPr>
              <w:t>触摸屏</w:t>
            </w:r>
          </w:p>
          <w:p w14:paraId="42455964">
            <w:pPr>
              <w:widowControl/>
              <w:spacing w:line="240" w:lineRule="auto"/>
              <w:jc w:val="center"/>
              <w:textAlignment w:val="center"/>
              <w:rPr>
                <w:rFonts w:ascii="仿宋" w:hAnsi="仿宋" w:eastAsia="仿宋" w:cs="仿宋"/>
                <w:sz w:val="16"/>
                <w:szCs w:val="16"/>
              </w:rPr>
            </w:pPr>
            <w:r>
              <w:rPr>
                <w:rFonts w:hint="eastAsia" w:ascii="仿宋" w:hAnsi="仿宋" w:eastAsia="仿宋" w:cs="仿宋"/>
                <w:kern w:val="0"/>
                <w:sz w:val="16"/>
                <w:szCs w:val="16"/>
                <w:lang w:bidi="ar"/>
              </w:rPr>
              <w:t>软件编程</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A5BA7">
            <w:pPr>
              <w:widowControl/>
              <w:spacing w:line="240" w:lineRule="auto"/>
              <w:jc w:val="center"/>
              <w:textAlignment w:val="center"/>
              <w:rPr>
                <w:rFonts w:hint="eastAsia" w:ascii="仿宋" w:hAnsi="仿宋" w:eastAsia="仿宋" w:cs="仿宋"/>
                <w:sz w:val="16"/>
                <w:szCs w:val="16"/>
                <w:lang w:eastAsia="zh-CN"/>
              </w:rPr>
            </w:pPr>
            <w:r>
              <w:rPr>
                <w:rFonts w:hint="eastAsia" w:ascii="仿宋" w:hAnsi="仿宋" w:eastAsia="仿宋" w:cs="仿宋"/>
                <w:kern w:val="0"/>
                <w:sz w:val="16"/>
                <w:szCs w:val="16"/>
                <w:lang w:eastAsia="zh-CN" w:bidi="ar"/>
              </w:rPr>
              <w:t>关键性参数</w:t>
            </w:r>
          </w:p>
        </w:tc>
        <w:tc>
          <w:tcPr>
            <w:tcW w:w="5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8042C">
            <w:pPr>
              <w:widowControl/>
              <w:spacing w:line="240" w:lineRule="auto"/>
              <w:jc w:val="left"/>
              <w:textAlignment w:val="center"/>
              <w:rPr>
                <w:rFonts w:ascii="仿宋" w:hAnsi="仿宋" w:eastAsia="仿宋" w:cs="仿宋"/>
                <w:sz w:val="16"/>
                <w:szCs w:val="16"/>
              </w:rPr>
            </w:pPr>
            <w:r>
              <w:rPr>
                <w:rFonts w:hint="eastAsia" w:ascii="仿宋" w:hAnsi="仿宋" w:eastAsia="仿宋" w:cs="仿宋"/>
                <w:kern w:val="0"/>
                <w:sz w:val="16"/>
                <w:szCs w:val="16"/>
                <w:lang w:bidi="ar"/>
              </w:rPr>
              <w:t>触摸屏软件编程触摸屏全中文控制界面编程定制手机／pad版触摸屏控制程序</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517C7">
            <w:pPr>
              <w:widowControl/>
              <w:spacing w:line="240" w:lineRule="auto"/>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1</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B079E">
            <w:pPr>
              <w:widowControl/>
              <w:spacing w:line="240" w:lineRule="auto"/>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套</w:t>
            </w:r>
          </w:p>
        </w:tc>
      </w:tr>
      <w:tr w14:paraId="34B976DB">
        <w:tblPrEx>
          <w:tblCellMar>
            <w:top w:w="0" w:type="dxa"/>
            <w:left w:w="108" w:type="dxa"/>
            <w:bottom w:w="0" w:type="dxa"/>
            <w:right w:w="108" w:type="dxa"/>
          </w:tblCellMar>
        </w:tblPrEx>
        <w:trPr>
          <w:trHeight w:val="34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5AFF5">
            <w:pPr>
              <w:widowControl/>
              <w:spacing w:line="240" w:lineRule="auto"/>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27</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DF454">
            <w:pPr>
              <w:widowControl/>
              <w:spacing w:line="240" w:lineRule="auto"/>
              <w:jc w:val="center"/>
              <w:textAlignment w:val="center"/>
              <w:rPr>
                <w:rFonts w:ascii="仿宋" w:hAnsi="仿宋" w:eastAsia="仿宋" w:cs="仿宋"/>
                <w:sz w:val="16"/>
                <w:szCs w:val="16"/>
              </w:rPr>
            </w:pPr>
            <w:r>
              <w:rPr>
                <w:rFonts w:hint="eastAsia" w:ascii="仿宋" w:hAnsi="仿宋" w:eastAsia="仿宋" w:cs="仿宋"/>
                <w:kern w:val="0"/>
                <w:sz w:val="16"/>
                <w:szCs w:val="16"/>
                <w:lang w:bidi="ar"/>
              </w:rPr>
              <w:t>8路时序电源控制器</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B571D">
            <w:pPr>
              <w:widowControl/>
              <w:spacing w:line="240" w:lineRule="auto"/>
              <w:jc w:val="center"/>
              <w:textAlignment w:val="center"/>
              <w:rPr>
                <w:rFonts w:hint="eastAsia" w:ascii="仿宋" w:hAnsi="仿宋" w:eastAsia="仿宋" w:cs="仿宋"/>
                <w:sz w:val="16"/>
                <w:szCs w:val="16"/>
                <w:lang w:eastAsia="zh-CN"/>
              </w:rPr>
            </w:pPr>
            <w:r>
              <w:rPr>
                <w:rFonts w:hint="eastAsia" w:ascii="仿宋" w:hAnsi="仿宋" w:eastAsia="仿宋" w:cs="仿宋"/>
                <w:kern w:val="0"/>
                <w:sz w:val="16"/>
                <w:szCs w:val="16"/>
                <w:lang w:eastAsia="zh-CN" w:bidi="ar"/>
              </w:rPr>
              <w:t>关键性参数</w:t>
            </w:r>
          </w:p>
        </w:tc>
        <w:tc>
          <w:tcPr>
            <w:tcW w:w="5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A8692">
            <w:pPr>
              <w:widowControl/>
              <w:spacing w:line="240" w:lineRule="auto"/>
              <w:jc w:val="left"/>
              <w:textAlignment w:val="center"/>
              <w:rPr>
                <w:rFonts w:hint="eastAsia" w:ascii="仿宋" w:hAnsi="仿宋" w:eastAsia="仿宋" w:cs="仿宋"/>
                <w:sz w:val="16"/>
                <w:szCs w:val="16"/>
                <w:lang w:eastAsia="zh-CN"/>
              </w:rPr>
            </w:pPr>
            <w:r>
              <w:rPr>
                <w:rFonts w:hint="eastAsia" w:ascii="仿宋" w:hAnsi="仿宋" w:eastAsia="仿宋" w:cs="仿宋"/>
                <w:kern w:val="0"/>
                <w:sz w:val="16"/>
                <w:szCs w:val="16"/>
                <w:lang w:bidi="ar"/>
              </w:rPr>
              <w:t>每路负载15A，RS232控制</w:t>
            </w:r>
            <w:r>
              <w:rPr>
                <w:rFonts w:hint="eastAsia" w:ascii="仿宋" w:hAnsi="仿宋" w:eastAsia="仿宋" w:cs="仿宋"/>
                <w:kern w:val="0"/>
                <w:sz w:val="16"/>
                <w:szCs w:val="16"/>
                <w:lang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78DF2">
            <w:pPr>
              <w:widowControl/>
              <w:spacing w:line="240" w:lineRule="auto"/>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1</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446BE">
            <w:pPr>
              <w:widowControl/>
              <w:spacing w:line="240" w:lineRule="auto"/>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台</w:t>
            </w:r>
          </w:p>
        </w:tc>
      </w:tr>
      <w:tr w14:paraId="2D9533ED">
        <w:tblPrEx>
          <w:tblCellMar>
            <w:top w:w="0" w:type="dxa"/>
            <w:left w:w="108" w:type="dxa"/>
            <w:bottom w:w="0" w:type="dxa"/>
            <w:right w:w="108" w:type="dxa"/>
          </w:tblCellMar>
        </w:tblPrEx>
        <w:trPr>
          <w:trHeight w:val="34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CFEBC">
            <w:pPr>
              <w:widowControl/>
              <w:spacing w:line="240" w:lineRule="auto"/>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28</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1B9C7">
            <w:pPr>
              <w:widowControl/>
              <w:spacing w:line="240" w:lineRule="auto"/>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机柜</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56CC7">
            <w:pPr>
              <w:widowControl/>
              <w:spacing w:line="240" w:lineRule="auto"/>
              <w:jc w:val="center"/>
              <w:textAlignment w:val="center"/>
              <w:rPr>
                <w:rFonts w:hint="eastAsia" w:ascii="仿宋" w:hAnsi="仿宋" w:eastAsia="仿宋" w:cs="仿宋"/>
                <w:color w:val="000000"/>
                <w:sz w:val="16"/>
                <w:szCs w:val="16"/>
                <w:lang w:eastAsia="zh-CN"/>
              </w:rPr>
            </w:pPr>
            <w:r>
              <w:rPr>
                <w:rFonts w:hint="eastAsia" w:ascii="仿宋" w:hAnsi="仿宋" w:eastAsia="仿宋" w:cs="仿宋"/>
                <w:color w:val="000000"/>
                <w:kern w:val="0"/>
                <w:sz w:val="16"/>
                <w:szCs w:val="16"/>
                <w:lang w:eastAsia="zh-CN" w:bidi="ar"/>
              </w:rPr>
              <w:t>关键性参数</w:t>
            </w:r>
          </w:p>
        </w:tc>
        <w:tc>
          <w:tcPr>
            <w:tcW w:w="5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8DB13">
            <w:pPr>
              <w:widowControl/>
              <w:spacing w:line="240" w:lineRule="auto"/>
              <w:jc w:val="left"/>
              <w:textAlignment w:val="center"/>
              <w:rPr>
                <w:rFonts w:hint="eastAsia" w:ascii="仿宋" w:hAnsi="仿宋" w:eastAsia="仿宋" w:cs="仿宋"/>
                <w:color w:val="000000"/>
                <w:sz w:val="16"/>
                <w:szCs w:val="16"/>
                <w:lang w:eastAsia="zh-CN"/>
              </w:rPr>
            </w:pPr>
            <w:r>
              <w:rPr>
                <w:rFonts w:hint="eastAsia" w:ascii="仿宋" w:hAnsi="仿宋" w:eastAsia="仿宋" w:cs="仿宋"/>
                <w:color w:val="000000"/>
                <w:kern w:val="0"/>
                <w:sz w:val="16"/>
                <w:szCs w:val="16"/>
                <w:lang w:bidi="ar"/>
              </w:rPr>
              <w:t>机柜42U,全钢制</w:t>
            </w:r>
            <w:r>
              <w:rPr>
                <w:rFonts w:hint="eastAsia" w:ascii="仿宋" w:hAnsi="仿宋" w:eastAsia="仿宋" w:cs="仿宋"/>
                <w:color w:val="000000"/>
                <w:kern w:val="0"/>
                <w:sz w:val="16"/>
                <w:szCs w:val="16"/>
                <w:lang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F9298">
            <w:pPr>
              <w:widowControl/>
              <w:spacing w:line="240" w:lineRule="auto"/>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1</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28ED4">
            <w:pPr>
              <w:widowControl/>
              <w:spacing w:line="240" w:lineRule="auto"/>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台</w:t>
            </w:r>
          </w:p>
        </w:tc>
      </w:tr>
      <w:tr w14:paraId="2532B26C">
        <w:tblPrEx>
          <w:tblCellMar>
            <w:top w:w="0" w:type="dxa"/>
            <w:left w:w="108" w:type="dxa"/>
            <w:bottom w:w="0" w:type="dxa"/>
            <w:right w:w="108" w:type="dxa"/>
          </w:tblCellMar>
        </w:tblPrEx>
        <w:trPr>
          <w:trHeight w:val="34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CBC4A">
            <w:pPr>
              <w:widowControl/>
              <w:spacing w:line="240" w:lineRule="auto"/>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29</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755E1">
            <w:pPr>
              <w:widowControl/>
              <w:spacing w:line="240" w:lineRule="auto"/>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辅材</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08A39">
            <w:pPr>
              <w:widowControl/>
              <w:spacing w:line="240" w:lineRule="auto"/>
              <w:jc w:val="center"/>
              <w:textAlignment w:val="center"/>
              <w:rPr>
                <w:rFonts w:hint="eastAsia" w:ascii="仿宋" w:hAnsi="仿宋" w:eastAsia="仿宋" w:cs="仿宋"/>
                <w:color w:val="000000"/>
                <w:sz w:val="16"/>
                <w:szCs w:val="16"/>
                <w:lang w:eastAsia="zh-CN"/>
              </w:rPr>
            </w:pPr>
            <w:r>
              <w:rPr>
                <w:rFonts w:hint="eastAsia" w:ascii="仿宋" w:hAnsi="仿宋" w:eastAsia="仿宋" w:cs="仿宋"/>
                <w:color w:val="000000"/>
                <w:kern w:val="0"/>
                <w:sz w:val="16"/>
                <w:szCs w:val="16"/>
                <w:lang w:eastAsia="zh-CN" w:bidi="ar"/>
              </w:rPr>
              <w:t>关键性参数</w:t>
            </w:r>
          </w:p>
        </w:tc>
        <w:tc>
          <w:tcPr>
            <w:tcW w:w="5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934FF">
            <w:pPr>
              <w:widowControl/>
              <w:spacing w:line="240" w:lineRule="auto"/>
              <w:jc w:val="left"/>
              <w:textAlignment w:val="center"/>
              <w:rPr>
                <w:rFonts w:hint="eastAsia" w:ascii="仿宋" w:hAnsi="仿宋" w:eastAsia="仿宋" w:cs="仿宋"/>
                <w:color w:val="000000"/>
                <w:sz w:val="16"/>
                <w:szCs w:val="16"/>
                <w:lang w:eastAsia="zh-CN"/>
              </w:rPr>
            </w:pPr>
            <w:r>
              <w:rPr>
                <w:rFonts w:hint="eastAsia" w:ascii="仿宋" w:hAnsi="仿宋" w:eastAsia="仿宋" w:cs="仿宋"/>
                <w:color w:val="000000"/>
                <w:kern w:val="0"/>
                <w:sz w:val="16"/>
                <w:szCs w:val="16"/>
                <w:lang w:bidi="ar"/>
              </w:rPr>
              <w:t>国标，含管线、线槽、线材</w:t>
            </w:r>
            <w:r>
              <w:rPr>
                <w:rFonts w:hint="eastAsia" w:ascii="仿宋" w:hAnsi="仿宋" w:eastAsia="仿宋" w:cs="仿宋"/>
                <w:color w:val="000000"/>
                <w:kern w:val="0"/>
                <w:sz w:val="16"/>
                <w:szCs w:val="16"/>
                <w:lang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49FC5">
            <w:pPr>
              <w:widowControl/>
              <w:spacing w:line="240" w:lineRule="auto"/>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1</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DAF01">
            <w:pPr>
              <w:widowControl/>
              <w:spacing w:line="240" w:lineRule="auto"/>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批</w:t>
            </w:r>
          </w:p>
        </w:tc>
      </w:tr>
    </w:tbl>
    <w:p w14:paraId="2F3F501E"/>
    <w:p w14:paraId="16E33D73">
      <w:pPr>
        <w:pStyle w:val="4"/>
        <w:ind w:left="1260"/>
      </w:pPr>
    </w:p>
    <w:p w14:paraId="0294C46D">
      <w:pPr>
        <w:numPr>
          <w:ilvl w:val="0"/>
          <w:numId w:val="1"/>
        </w:numPr>
        <w:spacing w:line="360" w:lineRule="auto"/>
        <w:rPr>
          <w:rFonts w:hint="eastAsia" w:ascii="仿宋" w:hAnsi="仿宋" w:eastAsia="仿宋"/>
          <w:b/>
          <w:sz w:val="24"/>
        </w:rPr>
      </w:pPr>
      <w:r>
        <w:rPr>
          <w:rFonts w:hint="eastAsia" w:ascii="仿宋" w:hAnsi="仿宋" w:eastAsia="仿宋"/>
          <w:b/>
          <w:sz w:val="24"/>
        </w:rPr>
        <w:t>产品需满足的功能和质量要求，包括性能、材料、结构、外观、安全或服务内容和标准等</w:t>
      </w:r>
    </w:p>
    <w:p w14:paraId="43DA8DAF">
      <w:pPr>
        <w:numPr>
          <w:ilvl w:val="0"/>
          <w:numId w:val="0"/>
        </w:numPr>
        <w:spacing w:line="360" w:lineRule="auto"/>
        <w:rPr>
          <w:rFonts w:hint="default" w:ascii="仿宋" w:hAnsi="仿宋" w:eastAsia="仿宋"/>
          <w:b w:val="0"/>
          <w:bCs/>
          <w:sz w:val="24"/>
          <w:lang w:val="en-US" w:eastAsia="zh-CN"/>
        </w:rPr>
      </w:pPr>
      <w:r>
        <w:rPr>
          <w:rFonts w:hint="eastAsia" w:ascii="仿宋" w:hAnsi="仿宋" w:eastAsia="仿宋"/>
          <w:b w:val="0"/>
          <w:bCs/>
          <w:sz w:val="24"/>
          <w:lang w:val="en-US" w:eastAsia="zh-CN"/>
        </w:rPr>
        <w:t>详见产品清单</w:t>
      </w:r>
    </w:p>
    <w:p w14:paraId="0D071936">
      <w:pPr>
        <w:numPr>
          <w:ilvl w:val="0"/>
          <w:numId w:val="0"/>
        </w:numPr>
        <w:spacing w:line="360" w:lineRule="auto"/>
        <w:rPr>
          <w:rFonts w:hint="eastAsia" w:ascii="仿宋" w:hAnsi="仿宋" w:eastAsia="仿宋"/>
          <w:b/>
          <w:sz w:val="24"/>
        </w:rPr>
      </w:pPr>
    </w:p>
    <w:p w14:paraId="073A3DC3">
      <w:pPr>
        <w:numPr>
          <w:ilvl w:val="0"/>
          <w:numId w:val="1"/>
        </w:numPr>
        <w:spacing w:line="360" w:lineRule="auto"/>
        <w:rPr>
          <w:rFonts w:hint="default" w:ascii="仿宋" w:hAnsi="仿宋" w:eastAsia="仿宋"/>
          <w:b/>
          <w:sz w:val="24"/>
          <w:lang w:val="en-US" w:eastAsia="zh-CN"/>
        </w:rPr>
      </w:pPr>
      <w:r>
        <w:rPr>
          <w:rFonts w:hint="eastAsia" w:ascii="仿宋" w:hAnsi="仿宋" w:eastAsia="仿宋"/>
          <w:b/>
          <w:sz w:val="24"/>
          <w:lang w:val="en-US" w:eastAsia="zh-CN"/>
        </w:rPr>
        <w:t>商务要求</w:t>
      </w:r>
      <w:r>
        <w:rPr>
          <w:rFonts w:hint="eastAsia" w:ascii="仿宋" w:hAnsi="仿宋" w:eastAsia="仿宋"/>
          <w:b/>
          <w:sz w:val="24"/>
        </w:rPr>
        <w:t>（</w:t>
      </w:r>
      <w:r>
        <w:rPr>
          <w:rFonts w:hint="eastAsia" w:ascii="仿宋" w:hAnsi="仿宋" w:eastAsia="仿宋"/>
          <w:b/>
          <w:sz w:val="24"/>
          <w:lang w:eastAsia="zh-CN"/>
        </w:rPr>
        <w:t>关键性参数</w:t>
      </w:r>
      <w:r>
        <w:rPr>
          <w:rFonts w:hint="eastAsia" w:ascii="仿宋" w:hAnsi="仿宋" w:eastAsia="仿宋"/>
          <w:b/>
          <w:sz w:val="24"/>
        </w:rPr>
        <w:t>）</w:t>
      </w:r>
    </w:p>
    <w:p w14:paraId="63571A8A">
      <w:pPr>
        <w:pStyle w:val="11"/>
        <w:numPr>
          <w:ilvl w:val="0"/>
          <w:numId w:val="2"/>
        </w:numPr>
        <w:spacing w:line="360" w:lineRule="auto"/>
        <w:ind w:firstLine="0" w:firstLineChars="0"/>
        <w:rPr>
          <w:rFonts w:hint="eastAsia" w:ascii="仿宋" w:hAnsi="仿宋" w:eastAsia="仿宋"/>
          <w:sz w:val="24"/>
        </w:rPr>
      </w:pPr>
      <w:r>
        <w:rPr>
          <w:rFonts w:hint="eastAsia" w:ascii="仿宋" w:hAnsi="仿宋" w:eastAsia="仿宋"/>
          <w:sz w:val="24"/>
        </w:rPr>
        <w:t>供货周期/工期：合同签订后30天内安装调试完成。</w:t>
      </w:r>
    </w:p>
    <w:p w14:paraId="2C1CC87F">
      <w:pPr>
        <w:pStyle w:val="11"/>
        <w:numPr>
          <w:ilvl w:val="0"/>
          <w:numId w:val="2"/>
        </w:numPr>
        <w:spacing w:line="360" w:lineRule="auto"/>
        <w:ind w:firstLine="0" w:firstLineChars="0"/>
        <w:rPr>
          <w:rFonts w:hint="eastAsia" w:ascii="仿宋" w:hAnsi="仿宋" w:eastAsia="仿宋"/>
          <w:sz w:val="24"/>
        </w:rPr>
      </w:pPr>
      <w:r>
        <w:rPr>
          <w:rFonts w:hint="eastAsia" w:ascii="仿宋" w:hAnsi="仿宋" w:eastAsia="仿宋"/>
          <w:sz w:val="24"/>
        </w:rPr>
        <w:t>供货地点：南京大学鼓楼校区图书馆。</w:t>
      </w:r>
    </w:p>
    <w:p w14:paraId="75B01F4B">
      <w:pPr>
        <w:pStyle w:val="11"/>
        <w:spacing w:line="360" w:lineRule="auto"/>
        <w:ind w:firstLine="0" w:firstLineChars="0"/>
        <w:rPr>
          <w:rFonts w:ascii="仿宋" w:hAnsi="仿宋" w:eastAsia="仿宋"/>
          <w:sz w:val="24"/>
        </w:rPr>
      </w:pPr>
      <w:r>
        <w:rPr>
          <w:rFonts w:hint="eastAsia" w:ascii="仿宋" w:hAnsi="仿宋" w:eastAsia="仿宋"/>
          <w:sz w:val="24"/>
          <w:lang w:val="en-US" w:eastAsia="zh-CN"/>
        </w:rPr>
        <w:t>3</w:t>
      </w:r>
      <w:r>
        <w:rPr>
          <w:rFonts w:hint="eastAsia" w:ascii="仿宋" w:hAnsi="仿宋" w:eastAsia="仿宋"/>
          <w:sz w:val="24"/>
        </w:rPr>
        <w:t>、质保期：不少于2年，自最终验收合格并交付使用之日起计算。</w:t>
      </w:r>
    </w:p>
    <w:p w14:paraId="5ACEA38A">
      <w:pPr>
        <w:pStyle w:val="11"/>
        <w:spacing w:line="360" w:lineRule="auto"/>
        <w:ind w:firstLine="0" w:firstLineChars="0"/>
        <w:rPr>
          <w:rFonts w:ascii="仿宋" w:hAnsi="仿宋" w:eastAsia="仿宋"/>
          <w:sz w:val="24"/>
        </w:rPr>
      </w:pPr>
      <w:r>
        <w:rPr>
          <w:rFonts w:hint="eastAsia" w:ascii="仿宋" w:hAnsi="仿宋" w:eastAsia="仿宋"/>
          <w:sz w:val="24"/>
          <w:lang w:val="en-US" w:eastAsia="zh-CN"/>
        </w:rPr>
        <w:t>4</w:t>
      </w:r>
      <w:r>
        <w:rPr>
          <w:rFonts w:hint="eastAsia" w:ascii="仿宋" w:hAnsi="仿宋" w:eastAsia="仿宋"/>
          <w:sz w:val="24"/>
        </w:rPr>
        <w:t>、培训要求：设备安装后，需要对工作人员进行基本操作培训，对可能出现的设备问题有应对方案和应急措施。</w:t>
      </w:r>
    </w:p>
    <w:p w14:paraId="43AB0145">
      <w:pPr>
        <w:pStyle w:val="11"/>
        <w:spacing w:line="360" w:lineRule="auto"/>
        <w:ind w:firstLine="0" w:firstLineChars="0"/>
        <w:rPr>
          <w:rFonts w:ascii="仿宋" w:hAnsi="仿宋" w:eastAsia="仿宋"/>
          <w:sz w:val="24"/>
        </w:rPr>
      </w:pPr>
      <w:r>
        <w:rPr>
          <w:rFonts w:hint="eastAsia" w:ascii="仿宋" w:hAnsi="仿宋" w:eastAsia="仿宋"/>
          <w:sz w:val="24"/>
          <w:lang w:val="en-US" w:eastAsia="zh-CN"/>
        </w:rPr>
        <w:t>5</w:t>
      </w:r>
      <w:r>
        <w:rPr>
          <w:rFonts w:hint="eastAsia" w:ascii="仿宋" w:hAnsi="仿宋" w:eastAsia="仿宋"/>
          <w:sz w:val="24"/>
        </w:rPr>
        <w:t>、售后服务响应要求：在质量保证期内，供应商实行24小时售后服务到位制度，接到采购人求助电话后2小时内提供解决方案，需要现场排除故障的，4小时内到达现场，24小时内排除故障。</w:t>
      </w:r>
    </w:p>
    <w:p w14:paraId="17FD1970">
      <w:pPr>
        <w:pStyle w:val="11"/>
        <w:spacing w:line="360" w:lineRule="auto"/>
        <w:ind w:firstLine="0" w:firstLineChars="0"/>
        <w:rPr>
          <w:rFonts w:ascii="仿宋" w:hAnsi="仿宋" w:eastAsia="仿宋"/>
          <w:sz w:val="24"/>
        </w:rPr>
      </w:pPr>
      <w:r>
        <w:rPr>
          <w:rFonts w:hint="eastAsia" w:ascii="仿宋" w:hAnsi="仿宋" w:eastAsia="仿宋"/>
          <w:sz w:val="24"/>
          <w:lang w:val="en-US" w:eastAsia="zh-CN"/>
        </w:rPr>
        <w:t>6</w:t>
      </w:r>
      <w:r>
        <w:rPr>
          <w:rFonts w:hint="eastAsia" w:ascii="仿宋" w:hAnsi="仿宋" w:eastAsia="仿宋"/>
          <w:sz w:val="24"/>
        </w:rPr>
        <w:t>、关于付款周期的约定：</w:t>
      </w:r>
    </w:p>
    <w:p w14:paraId="06D904ED">
      <w:pPr>
        <w:pStyle w:val="11"/>
        <w:spacing w:line="360" w:lineRule="auto"/>
        <w:ind w:firstLine="0" w:firstLineChars="0"/>
        <w:rPr>
          <w:rFonts w:ascii="仿宋" w:hAnsi="仿宋" w:eastAsia="仿宋"/>
          <w:sz w:val="24"/>
        </w:rPr>
      </w:pPr>
      <w:r>
        <w:rPr>
          <w:rFonts w:hint="eastAsia" w:ascii="仿宋" w:hAnsi="仿宋" w:eastAsia="仿宋"/>
          <w:sz w:val="24"/>
        </w:rPr>
        <w:t>（1）合同签订且供应商将合同金额的5%作为履约保证金提交至南京大学指定账户后，由供应商提出申请并按要求办理相关审签手续后，采购人支付合同价的30%作为预付款。</w:t>
      </w:r>
    </w:p>
    <w:p w14:paraId="09678432">
      <w:pPr>
        <w:pStyle w:val="11"/>
        <w:spacing w:line="360" w:lineRule="auto"/>
        <w:ind w:firstLine="0" w:firstLineChars="0"/>
        <w:rPr>
          <w:rFonts w:ascii="仿宋" w:hAnsi="仿宋" w:eastAsia="仿宋"/>
          <w:sz w:val="24"/>
        </w:rPr>
      </w:pPr>
      <w:r>
        <w:rPr>
          <w:rFonts w:hint="eastAsia" w:ascii="仿宋" w:hAnsi="仿宋" w:eastAsia="仿宋"/>
          <w:sz w:val="24"/>
        </w:rPr>
        <w:t>（2）设备全部运抵施工现场，经双方联合验收合格，由供应商提出申请并按要求办理相关审签手续后，采购人付至实际总货款的70%。</w:t>
      </w:r>
    </w:p>
    <w:p w14:paraId="6F77733C">
      <w:pPr>
        <w:pStyle w:val="11"/>
        <w:spacing w:line="360" w:lineRule="auto"/>
        <w:ind w:firstLine="0" w:firstLineChars="0"/>
        <w:rPr>
          <w:rFonts w:ascii="仿宋" w:hAnsi="仿宋" w:eastAsia="仿宋"/>
          <w:sz w:val="24"/>
        </w:rPr>
      </w:pPr>
      <w:r>
        <w:rPr>
          <w:rFonts w:hint="eastAsia" w:ascii="仿宋" w:hAnsi="仿宋" w:eastAsia="仿宋"/>
          <w:sz w:val="24"/>
        </w:rPr>
        <w:t>（3）全部设备安装结束且投运后一个月内无质量问题，供应商将该项目全部技术资料及验收资料完整移交至采购人，由供应商提出申请并按要求办理相关审签手续并后，采购人支付至实际总货款的100％。</w:t>
      </w:r>
    </w:p>
    <w:p w14:paraId="41CDB34C">
      <w:pPr>
        <w:pStyle w:val="11"/>
        <w:spacing w:line="360" w:lineRule="auto"/>
        <w:ind w:firstLine="0" w:firstLineChars="0"/>
        <w:rPr>
          <w:rFonts w:ascii="仿宋" w:hAnsi="仿宋" w:eastAsia="仿宋"/>
          <w:sz w:val="24"/>
        </w:rPr>
      </w:pPr>
      <w:r>
        <w:rPr>
          <w:rFonts w:hint="eastAsia" w:ascii="仿宋" w:hAnsi="仿宋" w:eastAsia="仿宋"/>
          <w:sz w:val="24"/>
        </w:rPr>
        <w:t>（4）履约保证金自验收合格之日起满一年无息返还。</w:t>
      </w:r>
    </w:p>
    <w:p w14:paraId="556FA2B1">
      <w:pPr>
        <w:pStyle w:val="11"/>
        <w:spacing w:line="360" w:lineRule="auto"/>
        <w:ind w:firstLine="0" w:firstLineChars="0"/>
        <w:rPr>
          <w:rFonts w:ascii="仿宋" w:hAnsi="仿宋" w:eastAsia="仿宋"/>
          <w:sz w:val="24"/>
        </w:rPr>
      </w:pPr>
      <w:r>
        <w:rPr>
          <w:rFonts w:hint="eastAsia" w:ascii="仿宋" w:hAnsi="仿宋" w:eastAsia="仿宋"/>
          <w:sz w:val="24"/>
        </w:rPr>
        <w:t>（5）货款的全额支付不免除供应商承诺的质保期内应负的质保责任。</w:t>
      </w:r>
    </w:p>
    <w:p w14:paraId="5CB3E30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C10D5B"/>
    <w:multiLevelType w:val="singleLevel"/>
    <w:tmpl w:val="DBC10D5B"/>
    <w:lvl w:ilvl="0" w:tentative="0">
      <w:start w:val="3"/>
      <w:numFmt w:val="chineseCounting"/>
      <w:suff w:val="nothing"/>
      <w:lvlText w:val="%1、"/>
      <w:lvlJc w:val="left"/>
      <w:rPr>
        <w:rFonts w:hint="eastAsia"/>
      </w:rPr>
    </w:lvl>
  </w:abstractNum>
  <w:abstractNum w:abstractNumId="1">
    <w:nsid w:val="55255B76"/>
    <w:multiLevelType w:val="singleLevel"/>
    <w:tmpl w:val="55255B76"/>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0NzdmMjRlZDVlNTZiYTAwMjRiMDY1ZDRhOTMzNDYifQ=="/>
    <w:docVar w:name="KSO_WPS_MARK_KEY" w:val="35d75358-b4e8-447c-9c91-91b9d09ad5ca"/>
  </w:docVars>
  <w:rsids>
    <w:rsidRoot w:val="002B4D94"/>
    <w:rsid w:val="001D7992"/>
    <w:rsid w:val="002B4BBA"/>
    <w:rsid w:val="002B4D94"/>
    <w:rsid w:val="00344127"/>
    <w:rsid w:val="00362213"/>
    <w:rsid w:val="003A3446"/>
    <w:rsid w:val="00422A4B"/>
    <w:rsid w:val="00463797"/>
    <w:rsid w:val="004A6F5F"/>
    <w:rsid w:val="004D61C0"/>
    <w:rsid w:val="008B4464"/>
    <w:rsid w:val="00951FEE"/>
    <w:rsid w:val="009C704B"/>
    <w:rsid w:val="00A3470B"/>
    <w:rsid w:val="00A6254B"/>
    <w:rsid w:val="00A67376"/>
    <w:rsid w:val="00BB36BA"/>
    <w:rsid w:val="00DF34C9"/>
    <w:rsid w:val="00EF6F64"/>
    <w:rsid w:val="00F40786"/>
    <w:rsid w:val="0FD54777"/>
    <w:rsid w:val="13EA2DBB"/>
    <w:rsid w:val="17C4348D"/>
    <w:rsid w:val="182F7FAF"/>
    <w:rsid w:val="1D990763"/>
    <w:rsid w:val="22C37427"/>
    <w:rsid w:val="26681488"/>
    <w:rsid w:val="28A30007"/>
    <w:rsid w:val="29A35675"/>
    <w:rsid w:val="2B1A6FA7"/>
    <w:rsid w:val="2CD163AC"/>
    <w:rsid w:val="3CC956E1"/>
    <w:rsid w:val="414047D9"/>
    <w:rsid w:val="425E2833"/>
    <w:rsid w:val="45C10DB2"/>
    <w:rsid w:val="48360F8E"/>
    <w:rsid w:val="4BF0515F"/>
    <w:rsid w:val="4CD945DE"/>
    <w:rsid w:val="4CFB6302"/>
    <w:rsid w:val="55C51BA3"/>
    <w:rsid w:val="5C1F025F"/>
    <w:rsid w:val="5C8E33CF"/>
    <w:rsid w:val="5DAA6A76"/>
    <w:rsid w:val="62BA2CFA"/>
    <w:rsid w:val="654C7BEB"/>
    <w:rsid w:val="6B10563D"/>
    <w:rsid w:val="6D8D79DF"/>
    <w:rsid w:val="6E9B513C"/>
    <w:rsid w:val="73003FD8"/>
    <w:rsid w:val="75A533D2"/>
    <w:rsid w:val="7B6A3463"/>
    <w:rsid w:val="7D641B1E"/>
    <w:rsid w:val="7E8E6A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index 4"/>
    <w:basedOn w:val="1"/>
    <w:next w:val="1"/>
    <w:unhideWhenUsed/>
    <w:qFormat/>
    <w:uiPriority w:val="99"/>
    <w:pPr>
      <w:ind w:left="600" w:leftChars="600"/>
    </w:pPr>
    <w:rPr>
      <w:rFonts w:ascii="Verdana" w:hAnsi="Verdana"/>
      <w:szCs w:val="20"/>
    </w:rPr>
  </w:style>
  <w:style w:type="paragraph" w:styleId="5">
    <w:name w:val="Balloon Text"/>
    <w:basedOn w:val="1"/>
    <w:link w:val="12"/>
    <w:qFormat/>
    <w:uiPriority w:val="0"/>
    <w:rPr>
      <w:sz w:val="18"/>
      <w:szCs w:val="18"/>
    </w:rPr>
  </w:style>
  <w:style w:type="paragraph" w:styleId="6">
    <w:name w:val="footer"/>
    <w:basedOn w:val="1"/>
    <w:link w:val="14"/>
    <w:qFormat/>
    <w:uiPriority w:val="0"/>
    <w:pPr>
      <w:tabs>
        <w:tab w:val="center" w:pos="4153"/>
        <w:tab w:val="right" w:pos="8306"/>
      </w:tabs>
      <w:snapToGrid w:val="0"/>
      <w:jc w:val="left"/>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character" w:styleId="10">
    <w:name w:val="annotation reference"/>
    <w:basedOn w:val="9"/>
    <w:qFormat/>
    <w:uiPriority w:val="0"/>
    <w:rPr>
      <w:sz w:val="21"/>
      <w:szCs w:val="21"/>
    </w:rPr>
  </w:style>
  <w:style w:type="paragraph" w:styleId="11">
    <w:name w:val="List Paragraph"/>
    <w:basedOn w:val="1"/>
    <w:qFormat/>
    <w:uiPriority w:val="34"/>
    <w:pPr>
      <w:ind w:firstLine="420" w:firstLineChars="200"/>
    </w:pPr>
  </w:style>
  <w:style w:type="character" w:customStyle="1" w:styleId="12">
    <w:name w:val="批注框文本 Char"/>
    <w:basedOn w:val="9"/>
    <w:link w:val="5"/>
    <w:qFormat/>
    <w:uiPriority w:val="0"/>
    <w:rPr>
      <w:rFonts w:asciiTheme="minorHAnsi" w:hAnsiTheme="minorHAnsi" w:eastAsiaTheme="minorEastAsia" w:cstheme="minorBidi"/>
      <w:kern w:val="2"/>
      <w:sz w:val="18"/>
      <w:szCs w:val="18"/>
    </w:rPr>
  </w:style>
  <w:style w:type="character" w:customStyle="1" w:styleId="13">
    <w:name w:val="页眉 Char"/>
    <w:basedOn w:val="9"/>
    <w:link w:val="7"/>
    <w:qFormat/>
    <w:uiPriority w:val="0"/>
    <w:rPr>
      <w:rFonts w:asciiTheme="minorHAnsi" w:hAnsiTheme="minorHAnsi" w:eastAsiaTheme="minorEastAsia" w:cstheme="minorBidi"/>
      <w:kern w:val="2"/>
      <w:sz w:val="18"/>
      <w:szCs w:val="18"/>
    </w:rPr>
  </w:style>
  <w:style w:type="character" w:customStyle="1" w:styleId="14">
    <w:name w:val="页脚 Char"/>
    <w:basedOn w:val="9"/>
    <w:link w:val="6"/>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5332</Words>
  <Characters>6053</Characters>
  <Lines>48</Lines>
  <Paragraphs>13</Paragraphs>
  <TotalTime>0</TotalTime>
  <ScaleCrop>false</ScaleCrop>
  <LinksUpToDate>false</LinksUpToDate>
  <CharactersWithSpaces>6084</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2024-09-05T06:39:00Z</dcterms:created>
  <dc:creator>Dell</dc:creator>
  <cp:lastModifiedBy>开心司机小萱</cp:lastModifiedBy>
  <dcterms:modified xsi:type="dcterms:W3CDTF">2024-09-06T02:40:31Z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1EED2F2AEF714BA7BBA81E2D30362829_13</vt:lpwstr>
  </property>
</Properties>
</file>