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B3F" w:rsidRDefault="00481B3F">
      <w:pPr>
        <w:pStyle w:val="a3"/>
        <w:adjustRightInd w:val="0"/>
        <w:snapToGrid w:val="0"/>
        <w:spacing w:line="288" w:lineRule="auto"/>
        <w:jc w:val="center"/>
        <w:rPr>
          <w:rFonts w:ascii="??_GB2312" w:hAnsi="宋体" w:cs="Times New Roman"/>
          <w:b/>
          <w:bCs/>
          <w:sz w:val="32"/>
          <w:szCs w:val="32"/>
        </w:rPr>
      </w:pPr>
      <w:r>
        <w:rPr>
          <w:rFonts w:ascii="??_GB2312" w:hAnsi="宋体" w:hint="eastAsia"/>
          <w:b/>
          <w:bCs/>
          <w:sz w:val="32"/>
          <w:szCs w:val="32"/>
        </w:rPr>
        <w:t>仙林校区三号泵房</w:t>
      </w:r>
    </w:p>
    <w:p w:rsidR="00481B3F" w:rsidRDefault="00481B3F">
      <w:pPr>
        <w:pStyle w:val="a3"/>
        <w:adjustRightInd w:val="0"/>
        <w:snapToGrid w:val="0"/>
        <w:spacing w:line="288" w:lineRule="auto"/>
        <w:jc w:val="center"/>
        <w:rPr>
          <w:rFonts w:ascii="??_GB2312" w:hAnsi="宋体" w:cs="Times New Roman"/>
          <w:b/>
          <w:bCs/>
          <w:sz w:val="32"/>
          <w:szCs w:val="32"/>
        </w:rPr>
      </w:pPr>
      <w:r>
        <w:rPr>
          <w:rFonts w:ascii="??_GB2312" w:hAnsi="宋体" w:hint="eastAsia"/>
          <w:b/>
          <w:bCs/>
          <w:sz w:val="32"/>
          <w:szCs w:val="32"/>
        </w:rPr>
        <w:t>生活变频稳压供水控制系统改造</w:t>
      </w:r>
    </w:p>
    <w:p w:rsidR="00481B3F" w:rsidRDefault="00481B3F" w:rsidP="0049059F">
      <w:pPr>
        <w:spacing w:line="360" w:lineRule="auto"/>
        <w:ind w:firstLineChars="200" w:firstLine="480"/>
        <w:rPr>
          <w:rFonts w:ascii="??_GB2312" w:hAnsi="宋体"/>
          <w:sz w:val="24"/>
          <w:szCs w:val="24"/>
        </w:rPr>
      </w:pPr>
      <w:r>
        <w:rPr>
          <w:rFonts w:ascii="??_GB2312" w:hAnsi="宋体" w:cs="宋体" w:hint="eastAsia"/>
          <w:sz w:val="24"/>
          <w:szCs w:val="24"/>
        </w:rPr>
        <w:t>为提升仙林校区三号泵房生活供水安全，需对生活变频稳压供水控制系统进行升级改造。</w:t>
      </w:r>
    </w:p>
    <w:p w:rsidR="00481B3F" w:rsidRDefault="00481B3F" w:rsidP="0049059F">
      <w:pPr>
        <w:spacing w:line="360" w:lineRule="auto"/>
        <w:ind w:firstLineChars="196" w:firstLine="472"/>
        <w:rPr>
          <w:rFonts w:ascii="??_GB2312" w:eastAsia="Times New Roman" w:hAnsi="宋体"/>
          <w:b/>
          <w:bCs/>
          <w:sz w:val="24"/>
          <w:szCs w:val="24"/>
        </w:rPr>
      </w:pPr>
      <w:r>
        <w:rPr>
          <w:rFonts w:ascii="??_GB2312" w:hAnsi="宋体" w:cs="宋体" w:hint="eastAsia"/>
          <w:b/>
          <w:bCs/>
          <w:sz w:val="24"/>
          <w:szCs w:val="24"/>
        </w:rPr>
        <w:t>一、</w:t>
      </w:r>
      <w:r>
        <w:rPr>
          <w:rFonts w:ascii="??_GB2312" w:eastAsia="Times New Roman" w:hAnsi="宋体"/>
          <w:b/>
          <w:bCs/>
          <w:sz w:val="24"/>
          <w:szCs w:val="24"/>
        </w:rPr>
        <w:t>技术要求：</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1.</w:t>
      </w:r>
      <w:r>
        <w:rPr>
          <w:rFonts w:ascii="??_GB2312" w:eastAsia="Times New Roman" w:hAnsi="宋体"/>
          <w:sz w:val="24"/>
          <w:szCs w:val="24"/>
        </w:rPr>
        <w:t>改造内容</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sz w:val="24"/>
          <w:szCs w:val="24"/>
        </w:rPr>
        <w:t>改造内容：仙林校区</w:t>
      </w:r>
      <w:r>
        <w:rPr>
          <w:rFonts w:ascii="??_GB2312" w:hAnsi="宋体" w:cs="宋体" w:hint="eastAsia"/>
          <w:sz w:val="24"/>
          <w:szCs w:val="24"/>
        </w:rPr>
        <w:t>三号泵房</w:t>
      </w:r>
      <w:r>
        <w:rPr>
          <w:rFonts w:ascii="??_GB2312" w:eastAsia="Times New Roman" w:hAnsi="宋体"/>
          <w:sz w:val="24"/>
          <w:szCs w:val="24"/>
        </w:rPr>
        <w:t>高区和低区</w:t>
      </w:r>
      <w:r>
        <w:rPr>
          <w:rFonts w:ascii="??_GB2312" w:eastAsia="Times New Roman" w:hAnsi="宋体" w:cs="??_GB2312"/>
          <w:sz w:val="24"/>
          <w:szCs w:val="24"/>
        </w:rPr>
        <w:t>2</w:t>
      </w:r>
      <w:r>
        <w:rPr>
          <w:rFonts w:ascii="??_GB2312" w:eastAsia="Times New Roman" w:hAnsi="宋体"/>
          <w:sz w:val="24"/>
          <w:szCs w:val="24"/>
        </w:rPr>
        <w:t>套生活变频稳压供水控制系统电气柜改造以及水位等采集设备和采集线缆等，交钥匙工程，包括现场的线缆敷设，改造期间要采取措施，保证系统正常供水。</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2.</w:t>
      </w:r>
      <w:r>
        <w:rPr>
          <w:rFonts w:ascii="??_GB2312" w:eastAsia="Times New Roman" w:hAnsi="宋体"/>
          <w:sz w:val="24"/>
          <w:szCs w:val="24"/>
        </w:rPr>
        <w:t>电气控制箱改造要求</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1</w:t>
      </w:r>
      <w:r>
        <w:rPr>
          <w:rFonts w:ascii="??_GB2312" w:hAnsi="宋体" w:cs="宋体" w:hint="eastAsia"/>
          <w:sz w:val="24"/>
          <w:szCs w:val="24"/>
        </w:rPr>
        <w:t>）</w:t>
      </w:r>
      <w:r>
        <w:rPr>
          <w:rFonts w:ascii="??_GB2312" w:eastAsia="Times New Roman" w:hAnsi="宋体"/>
          <w:sz w:val="24"/>
          <w:szCs w:val="24"/>
        </w:rPr>
        <w:t>柜体及变频器、断路器、接触器等原控制箱的元器件不更换，改造过程中发现损坏的需要更换，根据电气设计需求增加。</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sz w:val="24"/>
          <w:szCs w:val="24"/>
        </w:rPr>
        <w:t>改造完成后必须在柜门内侧封塑贴电气控制原理图和接线图。</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2</w:t>
      </w:r>
      <w:r>
        <w:rPr>
          <w:rFonts w:ascii="??_GB2312" w:hAnsi="宋体" w:cs="宋体" w:hint="eastAsia"/>
          <w:sz w:val="24"/>
          <w:szCs w:val="24"/>
        </w:rPr>
        <w:t>）</w:t>
      </w:r>
      <w:r>
        <w:rPr>
          <w:rFonts w:ascii="??_GB2312" w:eastAsia="Times New Roman" w:hAnsi="宋体"/>
          <w:sz w:val="24"/>
          <w:szCs w:val="24"/>
        </w:rPr>
        <w:t>所有的电气元件需要全部拆除，重新排版布线，重新组装，原控制箱元件间隙太小，需要重新排布，保证元器件散热，控制箱没有强制通风，需要开孔增加风机强制通风，防止变频器过热停机。</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3</w:t>
      </w:r>
      <w:r>
        <w:rPr>
          <w:rFonts w:ascii="??_GB2312" w:hAnsi="宋体" w:cs="宋体" w:hint="eastAsia"/>
          <w:sz w:val="24"/>
          <w:szCs w:val="24"/>
        </w:rPr>
        <w:t>）</w:t>
      </w:r>
      <w:r>
        <w:rPr>
          <w:rFonts w:ascii="??_GB2312" w:eastAsia="Times New Roman" w:hAnsi="宋体"/>
          <w:sz w:val="24"/>
          <w:szCs w:val="24"/>
        </w:rPr>
        <w:t>接触器、继电器、按钮开关等二次接线使用不小于</w:t>
      </w:r>
      <w:r>
        <w:rPr>
          <w:rFonts w:ascii="??_GB2312" w:eastAsia="Times New Roman" w:hAnsi="宋体" w:cs="??_GB2312"/>
          <w:sz w:val="24"/>
          <w:szCs w:val="24"/>
        </w:rPr>
        <w:t>1.5</w:t>
      </w:r>
      <w:r w:rsidR="00214DA2">
        <w:rPr>
          <w:rFonts w:ascii="??_GB2312" w:eastAsia="Times New Roman" w:hAnsi="宋体" w:cs="??_GB2312"/>
          <w:sz w:val="24"/>
          <w:szCs w:val="24"/>
        </w:rPr>
        <w:t>mm</w:t>
      </w:r>
      <w:r w:rsidR="00214DA2" w:rsidRPr="00214DA2">
        <w:rPr>
          <w:rFonts w:ascii="??_GB2312" w:eastAsia="Times New Roman" w:hAnsi="宋体" w:cs="??_GB2312"/>
          <w:sz w:val="24"/>
          <w:szCs w:val="24"/>
          <w:vertAlign w:val="superscript"/>
        </w:rPr>
        <w:t>2</w:t>
      </w:r>
      <w:r>
        <w:rPr>
          <w:rFonts w:ascii="??_GB2312" w:eastAsia="Times New Roman" w:hAnsi="宋体"/>
          <w:sz w:val="24"/>
          <w:szCs w:val="24"/>
        </w:rPr>
        <w:t>的聚氯乙烯导线，电流导线应不小于</w:t>
      </w:r>
      <w:r>
        <w:rPr>
          <w:rFonts w:ascii="??_GB2312" w:eastAsia="Times New Roman" w:hAnsi="宋体" w:cs="??_GB2312"/>
          <w:sz w:val="24"/>
          <w:szCs w:val="24"/>
        </w:rPr>
        <w:t>2.5mm</w:t>
      </w:r>
      <w:r w:rsidR="00214DA2" w:rsidRPr="00214DA2">
        <w:rPr>
          <w:rFonts w:ascii="??_GB2312" w:eastAsia="Times New Roman" w:hAnsi="宋体" w:cs="??_GB2312"/>
          <w:sz w:val="24"/>
          <w:szCs w:val="24"/>
          <w:vertAlign w:val="superscript"/>
        </w:rPr>
        <w:t>2</w:t>
      </w:r>
      <w:r>
        <w:rPr>
          <w:rFonts w:ascii="??_GB2312" w:eastAsia="Times New Roman" w:hAnsi="宋体"/>
          <w:sz w:val="24"/>
          <w:szCs w:val="24"/>
        </w:rPr>
        <w:t>。导线两端有字符和编码作永久标记，多股软导线必须搪锡压接端子。</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4</w:t>
      </w:r>
      <w:r>
        <w:rPr>
          <w:rFonts w:ascii="??_GB2312" w:hAnsi="宋体" w:cs="宋体" w:hint="eastAsia"/>
          <w:sz w:val="24"/>
          <w:szCs w:val="24"/>
        </w:rPr>
        <w:t>）</w:t>
      </w:r>
      <w:r>
        <w:rPr>
          <w:rFonts w:ascii="??_GB2312" w:eastAsia="Times New Roman" w:hAnsi="宋体"/>
          <w:sz w:val="24"/>
          <w:szCs w:val="24"/>
        </w:rPr>
        <w:t>所有二次线路不许直接连接，应采用端子排过度，端子排应留有</w:t>
      </w:r>
      <w:r>
        <w:rPr>
          <w:rFonts w:ascii="??_GB2312" w:eastAsia="Times New Roman" w:hAnsi="宋体" w:cs="??_GB2312"/>
          <w:sz w:val="24"/>
          <w:szCs w:val="24"/>
        </w:rPr>
        <w:t>30%</w:t>
      </w:r>
      <w:r>
        <w:rPr>
          <w:rFonts w:ascii="??_GB2312" w:eastAsia="Times New Roman" w:hAnsi="宋体"/>
          <w:sz w:val="24"/>
          <w:szCs w:val="24"/>
        </w:rPr>
        <w:t>备用端子，有绝缘盖板保护。</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5</w:t>
      </w:r>
      <w:r>
        <w:rPr>
          <w:rFonts w:ascii="??_GB2312" w:hAnsi="宋体" w:cs="宋体" w:hint="eastAsia"/>
          <w:sz w:val="24"/>
          <w:szCs w:val="24"/>
        </w:rPr>
        <w:t>）</w:t>
      </w:r>
      <w:r>
        <w:rPr>
          <w:rFonts w:ascii="??_GB2312" w:eastAsia="Times New Roman" w:hAnsi="宋体"/>
          <w:sz w:val="24"/>
          <w:szCs w:val="24"/>
        </w:rPr>
        <w:t>所有柜的固定部分和活动部分的连线（如铰链门）要留有足够的余量，采用多股软导线并加以保护，保护接零应用</w:t>
      </w:r>
      <w:r>
        <w:rPr>
          <w:rFonts w:ascii="??_GB2312" w:eastAsia="Times New Roman" w:hAnsi="宋体" w:cs="??_GB2312"/>
          <w:sz w:val="24"/>
          <w:szCs w:val="24"/>
        </w:rPr>
        <w:t>4mm</w:t>
      </w:r>
      <w:r w:rsidR="00214DA2" w:rsidRPr="00214DA2">
        <w:rPr>
          <w:rFonts w:ascii="??_GB2312" w:eastAsia="Times New Roman" w:hAnsi="宋体" w:cs="??_GB2312"/>
          <w:sz w:val="24"/>
          <w:szCs w:val="24"/>
          <w:vertAlign w:val="superscript"/>
        </w:rPr>
        <w:t>2</w:t>
      </w:r>
      <w:r>
        <w:rPr>
          <w:rFonts w:ascii="??_GB2312" w:eastAsia="Times New Roman" w:hAnsi="宋体"/>
          <w:sz w:val="24"/>
          <w:szCs w:val="24"/>
        </w:rPr>
        <w:t>镀锡编织铜带。</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6</w:t>
      </w:r>
      <w:r>
        <w:rPr>
          <w:rFonts w:ascii="??_GB2312" w:hAnsi="宋体" w:cs="宋体" w:hint="eastAsia"/>
          <w:sz w:val="24"/>
          <w:szCs w:val="24"/>
        </w:rPr>
        <w:t>）</w:t>
      </w:r>
      <w:r>
        <w:rPr>
          <w:rFonts w:ascii="??_GB2312" w:eastAsia="Times New Roman" w:hAnsi="宋体"/>
          <w:sz w:val="24"/>
          <w:szCs w:val="24"/>
        </w:rPr>
        <w:t>所有柜内布线应采用走线槽固定并绑扎，应严格按标准规定的安全载流量配线，使用优质国标电缆。柜内布线应安全、整齐、美观。</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7</w:t>
      </w:r>
      <w:r>
        <w:rPr>
          <w:rFonts w:ascii="??_GB2312" w:hAnsi="宋体" w:cs="宋体" w:hint="eastAsia"/>
          <w:sz w:val="24"/>
          <w:szCs w:val="24"/>
        </w:rPr>
        <w:t>）</w:t>
      </w:r>
      <w:r>
        <w:rPr>
          <w:rFonts w:ascii="??_GB2312" w:eastAsia="Times New Roman" w:hAnsi="宋体"/>
          <w:sz w:val="24"/>
          <w:szCs w:val="24"/>
        </w:rPr>
        <w:t>各类电器元件及其连接导线布置应保证标准规定的电气间隙和爬电距离，同时应考虑电气元件的拉弧距离（如出现意外故障）。</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8</w:t>
      </w:r>
      <w:r>
        <w:rPr>
          <w:rFonts w:ascii="??_GB2312" w:hAnsi="宋体" w:cs="宋体" w:hint="eastAsia"/>
          <w:sz w:val="24"/>
          <w:szCs w:val="24"/>
        </w:rPr>
        <w:t>）</w:t>
      </w:r>
      <w:r>
        <w:rPr>
          <w:rFonts w:ascii="??_GB2312" w:eastAsia="Times New Roman" w:hAnsi="宋体"/>
          <w:sz w:val="24"/>
          <w:szCs w:val="24"/>
        </w:rPr>
        <w:t>柜内元件及导线的空间布置应合理，应有足够的安装及操作维修的空间。</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9</w:t>
      </w:r>
      <w:r>
        <w:rPr>
          <w:rFonts w:ascii="??_GB2312" w:hAnsi="宋体" w:cs="宋体" w:hint="eastAsia"/>
          <w:sz w:val="24"/>
          <w:szCs w:val="24"/>
        </w:rPr>
        <w:t>）</w:t>
      </w:r>
      <w:r>
        <w:rPr>
          <w:rFonts w:ascii="??_GB2312" w:eastAsia="Times New Roman" w:hAnsi="宋体"/>
          <w:sz w:val="24"/>
          <w:szCs w:val="24"/>
        </w:rPr>
        <w:t>控制箱内连接线需要采用</w:t>
      </w:r>
      <w:r>
        <w:rPr>
          <w:rFonts w:ascii="??_GB2312" w:eastAsia="Times New Roman" w:hAnsi="宋体" w:cs="??_GB2312"/>
          <w:sz w:val="24"/>
          <w:szCs w:val="24"/>
        </w:rPr>
        <w:t>BVR</w:t>
      </w:r>
      <w:r>
        <w:rPr>
          <w:rFonts w:ascii="??_GB2312" w:eastAsia="Times New Roman" w:hAnsi="宋体"/>
          <w:sz w:val="24"/>
          <w:szCs w:val="24"/>
        </w:rPr>
        <w:t>或</w:t>
      </w:r>
      <w:r>
        <w:rPr>
          <w:rFonts w:ascii="??_GB2312" w:eastAsia="Times New Roman" w:hAnsi="宋体" w:cs="??_GB2312"/>
          <w:sz w:val="24"/>
          <w:szCs w:val="24"/>
        </w:rPr>
        <w:t>RV</w:t>
      </w:r>
      <w:r>
        <w:rPr>
          <w:rFonts w:ascii="??_GB2312" w:eastAsia="Times New Roman" w:hAnsi="宋体"/>
          <w:sz w:val="24"/>
          <w:szCs w:val="24"/>
        </w:rPr>
        <w:t>软线连接，电线建议品牌：远东、宝胜、上上等知名品牌。采集控制线缆长度根据现场确定，所有弱电控制的线缆必须采用屏蔽线缆；元件和需加装的器件的数量由投标人根据现场酌情调整，但</w:t>
      </w:r>
      <w:r>
        <w:rPr>
          <w:rFonts w:ascii="??_GB2312" w:eastAsia="Times New Roman" w:hAnsi="宋体"/>
          <w:sz w:val="24"/>
          <w:szCs w:val="24"/>
        </w:rPr>
        <w:lastRenderedPageBreak/>
        <w:t>数量不得少于报价单给定数量，所配数量必须保证</w:t>
      </w:r>
      <w:r>
        <w:rPr>
          <w:rFonts w:ascii="??_GB2312" w:hAnsi="宋体" w:cs="宋体" w:hint="eastAsia"/>
          <w:sz w:val="24"/>
          <w:szCs w:val="24"/>
        </w:rPr>
        <w:t>控制系统</w:t>
      </w:r>
      <w:r>
        <w:rPr>
          <w:rFonts w:ascii="??_GB2312" w:eastAsia="Times New Roman" w:hAnsi="宋体"/>
          <w:sz w:val="24"/>
          <w:szCs w:val="24"/>
        </w:rPr>
        <w:t>的可靠实现。</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3.</w:t>
      </w:r>
      <w:r>
        <w:rPr>
          <w:rFonts w:ascii="??_GB2312" w:eastAsia="Times New Roman" w:hAnsi="宋体"/>
          <w:sz w:val="24"/>
          <w:szCs w:val="24"/>
        </w:rPr>
        <w:t>变频稳压控制主要技术要求</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sz w:val="24"/>
          <w:szCs w:val="24"/>
        </w:rPr>
        <w:t>变频稳压控制柜应具有但不限于以下功能：</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1</w:t>
      </w:r>
      <w:r>
        <w:rPr>
          <w:rFonts w:ascii="??_GB2312" w:hAnsi="宋体" w:cs="宋体" w:hint="eastAsia"/>
          <w:sz w:val="24"/>
          <w:szCs w:val="24"/>
        </w:rPr>
        <w:t>）</w:t>
      </w:r>
      <w:r>
        <w:rPr>
          <w:rFonts w:ascii="??_GB2312" w:eastAsia="Times New Roman" w:hAnsi="宋体"/>
          <w:sz w:val="24"/>
          <w:szCs w:val="24"/>
        </w:rPr>
        <w:t>具备手动、自动控制功能。手动控制时各台水泵启动，每台电机需要工频直接启动回路；自动控制时按设定程序循环启动各台水泵变频恒压运行。还应具有生活水池高、低水位报警功能。</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2</w:t>
      </w:r>
      <w:r>
        <w:rPr>
          <w:rFonts w:ascii="??_GB2312" w:hAnsi="宋体" w:cs="宋体" w:hint="eastAsia"/>
          <w:sz w:val="24"/>
          <w:szCs w:val="24"/>
        </w:rPr>
        <w:t>）</w:t>
      </w:r>
      <w:r>
        <w:rPr>
          <w:rFonts w:ascii="??_GB2312" w:eastAsia="Times New Roman" w:hAnsi="宋体"/>
          <w:sz w:val="24"/>
          <w:szCs w:val="24"/>
        </w:rPr>
        <w:t>水泵变频电机上的冷却风扇也需要单独供电和控制，每台电机风扇需要单独配断路器和接触器热继电器等保护元件，运行故障信号需要采集至</w:t>
      </w:r>
      <w:r>
        <w:rPr>
          <w:rFonts w:ascii="??_GB2312" w:eastAsia="Times New Roman" w:hAnsi="宋体" w:cs="??_GB2312"/>
          <w:sz w:val="24"/>
          <w:szCs w:val="24"/>
        </w:rPr>
        <w:t>PLC</w:t>
      </w:r>
      <w:r>
        <w:rPr>
          <w:rFonts w:ascii="??_GB2312" w:eastAsia="Times New Roman" w:hAnsi="宋体"/>
          <w:sz w:val="24"/>
          <w:szCs w:val="24"/>
        </w:rPr>
        <w:t>，和水泵联动，保证水泵运转，要求与对应的水泵同时启停，故障时</w:t>
      </w:r>
      <w:r>
        <w:rPr>
          <w:rFonts w:ascii="??_GB2312" w:hAnsi="宋体" w:cs="宋体" w:hint="eastAsia"/>
          <w:sz w:val="24"/>
          <w:szCs w:val="24"/>
        </w:rPr>
        <w:t>自动</w:t>
      </w:r>
      <w:r>
        <w:rPr>
          <w:rFonts w:ascii="??_GB2312" w:eastAsia="Times New Roman" w:hAnsi="宋体"/>
          <w:sz w:val="24"/>
          <w:szCs w:val="24"/>
        </w:rPr>
        <w:t>切换至没有损坏的水泵。</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3</w:t>
      </w:r>
      <w:r>
        <w:rPr>
          <w:rFonts w:ascii="??_GB2312" w:hAnsi="宋体" w:cs="宋体" w:hint="eastAsia"/>
          <w:sz w:val="24"/>
          <w:szCs w:val="24"/>
        </w:rPr>
        <w:t>）</w:t>
      </w:r>
      <w:r>
        <w:rPr>
          <w:rFonts w:ascii="??_GB2312" w:eastAsia="Times New Roman" w:hAnsi="宋体"/>
          <w:sz w:val="24"/>
          <w:szCs w:val="24"/>
        </w:rPr>
        <w:t>各水泵遵循先开先停、先停先开工作机会均等的原则运行，同时必须具备定时切换功能，且定时时间任意可调，以保证各水泵的负荷强度相等，从而有效延长水泵使用寿命。</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4</w:t>
      </w:r>
      <w:r>
        <w:rPr>
          <w:rFonts w:ascii="??_GB2312" w:hAnsi="宋体" w:cs="宋体" w:hint="eastAsia"/>
          <w:sz w:val="24"/>
          <w:szCs w:val="24"/>
        </w:rPr>
        <w:t>）</w:t>
      </w:r>
      <w:r>
        <w:rPr>
          <w:rFonts w:ascii="??_GB2312" w:eastAsia="Times New Roman" w:hAnsi="宋体"/>
          <w:sz w:val="24"/>
          <w:szCs w:val="24"/>
        </w:rPr>
        <w:t>根据管网水阻随流量的变化而改变的特点，系统须具备区分每天用水量峰谷时段的功能，且时段分区可根据实际情况随时修正，各时段系统工作压力可分别设定；并要求设置小流量辅助泵节能工作模式，有效降低系统运行费用。</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5</w:t>
      </w:r>
      <w:r>
        <w:rPr>
          <w:rFonts w:ascii="??_GB2312" w:hAnsi="宋体" w:cs="宋体" w:hint="eastAsia"/>
          <w:sz w:val="24"/>
          <w:szCs w:val="24"/>
        </w:rPr>
        <w:t>）</w:t>
      </w:r>
      <w:r>
        <w:rPr>
          <w:rFonts w:ascii="??_GB2312" w:eastAsia="Times New Roman" w:hAnsi="宋体"/>
          <w:sz w:val="24"/>
          <w:szCs w:val="24"/>
        </w:rPr>
        <w:t>系统具备过载、短路、过压、欠压、断相、失速、瞬间掉电再启动、无水故障等保护。</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6</w:t>
      </w:r>
      <w:r>
        <w:rPr>
          <w:rFonts w:ascii="??_GB2312" w:hAnsi="宋体" w:cs="宋体" w:hint="eastAsia"/>
          <w:sz w:val="24"/>
          <w:szCs w:val="24"/>
        </w:rPr>
        <w:t>）</w:t>
      </w:r>
      <w:r>
        <w:rPr>
          <w:rFonts w:ascii="??_GB2312" w:eastAsia="Times New Roman" w:hAnsi="宋体"/>
          <w:sz w:val="24"/>
          <w:szCs w:val="24"/>
        </w:rPr>
        <w:t>系统具备汉显触摸屏，具有手动和自动切换功能，具备自动、手动二种工作方式，配备人机界面，人机界面应具备频率、压力及水池水位显示、高低水位报警、管网压力设定、工作状态显示、故障自动诊断、在线帮助等功能。</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7</w:t>
      </w:r>
      <w:r>
        <w:rPr>
          <w:rFonts w:ascii="??_GB2312" w:hAnsi="宋体" w:cs="宋体" w:hint="eastAsia"/>
          <w:sz w:val="24"/>
          <w:szCs w:val="24"/>
        </w:rPr>
        <w:t>）</w:t>
      </w:r>
      <w:r>
        <w:rPr>
          <w:rFonts w:ascii="??_GB2312" w:eastAsia="Times New Roman" w:hAnsi="宋体"/>
          <w:sz w:val="24"/>
          <w:szCs w:val="24"/>
        </w:rPr>
        <w:t>系统应具备</w:t>
      </w:r>
      <w:r>
        <w:rPr>
          <w:rFonts w:ascii="??_GB2312" w:eastAsia="Times New Roman" w:hAnsi="宋体" w:cs="??_GB2312"/>
          <w:sz w:val="24"/>
          <w:szCs w:val="24"/>
        </w:rPr>
        <w:t>RS485</w:t>
      </w:r>
      <w:r>
        <w:rPr>
          <w:rFonts w:ascii="??_GB2312" w:eastAsia="Times New Roman" w:hAnsi="宋体"/>
          <w:sz w:val="24"/>
          <w:szCs w:val="24"/>
        </w:rPr>
        <w:t>通讯接口，以方便与配网自动化系统连接。</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8</w:t>
      </w:r>
      <w:r>
        <w:rPr>
          <w:rFonts w:ascii="??_GB2312" w:hAnsi="宋体" w:cs="宋体" w:hint="eastAsia"/>
          <w:sz w:val="24"/>
          <w:szCs w:val="24"/>
        </w:rPr>
        <w:t>）</w:t>
      </w:r>
      <w:r>
        <w:rPr>
          <w:rFonts w:ascii="??_GB2312" w:eastAsia="Times New Roman" w:hAnsi="宋体"/>
          <w:sz w:val="24"/>
          <w:szCs w:val="24"/>
        </w:rPr>
        <w:t>变频恒压控制柜的控制回路要求工频、变频分开，采用双回路控制。</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9</w:t>
      </w:r>
      <w:r>
        <w:rPr>
          <w:rFonts w:ascii="??_GB2312" w:hAnsi="宋体" w:cs="宋体" w:hint="eastAsia"/>
          <w:sz w:val="24"/>
          <w:szCs w:val="24"/>
        </w:rPr>
        <w:t>）</w:t>
      </w:r>
      <w:r>
        <w:rPr>
          <w:rFonts w:ascii="??_GB2312" w:eastAsia="Times New Roman" w:hAnsi="宋体"/>
          <w:sz w:val="24"/>
          <w:szCs w:val="24"/>
        </w:rPr>
        <w:t>每台电机电气回路都配备多功能数显仪表，检测电流、电压和电量，上传至上位机，具备</w:t>
      </w:r>
      <w:r>
        <w:rPr>
          <w:rFonts w:ascii="??_GB2312" w:eastAsia="Times New Roman" w:hAnsi="宋体" w:cs="??_GB2312"/>
          <w:sz w:val="24"/>
          <w:szCs w:val="24"/>
        </w:rPr>
        <w:t>RS-485</w:t>
      </w:r>
      <w:r>
        <w:rPr>
          <w:rFonts w:ascii="??_GB2312" w:eastAsia="Times New Roman" w:hAnsi="宋体"/>
          <w:sz w:val="24"/>
          <w:szCs w:val="24"/>
        </w:rPr>
        <w:t>通信与自动化配网系统结合，在监控中心可实现设备的运行状态显示和故障显示等功能；</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10</w:t>
      </w:r>
      <w:r>
        <w:rPr>
          <w:rFonts w:ascii="??_GB2312" w:hAnsi="宋体" w:cs="宋体" w:hint="eastAsia"/>
          <w:sz w:val="24"/>
          <w:szCs w:val="24"/>
        </w:rPr>
        <w:t>）</w:t>
      </w:r>
      <w:r>
        <w:rPr>
          <w:rFonts w:ascii="??_GB2312" w:eastAsia="Times New Roman" w:hAnsi="宋体"/>
          <w:sz w:val="24"/>
          <w:szCs w:val="24"/>
        </w:rPr>
        <w:t>变频器的技术特性的要求：</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sz w:val="24"/>
          <w:szCs w:val="24"/>
        </w:rPr>
        <w:t>每套系统有</w:t>
      </w:r>
      <w:r>
        <w:rPr>
          <w:rFonts w:ascii="??_GB2312" w:eastAsia="Times New Roman" w:hAnsi="宋体" w:cs="??_GB2312"/>
          <w:sz w:val="24"/>
          <w:szCs w:val="24"/>
        </w:rPr>
        <w:t>2</w:t>
      </w:r>
      <w:r>
        <w:rPr>
          <w:rFonts w:ascii="??_GB2312" w:eastAsia="Times New Roman" w:hAnsi="宋体"/>
          <w:sz w:val="24"/>
          <w:szCs w:val="24"/>
        </w:rPr>
        <w:t>台变频器，两台变频器一用一备，正常工作情况下</w:t>
      </w:r>
      <w:r>
        <w:rPr>
          <w:rFonts w:ascii="??_GB2312" w:eastAsia="Times New Roman" w:hAnsi="宋体" w:cs="??_GB2312"/>
          <w:sz w:val="24"/>
          <w:szCs w:val="24"/>
        </w:rPr>
        <w:t>1</w:t>
      </w:r>
      <w:r>
        <w:rPr>
          <w:rFonts w:ascii="??_GB2312" w:eastAsia="Times New Roman" w:hAnsi="宋体"/>
          <w:sz w:val="24"/>
          <w:szCs w:val="24"/>
        </w:rPr>
        <w:t>台变频器工作另一台备用，一台故障时另外一台自动投入运行，两台变频器一个月交替运行一次，防止变频器长时间电容不充电运行损坏。每套系统有</w:t>
      </w:r>
      <w:r>
        <w:rPr>
          <w:rFonts w:ascii="??_GB2312" w:eastAsia="Times New Roman" w:hAnsi="宋体" w:cs="??_GB2312"/>
          <w:sz w:val="24"/>
          <w:szCs w:val="24"/>
        </w:rPr>
        <w:t>2</w:t>
      </w:r>
      <w:r>
        <w:rPr>
          <w:rFonts w:ascii="??_GB2312" w:eastAsia="Times New Roman" w:hAnsi="宋体"/>
          <w:sz w:val="24"/>
          <w:szCs w:val="24"/>
        </w:rPr>
        <w:t>台辅助泵，辅助泵每台单独配</w:t>
      </w:r>
      <w:r>
        <w:rPr>
          <w:rFonts w:ascii="??_GB2312" w:eastAsia="Times New Roman" w:hAnsi="宋体" w:cs="??_GB2312"/>
          <w:sz w:val="24"/>
          <w:szCs w:val="24"/>
        </w:rPr>
        <w:t>1</w:t>
      </w:r>
      <w:r>
        <w:rPr>
          <w:rFonts w:ascii="??_GB2312" w:eastAsia="Times New Roman" w:hAnsi="宋体"/>
          <w:sz w:val="24"/>
          <w:szCs w:val="24"/>
        </w:rPr>
        <w:t>台变频器。</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11</w:t>
      </w:r>
      <w:r>
        <w:rPr>
          <w:rFonts w:ascii="??_GB2312" w:hAnsi="宋体" w:cs="宋体" w:hint="eastAsia"/>
          <w:sz w:val="24"/>
          <w:szCs w:val="24"/>
        </w:rPr>
        <w:t>）</w:t>
      </w:r>
      <w:r>
        <w:rPr>
          <w:rFonts w:ascii="??_GB2312" w:eastAsia="Times New Roman" w:hAnsi="宋体"/>
          <w:sz w:val="24"/>
          <w:szCs w:val="24"/>
        </w:rPr>
        <w:t>可编程控制器</w:t>
      </w:r>
      <w:r>
        <w:rPr>
          <w:rFonts w:ascii="??_GB2312" w:eastAsia="Times New Roman" w:hAnsi="宋体" w:cs="??_GB2312"/>
          <w:sz w:val="24"/>
          <w:szCs w:val="24"/>
        </w:rPr>
        <w:t>PLC</w:t>
      </w:r>
      <w:r>
        <w:rPr>
          <w:rFonts w:ascii="??_GB2312" w:eastAsia="Times New Roman" w:hAnsi="宋体"/>
          <w:sz w:val="24"/>
          <w:szCs w:val="24"/>
        </w:rPr>
        <w:t>的技术要求；</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宋体" w:hint="eastAsia"/>
          <w:sz w:val="24"/>
          <w:szCs w:val="24"/>
        </w:rPr>
        <w:lastRenderedPageBreak/>
        <w:t>①</w:t>
      </w:r>
      <w:r>
        <w:rPr>
          <w:rFonts w:ascii="??_GB2312" w:eastAsia="Times New Roman" w:hAnsi="宋体"/>
          <w:sz w:val="24"/>
          <w:szCs w:val="24"/>
        </w:rPr>
        <w:t>可编程控制器可以用现有的西门子</w:t>
      </w:r>
      <w:r>
        <w:rPr>
          <w:rFonts w:ascii="??_GB2312" w:eastAsia="Times New Roman" w:hAnsi="宋体" w:cs="??_GB2312"/>
          <w:sz w:val="24"/>
          <w:szCs w:val="24"/>
        </w:rPr>
        <w:t>S7-200</w:t>
      </w:r>
      <w:r>
        <w:rPr>
          <w:rFonts w:ascii="??_GB2312" w:eastAsia="Times New Roman" w:hAnsi="宋体"/>
          <w:sz w:val="24"/>
          <w:szCs w:val="24"/>
        </w:rPr>
        <w:t>的，也可以自己选用自己熟悉的品牌，但是必须是西门子、三菱、</w:t>
      </w:r>
      <w:r>
        <w:rPr>
          <w:rFonts w:ascii="??_GB2312" w:eastAsia="Times New Roman" w:hAnsi="宋体" w:cs="??_GB2312"/>
          <w:sz w:val="24"/>
          <w:szCs w:val="24"/>
        </w:rPr>
        <w:t>AB</w:t>
      </w:r>
      <w:r>
        <w:rPr>
          <w:rFonts w:ascii="??_GB2312" w:eastAsia="Times New Roman" w:hAnsi="宋体"/>
          <w:sz w:val="24"/>
          <w:szCs w:val="24"/>
        </w:rPr>
        <w:t>等国际知名品牌。可编程控制器应自带</w:t>
      </w:r>
      <w:r>
        <w:rPr>
          <w:rFonts w:ascii="??_GB2312" w:eastAsia="Times New Roman" w:hAnsi="宋体" w:cs="??_GB2312"/>
          <w:sz w:val="24"/>
          <w:szCs w:val="24"/>
        </w:rPr>
        <w:t>RS485</w:t>
      </w:r>
      <w:r>
        <w:rPr>
          <w:rFonts w:ascii="??_GB2312" w:eastAsia="Times New Roman" w:hAnsi="宋体"/>
          <w:sz w:val="24"/>
          <w:szCs w:val="24"/>
        </w:rPr>
        <w:t>通信接口模块或以太网接口，必须实现与上位机监控系统和变频控制系列的连接，提供公开的通信协议，配合自控系统实现水泵房监控。</w:t>
      </w:r>
      <w:r>
        <w:rPr>
          <w:rFonts w:ascii="??_GB2312" w:eastAsia="Times New Roman" w:hAnsi="宋体" w:cs="??_GB2312"/>
          <w:sz w:val="24"/>
          <w:szCs w:val="24"/>
        </w:rPr>
        <w:t>PLC</w:t>
      </w:r>
      <w:r>
        <w:rPr>
          <w:rFonts w:ascii="??_GB2312" w:eastAsia="Times New Roman" w:hAnsi="宋体"/>
          <w:sz w:val="24"/>
          <w:szCs w:val="24"/>
        </w:rPr>
        <w:t>采用通讯方式发送给控制系统的信号包括：每台泵的运行、故障，系统压力、变频器频率、故障、电流等所需的信号、自动信号及各个监控状态等；</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宋体" w:hint="eastAsia"/>
          <w:sz w:val="24"/>
          <w:szCs w:val="24"/>
        </w:rPr>
        <w:t>②</w:t>
      </w:r>
      <w:r>
        <w:rPr>
          <w:rFonts w:ascii="??_GB2312" w:eastAsia="Times New Roman" w:hAnsi="宋体" w:cs="??_GB2312"/>
          <w:sz w:val="24"/>
          <w:szCs w:val="24"/>
        </w:rPr>
        <w:t>PLC</w:t>
      </w:r>
      <w:r>
        <w:rPr>
          <w:rFonts w:ascii="??_GB2312" w:eastAsia="Times New Roman" w:hAnsi="宋体"/>
          <w:sz w:val="24"/>
          <w:szCs w:val="24"/>
        </w:rPr>
        <w:t>除采集和控制变频控制系统外，另外还需要采集和发送上传至上位监控系统的信号，信号如下表：</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sz w:val="24"/>
          <w:szCs w:val="24"/>
        </w:rPr>
        <w:t>变频恒压控制箱</w:t>
      </w:r>
      <w:r>
        <w:rPr>
          <w:rFonts w:ascii="??_GB2312" w:eastAsia="Times New Roman" w:hAnsi="宋体" w:cs="??_GB2312"/>
          <w:sz w:val="24"/>
          <w:szCs w:val="24"/>
        </w:rPr>
        <w:t>PLC</w:t>
      </w:r>
      <w:r>
        <w:rPr>
          <w:rFonts w:ascii="??_GB2312" w:eastAsia="Times New Roman" w:hAnsi="宋体"/>
          <w:sz w:val="24"/>
          <w:szCs w:val="24"/>
        </w:rPr>
        <w:t>采集发送至配网监控系统监控点一览表</w:t>
      </w:r>
    </w:p>
    <w:tbl>
      <w:tblPr>
        <w:tblW w:w="91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7"/>
        <w:gridCol w:w="3628"/>
        <w:gridCol w:w="774"/>
        <w:gridCol w:w="3317"/>
        <w:gridCol w:w="930"/>
      </w:tblGrid>
      <w:tr w:rsidR="00481B3F">
        <w:tc>
          <w:tcPr>
            <w:tcW w:w="457"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sz w:val="24"/>
                <w:szCs w:val="24"/>
              </w:rPr>
              <w:t>序</w:t>
            </w:r>
          </w:p>
        </w:tc>
        <w:tc>
          <w:tcPr>
            <w:tcW w:w="3628"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sz w:val="24"/>
                <w:szCs w:val="24"/>
              </w:rPr>
              <w:t>监控设备（或地点）</w:t>
            </w:r>
          </w:p>
        </w:tc>
        <w:tc>
          <w:tcPr>
            <w:tcW w:w="774" w:type="dxa"/>
          </w:tcPr>
          <w:p w:rsidR="00481B3F" w:rsidRDefault="00481B3F" w:rsidP="00757C3A">
            <w:pPr>
              <w:spacing w:beforeLines="25" w:before="78" w:afterLines="25" w:after="78" w:line="400" w:lineRule="exact"/>
              <w:rPr>
                <w:rFonts w:ascii="??_GB2312" w:eastAsia="Times New Roman" w:hAnsi="宋体"/>
                <w:sz w:val="24"/>
                <w:szCs w:val="24"/>
              </w:rPr>
            </w:pPr>
            <w:r>
              <w:rPr>
                <w:rFonts w:ascii="??_GB2312" w:eastAsia="Times New Roman" w:hAnsi="宋体"/>
                <w:sz w:val="24"/>
                <w:szCs w:val="24"/>
              </w:rPr>
              <w:t>数量</w:t>
            </w:r>
          </w:p>
        </w:tc>
        <w:tc>
          <w:tcPr>
            <w:tcW w:w="3317"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sz w:val="24"/>
                <w:szCs w:val="24"/>
              </w:rPr>
              <w:t>监</w:t>
            </w:r>
            <w:r>
              <w:rPr>
                <w:rFonts w:ascii="??_GB2312" w:eastAsia="Times New Roman" w:hAnsi="宋体" w:cs="??_GB2312"/>
                <w:sz w:val="24"/>
                <w:szCs w:val="24"/>
              </w:rPr>
              <w:t xml:space="preserve"> </w:t>
            </w:r>
            <w:r>
              <w:rPr>
                <w:rFonts w:ascii="??_GB2312" w:eastAsia="Times New Roman" w:hAnsi="宋体"/>
                <w:sz w:val="24"/>
                <w:szCs w:val="24"/>
              </w:rPr>
              <w:t>控</w:t>
            </w:r>
            <w:r>
              <w:rPr>
                <w:rFonts w:ascii="??_GB2312" w:eastAsia="Times New Roman" w:hAnsi="宋体" w:cs="??_GB2312"/>
                <w:sz w:val="24"/>
                <w:szCs w:val="24"/>
              </w:rPr>
              <w:t xml:space="preserve"> </w:t>
            </w:r>
            <w:r>
              <w:rPr>
                <w:rFonts w:ascii="??_GB2312" w:eastAsia="Times New Roman" w:hAnsi="宋体"/>
                <w:sz w:val="24"/>
                <w:szCs w:val="24"/>
              </w:rPr>
              <w:t>内</w:t>
            </w:r>
            <w:r>
              <w:rPr>
                <w:rFonts w:ascii="??_GB2312" w:eastAsia="Times New Roman" w:hAnsi="宋体" w:cs="??_GB2312"/>
                <w:sz w:val="24"/>
                <w:szCs w:val="24"/>
              </w:rPr>
              <w:t xml:space="preserve"> </w:t>
            </w:r>
            <w:r>
              <w:rPr>
                <w:rFonts w:ascii="??_GB2312" w:eastAsia="Times New Roman" w:hAnsi="宋体"/>
                <w:sz w:val="24"/>
                <w:szCs w:val="24"/>
              </w:rPr>
              <w:t>容</w:t>
            </w:r>
          </w:p>
        </w:tc>
        <w:tc>
          <w:tcPr>
            <w:tcW w:w="930" w:type="dxa"/>
          </w:tcPr>
          <w:p w:rsidR="00481B3F" w:rsidRDefault="00481B3F" w:rsidP="00757C3A">
            <w:pPr>
              <w:spacing w:beforeLines="25" w:before="78" w:afterLines="25" w:after="78" w:line="400" w:lineRule="exact"/>
              <w:rPr>
                <w:rFonts w:ascii="??_GB2312" w:eastAsia="Times New Roman" w:hAnsi="宋体"/>
                <w:sz w:val="24"/>
                <w:szCs w:val="24"/>
              </w:rPr>
            </w:pPr>
            <w:r>
              <w:rPr>
                <w:rFonts w:ascii="??_GB2312" w:eastAsia="Times New Roman" w:hAnsi="宋体"/>
                <w:sz w:val="24"/>
                <w:szCs w:val="24"/>
              </w:rPr>
              <w:t>备注</w:t>
            </w:r>
          </w:p>
        </w:tc>
      </w:tr>
      <w:tr w:rsidR="00481B3F">
        <w:tc>
          <w:tcPr>
            <w:tcW w:w="457" w:type="dxa"/>
          </w:tcPr>
          <w:p w:rsidR="00481B3F" w:rsidRDefault="00481B3F" w:rsidP="00481B3F">
            <w:pPr>
              <w:spacing w:beforeLines="25" w:before="78" w:afterLines="25" w:after="78" w:line="400" w:lineRule="exact"/>
              <w:ind w:firstLineChars="200" w:firstLine="480"/>
              <w:rPr>
                <w:rFonts w:ascii="??_GB2312" w:eastAsia="Times New Roman" w:hAnsi="宋体" w:cs="??_GB2312"/>
                <w:sz w:val="24"/>
                <w:szCs w:val="24"/>
              </w:rPr>
            </w:pPr>
            <w:r>
              <w:rPr>
                <w:rFonts w:ascii="??_GB2312" w:eastAsia="Times New Roman" w:hAnsi="宋体" w:cs="??_GB2312"/>
                <w:sz w:val="24"/>
                <w:szCs w:val="24"/>
              </w:rPr>
              <w:t>1</w:t>
            </w:r>
          </w:p>
        </w:tc>
        <w:tc>
          <w:tcPr>
            <w:tcW w:w="3628"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cs="??_GB2312"/>
                <w:sz w:val="24"/>
                <w:szCs w:val="24"/>
              </w:rPr>
              <w:t>1#</w:t>
            </w:r>
            <w:r>
              <w:rPr>
                <w:rFonts w:ascii="??_GB2312" w:eastAsia="Times New Roman" w:hAnsi="宋体"/>
                <w:sz w:val="24"/>
                <w:szCs w:val="24"/>
              </w:rPr>
              <w:t>生活水箱</w:t>
            </w:r>
          </w:p>
        </w:tc>
        <w:tc>
          <w:tcPr>
            <w:tcW w:w="774" w:type="dxa"/>
          </w:tcPr>
          <w:p w:rsidR="00481B3F" w:rsidRDefault="00481B3F" w:rsidP="00A35EF4">
            <w:pPr>
              <w:spacing w:beforeLines="25" w:before="78" w:afterLines="25" w:after="78" w:line="400" w:lineRule="exact"/>
              <w:jc w:val="center"/>
              <w:rPr>
                <w:rFonts w:ascii="??_GB2312" w:eastAsia="Times New Roman" w:hAnsi="宋体" w:cs="??_GB2312"/>
                <w:sz w:val="24"/>
                <w:szCs w:val="24"/>
              </w:rPr>
            </w:pPr>
            <w:r>
              <w:rPr>
                <w:rFonts w:ascii="??_GB2312" w:eastAsia="Times New Roman" w:hAnsi="宋体" w:cs="??_GB2312"/>
                <w:sz w:val="24"/>
                <w:szCs w:val="24"/>
              </w:rPr>
              <w:t>1</w:t>
            </w:r>
          </w:p>
        </w:tc>
        <w:tc>
          <w:tcPr>
            <w:tcW w:w="3317"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cs="??_GB2312"/>
                <w:sz w:val="24"/>
                <w:szCs w:val="24"/>
              </w:rPr>
              <w:t>AI</w:t>
            </w:r>
            <w:r>
              <w:rPr>
                <w:rFonts w:ascii="??_GB2312" w:eastAsia="Times New Roman" w:hAnsi="宋体"/>
                <w:sz w:val="24"/>
                <w:szCs w:val="24"/>
              </w:rPr>
              <w:t>连续液位信号</w:t>
            </w:r>
          </w:p>
        </w:tc>
        <w:tc>
          <w:tcPr>
            <w:tcW w:w="930"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p>
        </w:tc>
      </w:tr>
      <w:tr w:rsidR="00481B3F">
        <w:tc>
          <w:tcPr>
            <w:tcW w:w="457" w:type="dxa"/>
          </w:tcPr>
          <w:p w:rsidR="00481B3F" w:rsidRDefault="00481B3F" w:rsidP="00481B3F">
            <w:pPr>
              <w:spacing w:beforeLines="25" w:before="78" w:afterLines="25" w:after="78" w:line="400" w:lineRule="exact"/>
              <w:ind w:firstLineChars="200" w:firstLine="480"/>
              <w:rPr>
                <w:rFonts w:ascii="??_GB2312" w:eastAsia="Times New Roman" w:hAnsi="宋体" w:cs="??_GB2312"/>
                <w:sz w:val="24"/>
                <w:szCs w:val="24"/>
              </w:rPr>
            </w:pPr>
            <w:r>
              <w:rPr>
                <w:rFonts w:ascii="??_GB2312" w:eastAsia="Times New Roman" w:hAnsi="宋体" w:cs="??_GB2312"/>
                <w:sz w:val="24"/>
                <w:szCs w:val="24"/>
              </w:rPr>
              <w:t>2</w:t>
            </w:r>
          </w:p>
        </w:tc>
        <w:tc>
          <w:tcPr>
            <w:tcW w:w="3628" w:type="dxa"/>
          </w:tcPr>
          <w:p w:rsidR="00481B3F" w:rsidRDefault="00481B3F" w:rsidP="00481B3F">
            <w:pPr>
              <w:spacing w:beforeLines="25" w:before="78" w:afterLines="25" w:after="78" w:line="400" w:lineRule="exact"/>
              <w:ind w:firstLineChars="200" w:firstLine="480"/>
              <w:rPr>
                <w:rFonts w:ascii="??_GB2312" w:eastAsia="Times New Roman" w:hAnsi="宋体" w:cs="??_GB2312"/>
                <w:sz w:val="24"/>
                <w:szCs w:val="24"/>
              </w:rPr>
            </w:pPr>
          </w:p>
        </w:tc>
        <w:tc>
          <w:tcPr>
            <w:tcW w:w="774" w:type="dxa"/>
          </w:tcPr>
          <w:p w:rsidR="00481B3F" w:rsidRDefault="00481B3F" w:rsidP="00A35EF4">
            <w:pPr>
              <w:spacing w:beforeLines="25" w:before="78" w:afterLines="25" w:after="78" w:line="400" w:lineRule="exact"/>
              <w:jc w:val="center"/>
              <w:rPr>
                <w:rFonts w:ascii="??_GB2312" w:eastAsia="Times New Roman" w:hAnsi="宋体" w:cs="??_GB2312"/>
                <w:sz w:val="24"/>
                <w:szCs w:val="24"/>
              </w:rPr>
            </w:pPr>
            <w:r>
              <w:rPr>
                <w:rFonts w:ascii="??_GB2312" w:eastAsia="Times New Roman" w:hAnsi="宋体" w:cs="??_GB2312"/>
                <w:sz w:val="24"/>
                <w:szCs w:val="24"/>
              </w:rPr>
              <w:t>2</w:t>
            </w:r>
          </w:p>
        </w:tc>
        <w:tc>
          <w:tcPr>
            <w:tcW w:w="3317"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cs="??_GB2312"/>
                <w:sz w:val="24"/>
                <w:szCs w:val="24"/>
              </w:rPr>
              <w:t>DI</w:t>
            </w:r>
            <w:r>
              <w:rPr>
                <w:rFonts w:ascii="??_GB2312" w:eastAsia="Times New Roman" w:hAnsi="宋体"/>
                <w:sz w:val="24"/>
                <w:szCs w:val="24"/>
              </w:rPr>
              <w:t>高低液位信号</w:t>
            </w:r>
          </w:p>
        </w:tc>
        <w:tc>
          <w:tcPr>
            <w:tcW w:w="930"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p>
        </w:tc>
      </w:tr>
      <w:tr w:rsidR="00481B3F">
        <w:tc>
          <w:tcPr>
            <w:tcW w:w="457" w:type="dxa"/>
          </w:tcPr>
          <w:p w:rsidR="00481B3F" w:rsidRDefault="00481B3F" w:rsidP="00481B3F">
            <w:pPr>
              <w:spacing w:beforeLines="25" w:before="78" w:afterLines="25" w:after="78" w:line="400" w:lineRule="exact"/>
              <w:ind w:firstLineChars="200" w:firstLine="480"/>
              <w:rPr>
                <w:rFonts w:ascii="??_GB2312" w:eastAsia="Times New Roman" w:hAnsi="宋体" w:cs="??_GB2312"/>
                <w:sz w:val="24"/>
                <w:szCs w:val="24"/>
              </w:rPr>
            </w:pPr>
            <w:r>
              <w:rPr>
                <w:rFonts w:ascii="??_GB2312" w:eastAsia="Times New Roman" w:hAnsi="宋体" w:cs="??_GB2312"/>
                <w:sz w:val="24"/>
                <w:szCs w:val="24"/>
              </w:rPr>
              <w:t>3</w:t>
            </w:r>
          </w:p>
        </w:tc>
        <w:tc>
          <w:tcPr>
            <w:tcW w:w="3628" w:type="dxa"/>
          </w:tcPr>
          <w:p w:rsidR="00481B3F" w:rsidRDefault="00481B3F" w:rsidP="00481B3F">
            <w:pPr>
              <w:spacing w:beforeLines="25" w:before="78" w:afterLines="25" w:after="78" w:line="400" w:lineRule="exact"/>
              <w:ind w:firstLineChars="200" w:firstLine="480"/>
              <w:rPr>
                <w:rFonts w:ascii="??_GB2312" w:eastAsia="Times New Roman" w:hAnsi="宋体" w:cs="??_GB2312"/>
                <w:sz w:val="24"/>
                <w:szCs w:val="24"/>
              </w:rPr>
            </w:pPr>
          </w:p>
        </w:tc>
        <w:tc>
          <w:tcPr>
            <w:tcW w:w="774" w:type="dxa"/>
          </w:tcPr>
          <w:p w:rsidR="00481B3F" w:rsidRDefault="00481B3F" w:rsidP="00A35EF4">
            <w:pPr>
              <w:spacing w:beforeLines="25" w:before="78" w:afterLines="25" w:after="78" w:line="400" w:lineRule="exact"/>
              <w:jc w:val="center"/>
              <w:rPr>
                <w:rFonts w:ascii="??_GB2312" w:eastAsia="Times New Roman" w:hAnsi="宋体" w:cs="??_GB2312"/>
                <w:sz w:val="24"/>
                <w:szCs w:val="24"/>
              </w:rPr>
            </w:pPr>
            <w:r>
              <w:rPr>
                <w:rFonts w:ascii="??_GB2312" w:eastAsia="Times New Roman" w:hAnsi="宋体" w:cs="??_GB2312"/>
                <w:sz w:val="24"/>
                <w:szCs w:val="24"/>
              </w:rPr>
              <w:t>1</w:t>
            </w:r>
          </w:p>
        </w:tc>
        <w:tc>
          <w:tcPr>
            <w:tcW w:w="3317"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cs="??_GB2312"/>
                <w:sz w:val="24"/>
                <w:szCs w:val="24"/>
              </w:rPr>
              <w:t>DI</w:t>
            </w:r>
            <w:r>
              <w:rPr>
                <w:rFonts w:ascii="??_GB2312" w:eastAsia="Times New Roman" w:hAnsi="宋体"/>
                <w:sz w:val="24"/>
                <w:szCs w:val="24"/>
              </w:rPr>
              <w:t>水箱溢流信号</w:t>
            </w:r>
          </w:p>
        </w:tc>
        <w:tc>
          <w:tcPr>
            <w:tcW w:w="930"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p>
        </w:tc>
      </w:tr>
      <w:tr w:rsidR="00481B3F">
        <w:tc>
          <w:tcPr>
            <w:tcW w:w="457" w:type="dxa"/>
          </w:tcPr>
          <w:p w:rsidR="00481B3F" w:rsidRDefault="00481B3F" w:rsidP="00481B3F">
            <w:pPr>
              <w:spacing w:beforeLines="25" w:before="78" w:afterLines="25" w:after="78" w:line="400" w:lineRule="exact"/>
              <w:ind w:firstLineChars="200" w:firstLine="480"/>
              <w:rPr>
                <w:rFonts w:ascii="??_GB2312" w:eastAsia="Times New Roman" w:hAnsi="宋体" w:cs="??_GB2312"/>
                <w:sz w:val="24"/>
                <w:szCs w:val="24"/>
              </w:rPr>
            </w:pPr>
            <w:r>
              <w:rPr>
                <w:rFonts w:ascii="??_GB2312" w:eastAsia="Times New Roman" w:hAnsi="宋体" w:cs="??_GB2312"/>
                <w:sz w:val="24"/>
                <w:szCs w:val="24"/>
              </w:rPr>
              <w:t>4</w:t>
            </w:r>
          </w:p>
        </w:tc>
        <w:tc>
          <w:tcPr>
            <w:tcW w:w="3628"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cs="??_GB2312"/>
                <w:sz w:val="24"/>
                <w:szCs w:val="24"/>
              </w:rPr>
              <w:t>2#</w:t>
            </w:r>
            <w:r>
              <w:rPr>
                <w:rFonts w:ascii="??_GB2312" w:eastAsia="Times New Roman" w:hAnsi="宋体"/>
                <w:sz w:val="24"/>
                <w:szCs w:val="24"/>
              </w:rPr>
              <w:t>生活水箱</w:t>
            </w:r>
          </w:p>
        </w:tc>
        <w:tc>
          <w:tcPr>
            <w:tcW w:w="774" w:type="dxa"/>
          </w:tcPr>
          <w:p w:rsidR="00481B3F" w:rsidRDefault="00481B3F" w:rsidP="00A35EF4">
            <w:pPr>
              <w:spacing w:beforeLines="25" w:before="78" w:afterLines="25" w:after="78" w:line="400" w:lineRule="exact"/>
              <w:jc w:val="center"/>
              <w:rPr>
                <w:rFonts w:ascii="??_GB2312" w:eastAsia="Times New Roman" w:hAnsi="宋体" w:cs="??_GB2312"/>
                <w:sz w:val="24"/>
                <w:szCs w:val="24"/>
              </w:rPr>
            </w:pPr>
            <w:r>
              <w:rPr>
                <w:rFonts w:ascii="??_GB2312" w:eastAsia="Times New Roman" w:hAnsi="宋体" w:cs="??_GB2312"/>
                <w:sz w:val="24"/>
                <w:szCs w:val="24"/>
              </w:rPr>
              <w:t>1</w:t>
            </w:r>
          </w:p>
        </w:tc>
        <w:tc>
          <w:tcPr>
            <w:tcW w:w="3317"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cs="??_GB2312"/>
                <w:sz w:val="24"/>
                <w:szCs w:val="24"/>
              </w:rPr>
              <w:t>AI</w:t>
            </w:r>
            <w:r>
              <w:rPr>
                <w:rFonts w:ascii="??_GB2312" w:eastAsia="Times New Roman" w:hAnsi="宋体"/>
                <w:sz w:val="24"/>
                <w:szCs w:val="24"/>
              </w:rPr>
              <w:t>连续液位信号</w:t>
            </w:r>
          </w:p>
        </w:tc>
        <w:tc>
          <w:tcPr>
            <w:tcW w:w="930"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p>
        </w:tc>
      </w:tr>
      <w:tr w:rsidR="00481B3F">
        <w:tc>
          <w:tcPr>
            <w:tcW w:w="457" w:type="dxa"/>
          </w:tcPr>
          <w:p w:rsidR="00481B3F" w:rsidRDefault="00481B3F" w:rsidP="00481B3F">
            <w:pPr>
              <w:spacing w:beforeLines="25" w:before="78" w:afterLines="25" w:after="78" w:line="400" w:lineRule="exact"/>
              <w:ind w:firstLineChars="200" w:firstLine="480"/>
              <w:rPr>
                <w:rFonts w:ascii="??_GB2312" w:eastAsia="Times New Roman" w:hAnsi="宋体" w:cs="??_GB2312"/>
                <w:sz w:val="24"/>
                <w:szCs w:val="24"/>
              </w:rPr>
            </w:pPr>
            <w:r>
              <w:rPr>
                <w:rFonts w:ascii="??_GB2312" w:eastAsia="Times New Roman" w:hAnsi="宋体" w:cs="??_GB2312"/>
                <w:sz w:val="24"/>
                <w:szCs w:val="24"/>
              </w:rPr>
              <w:t>5</w:t>
            </w:r>
          </w:p>
        </w:tc>
        <w:tc>
          <w:tcPr>
            <w:tcW w:w="3628" w:type="dxa"/>
          </w:tcPr>
          <w:p w:rsidR="00481B3F" w:rsidRDefault="00481B3F" w:rsidP="00481B3F">
            <w:pPr>
              <w:spacing w:beforeLines="25" w:before="78" w:afterLines="25" w:after="78" w:line="400" w:lineRule="exact"/>
              <w:ind w:firstLineChars="200" w:firstLine="480"/>
              <w:rPr>
                <w:rFonts w:ascii="??_GB2312" w:eastAsia="Times New Roman" w:hAnsi="宋体" w:cs="??_GB2312"/>
                <w:sz w:val="24"/>
                <w:szCs w:val="24"/>
              </w:rPr>
            </w:pPr>
          </w:p>
        </w:tc>
        <w:tc>
          <w:tcPr>
            <w:tcW w:w="774" w:type="dxa"/>
          </w:tcPr>
          <w:p w:rsidR="00481B3F" w:rsidRDefault="00481B3F" w:rsidP="00A35EF4">
            <w:pPr>
              <w:spacing w:beforeLines="25" w:before="78" w:afterLines="25" w:after="78" w:line="400" w:lineRule="exact"/>
              <w:jc w:val="center"/>
              <w:rPr>
                <w:rFonts w:ascii="??_GB2312" w:eastAsia="Times New Roman" w:hAnsi="宋体" w:cs="??_GB2312"/>
                <w:sz w:val="24"/>
                <w:szCs w:val="24"/>
              </w:rPr>
            </w:pPr>
            <w:r>
              <w:rPr>
                <w:rFonts w:ascii="??_GB2312" w:eastAsia="Times New Roman" w:hAnsi="宋体" w:cs="??_GB2312"/>
                <w:sz w:val="24"/>
                <w:szCs w:val="24"/>
              </w:rPr>
              <w:t>2</w:t>
            </w:r>
          </w:p>
        </w:tc>
        <w:tc>
          <w:tcPr>
            <w:tcW w:w="3317"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cs="??_GB2312"/>
                <w:sz w:val="24"/>
                <w:szCs w:val="24"/>
              </w:rPr>
              <w:t>DI</w:t>
            </w:r>
            <w:r>
              <w:rPr>
                <w:rFonts w:ascii="??_GB2312" w:eastAsia="Times New Roman" w:hAnsi="宋体"/>
                <w:sz w:val="24"/>
                <w:szCs w:val="24"/>
              </w:rPr>
              <w:t>高低液位信号</w:t>
            </w:r>
          </w:p>
        </w:tc>
        <w:tc>
          <w:tcPr>
            <w:tcW w:w="930"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p>
        </w:tc>
      </w:tr>
      <w:tr w:rsidR="00481B3F">
        <w:tc>
          <w:tcPr>
            <w:tcW w:w="457" w:type="dxa"/>
          </w:tcPr>
          <w:p w:rsidR="00481B3F" w:rsidRDefault="00481B3F" w:rsidP="00481B3F">
            <w:pPr>
              <w:spacing w:beforeLines="25" w:before="78" w:afterLines="25" w:after="78" w:line="400" w:lineRule="exact"/>
              <w:ind w:firstLineChars="200" w:firstLine="480"/>
              <w:rPr>
                <w:rFonts w:ascii="??_GB2312" w:eastAsia="Times New Roman" w:hAnsi="宋体" w:cs="??_GB2312"/>
                <w:sz w:val="24"/>
                <w:szCs w:val="24"/>
              </w:rPr>
            </w:pPr>
            <w:r>
              <w:rPr>
                <w:rFonts w:ascii="??_GB2312" w:eastAsia="Times New Roman" w:hAnsi="宋体" w:cs="??_GB2312"/>
                <w:sz w:val="24"/>
                <w:szCs w:val="24"/>
              </w:rPr>
              <w:t>6</w:t>
            </w:r>
          </w:p>
        </w:tc>
        <w:tc>
          <w:tcPr>
            <w:tcW w:w="3628" w:type="dxa"/>
          </w:tcPr>
          <w:p w:rsidR="00481B3F" w:rsidRDefault="00481B3F" w:rsidP="00481B3F">
            <w:pPr>
              <w:spacing w:beforeLines="25" w:before="78" w:afterLines="25" w:after="78" w:line="400" w:lineRule="exact"/>
              <w:ind w:firstLineChars="200" w:firstLine="480"/>
              <w:rPr>
                <w:rFonts w:ascii="??_GB2312" w:eastAsia="Times New Roman" w:hAnsi="宋体" w:cs="??_GB2312"/>
                <w:sz w:val="24"/>
                <w:szCs w:val="24"/>
              </w:rPr>
            </w:pPr>
          </w:p>
        </w:tc>
        <w:tc>
          <w:tcPr>
            <w:tcW w:w="774" w:type="dxa"/>
          </w:tcPr>
          <w:p w:rsidR="00481B3F" w:rsidRDefault="00481B3F" w:rsidP="00A35EF4">
            <w:pPr>
              <w:spacing w:beforeLines="25" w:before="78" w:afterLines="25" w:after="78" w:line="400" w:lineRule="exact"/>
              <w:jc w:val="center"/>
              <w:rPr>
                <w:rFonts w:ascii="??_GB2312" w:eastAsia="Times New Roman" w:hAnsi="宋体" w:cs="??_GB2312"/>
                <w:sz w:val="24"/>
                <w:szCs w:val="24"/>
              </w:rPr>
            </w:pPr>
            <w:r>
              <w:rPr>
                <w:rFonts w:ascii="??_GB2312" w:eastAsia="Times New Roman" w:hAnsi="宋体" w:cs="??_GB2312"/>
                <w:sz w:val="24"/>
                <w:szCs w:val="24"/>
              </w:rPr>
              <w:t>1</w:t>
            </w:r>
          </w:p>
        </w:tc>
        <w:tc>
          <w:tcPr>
            <w:tcW w:w="3317"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cs="??_GB2312"/>
                <w:sz w:val="24"/>
                <w:szCs w:val="24"/>
              </w:rPr>
              <w:t>DI</w:t>
            </w:r>
            <w:r>
              <w:rPr>
                <w:rFonts w:ascii="??_GB2312" w:eastAsia="Times New Roman" w:hAnsi="宋体"/>
                <w:sz w:val="24"/>
                <w:szCs w:val="24"/>
              </w:rPr>
              <w:t>水箱溢流信号</w:t>
            </w:r>
          </w:p>
        </w:tc>
        <w:tc>
          <w:tcPr>
            <w:tcW w:w="930"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p>
        </w:tc>
      </w:tr>
      <w:tr w:rsidR="00481B3F">
        <w:tc>
          <w:tcPr>
            <w:tcW w:w="457" w:type="dxa"/>
          </w:tcPr>
          <w:p w:rsidR="00481B3F" w:rsidRDefault="00481B3F" w:rsidP="00481B3F">
            <w:pPr>
              <w:spacing w:beforeLines="25" w:before="78" w:afterLines="25" w:after="78" w:line="400" w:lineRule="exact"/>
              <w:ind w:firstLineChars="200" w:firstLine="480"/>
              <w:rPr>
                <w:rFonts w:ascii="??_GB2312" w:eastAsia="Times New Roman" w:hAnsi="宋体" w:cs="??_GB2312"/>
                <w:sz w:val="24"/>
                <w:szCs w:val="24"/>
              </w:rPr>
            </w:pPr>
            <w:r>
              <w:rPr>
                <w:rFonts w:ascii="??_GB2312" w:eastAsia="Times New Roman" w:hAnsi="宋体" w:cs="??_GB2312"/>
                <w:sz w:val="24"/>
                <w:szCs w:val="24"/>
              </w:rPr>
              <w:t>7</w:t>
            </w:r>
          </w:p>
        </w:tc>
        <w:tc>
          <w:tcPr>
            <w:tcW w:w="3628"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sz w:val="24"/>
                <w:szCs w:val="24"/>
              </w:rPr>
              <w:t>生活出水管路：</w:t>
            </w:r>
          </w:p>
        </w:tc>
        <w:tc>
          <w:tcPr>
            <w:tcW w:w="774" w:type="dxa"/>
          </w:tcPr>
          <w:p w:rsidR="00481B3F" w:rsidRDefault="00481B3F" w:rsidP="00A35EF4">
            <w:pPr>
              <w:spacing w:beforeLines="25" w:before="78" w:afterLines="25" w:after="78" w:line="400" w:lineRule="exact"/>
              <w:jc w:val="center"/>
              <w:rPr>
                <w:rFonts w:ascii="??_GB2312" w:eastAsia="Times New Roman" w:hAnsi="宋体" w:cs="??_GB2312"/>
                <w:sz w:val="24"/>
                <w:szCs w:val="24"/>
              </w:rPr>
            </w:pPr>
            <w:r>
              <w:rPr>
                <w:rFonts w:ascii="??_GB2312" w:eastAsia="Times New Roman" w:hAnsi="宋体" w:cs="??_GB2312"/>
                <w:sz w:val="24"/>
                <w:szCs w:val="24"/>
              </w:rPr>
              <w:t>2</w:t>
            </w:r>
          </w:p>
        </w:tc>
        <w:tc>
          <w:tcPr>
            <w:tcW w:w="3317"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cs="??_GB2312"/>
                <w:sz w:val="24"/>
                <w:szCs w:val="24"/>
              </w:rPr>
              <w:t>AI</w:t>
            </w:r>
            <w:r>
              <w:rPr>
                <w:rFonts w:ascii="??_GB2312" w:eastAsia="Times New Roman" w:hAnsi="宋体"/>
                <w:sz w:val="24"/>
                <w:szCs w:val="24"/>
              </w:rPr>
              <w:t>管道压力信号</w:t>
            </w:r>
          </w:p>
        </w:tc>
        <w:tc>
          <w:tcPr>
            <w:tcW w:w="930"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p>
        </w:tc>
      </w:tr>
      <w:tr w:rsidR="00481B3F">
        <w:tc>
          <w:tcPr>
            <w:tcW w:w="457" w:type="dxa"/>
          </w:tcPr>
          <w:p w:rsidR="00481B3F" w:rsidRDefault="00481B3F" w:rsidP="00481B3F">
            <w:pPr>
              <w:spacing w:beforeLines="25" w:before="78" w:afterLines="25" w:after="78" w:line="400" w:lineRule="exact"/>
              <w:ind w:firstLineChars="200" w:firstLine="480"/>
              <w:rPr>
                <w:rFonts w:ascii="??_GB2312" w:eastAsia="Times New Roman" w:hAnsi="宋体" w:cs="??_GB2312"/>
                <w:sz w:val="24"/>
                <w:szCs w:val="24"/>
              </w:rPr>
            </w:pPr>
            <w:r>
              <w:rPr>
                <w:rFonts w:ascii="??_GB2312" w:eastAsia="Times New Roman" w:hAnsi="宋体" w:cs="??_GB2312"/>
                <w:sz w:val="24"/>
                <w:szCs w:val="24"/>
              </w:rPr>
              <w:t>8</w:t>
            </w:r>
          </w:p>
        </w:tc>
        <w:tc>
          <w:tcPr>
            <w:tcW w:w="3628" w:type="dxa"/>
          </w:tcPr>
          <w:p w:rsidR="00481B3F" w:rsidRDefault="00481B3F" w:rsidP="00481B3F">
            <w:pPr>
              <w:spacing w:beforeLines="25" w:before="78" w:afterLines="25" w:after="78" w:line="400" w:lineRule="exact"/>
              <w:ind w:firstLineChars="200" w:firstLine="480"/>
              <w:rPr>
                <w:rFonts w:ascii="??_GB2312" w:eastAsia="Times New Roman" w:hAnsi="宋体" w:cs="??_GB2312"/>
                <w:sz w:val="24"/>
                <w:szCs w:val="24"/>
              </w:rPr>
            </w:pPr>
            <w:r>
              <w:rPr>
                <w:rFonts w:ascii="??_GB2312" w:eastAsia="Times New Roman" w:hAnsi="宋体" w:cs="??_GB2312"/>
                <w:sz w:val="24"/>
                <w:szCs w:val="24"/>
              </w:rPr>
              <w:tab/>
            </w:r>
          </w:p>
        </w:tc>
        <w:tc>
          <w:tcPr>
            <w:tcW w:w="774" w:type="dxa"/>
          </w:tcPr>
          <w:p w:rsidR="00481B3F" w:rsidRDefault="00481B3F" w:rsidP="00A35EF4">
            <w:pPr>
              <w:spacing w:beforeLines="25" w:before="78" w:afterLines="25" w:after="78" w:line="400" w:lineRule="exact"/>
              <w:jc w:val="center"/>
              <w:rPr>
                <w:rFonts w:ascii="??_GB2312" w:eastAsia="Times New Roman" w:hAnsi="宋体" w:cs="??_GB2312"/>
                <w:sz w:val="24"/>
                <w:szCs w:val="24"/>
              </w:rPr>
            </w:pPr>
            <w:r>
              <w:rPr>
                <w:rFonts w:ascii="??_GB2312" w:eastAsia="Times New Roman" w:hAnsi="宋体" w:cs="??_GB2312"/>
                <w:sz w:val="24"/>
                <w:szCs w:val="24"/>
              </w:rPr>
              <w:t>2</w:t>
            </w:r>
          </w:p>
        </w:tc>
        <w:tc>
          <w:tcPr>
            <w:tcW w:w="3317"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cs="??_GB2312"/>
                <w:sz w:val="24"/>
                <w:szCs w:val="24"/>
              </w:rPr>
              <w:t>AI</w:t>
            </w:r>
            <w:r>
              <w:rPr>
                <w:rFonts w:ascii="??_GB2312" w:eastAsia="Times New Roman" w:hAnsi="宋体"/>
                <w:sz w:val="24"/>
                <w:szCs w:val="24"/>
              </w:rPr>
              <w:t>管道流量信号</w:t>
            </w:r>
          </w:p>
        </w:tc>
        <w:tc>
          <w:tcPr>
            <w:tcW w:w="930" w:type="dxa"/>
          </w:tcPr>
          <w:p w:rsidR="00481B3F" w:rsidRDefault="00481B3F" w:rsidP="00757C3A">
            <w:pPr>
              <w:spacing w:beforeLines="25" w:before="78" w:afterLines="25" w:after="78" w:line="400" w:lineRule="exact"/>
              <w:rPr>
                <w:rFonts w:ascii="??_GB2312" w:eastAsia="Times New Roman" w:hAnsi="宋体"/>
                <w:sz w:val="24"/>
                <w:szCs w:val="24"/>
              </w:rPr>
            </w:pPr>
          </w:p>
        </w:tc>
      </w:tr>
      <w:tr w:rsidR="00481B3F">
        <w:trPr>
          <w:trHeight w:val="245"/>
        </w:trPr>
        <w:tc>
          <w:tcPr>
            <w:tcW w:w="457"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p>
        </w:tc>
        <w:tc>
          <w:tcPr>
            <w:tcW w:w="3628" w:type="dxa"/>
          </w:tcPr>
          <w:p w:rsidR="00481B3F" w:rsidRDefault="00481B3F" w:rsidP="00757C3A">
            <w:pPr>
              <w:spacing w:beforeLines="25" w:before="78" w:afterLines="25" w:after="78" w:line="400" w:lineRule="exact"/>
              <w:rPr>
                <w:rFonts w:ascii="??_GB2312" w:eastAsia="Times New Roman" w:hAnsi="宋体"/>
                <w:sz w:val="24"/>
                <w:szCs w:val="24"/>
              </w:rPr>
            </w:pPr>
            <w:r>
              <w:rPr>
                <w:rFonts w:ascii="??_GB2312" w:eastAsia="Times New Roman" w:hAnsi="宋体"/>
                <w:sz w:val="24"/>
                <w:szCs w:val="24"/>
              </w:rPr>
              <w:t>市政给水管路（水箱进水电动阀）</w:t>
            </w:r>
          </w:p>
        </w:tc>
        <w:tc>
          <w:tcPr>
            <w:tcW w:w="774" w:type="dxa"/>
          </w:tcPr>
          <w:p w:rsidR="00481B3F" w:rsidRDefault="00481B3F" w:rsidP="00A35EF4">
            <w:pPr>
              <w:spacing w:beforeLines="25" w:before="78" w:afterLines="25" w:after="78" w:line="400" w:lineRule="exact"/>
              <w:jc w:val="center"/>
              <w:rPr>
                <w:rFonts w:ascii="??_GB2312" w:eastAsia="Times New Roman" w:hAnsi="宋体" w:cs="??_GB2312"/>
                <w:sz w:val="24"/>
                <w:szCs w:val="24"/>
              </w:rPr>
            </w:pPr>
            <w:r>
              <w:rPr>
                <w:rFonts w:ascii="??_GB2312" w:eastAsia="Times New Roman" w:hAnsi="宋体" w:cs="??_GB2312"/>
                <w:sz w:val="24"/>
                <w:szCs w:val="24"/>
              </w:rPr>
              <w:t>1</w:t>
            </w:r>
          </w:p>
        </w:tc>
        <w:tc>
          <w:tcPr>
            <w:tcW w:w="3317"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cs="??_GB2312"/>
                <w:sz w:val="24"/>
                <w:szCs w:val="24"/>
              </w:rPr>
              <w:t>DO</w:t>
            </w:r>
            <w:r>
              <w:rPr>
                <w:rFonts w:ascii="??_GB2312" w:eastAsia="Times New Roman" w:hAnsi="宋体"/>
                <w:sz w:val="24"/>
                <w:szCs w:val="24"/>
              </w:rPr>
              <w:t>电动阀开关</w:t>
            </w:r>
          </w:p>
        </w:tc>
        <w:tc>
          <w:tcPr>
            <w:tcW w:w="930" w:type="dxa"/>
          </w:tcPr>
          <w:p w:rsidR="00481B3F" w:rsidRDefault="00481B3F" w:rsidP="00757C3A">
            <w:pPr>
              <w:spacing w:beforeLines="25" w:before="78" w:afterLines="25" w:after="78" w:line="400" w:lineRule="exact"/>
              <w:rPr>
                <w:rFonts w:ascii="??_GB2312" w:eastAsia="Times New Roman" w:hAnsi="宋体"/>
                <w:sz w:val="24"/>
                <w:szCs w:val="24"/>
              </w:rPr>
            </w:pPr>
          </w:p>
        </w:tc>
      </w:tr>
      <w:tr w:rsidR="00481B3F">
        <w:tc>
          <w:tcPr>
            <w:tcW w:w="457"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p>
        </w:tc>
        <w:tc>
          <w:tcPr>
            <w:tcW w:w="3628"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cs="??_GB2312"/>
                <w:sz w:val="24"/>
                <w:szCs w:val="24"/>
              </w:rPr>
              <w:t>3#</w:t>
            </w:r>
            <w:r>
              <w:rPr>
                <w:rFonts w:ascii="??_GB2312" w:eastAsia="Times New Roman" w:hAnsi="宋体"/>
                <w:sz w:val="24"/>
                <w:szCs w:val="24"/>
              </w:rPr>
              <w:t>泵房地面水位</w:t>
            </w:r>
          </w:p>
        </w:tc>
        <w:tc>
          <w:tcPr>
            <w:tcW w:w="774" w:type="dxa"/>
          </w:tcPr>
          <w:p w:rsidR="00481B3F" w:rsidRDefault="00481B3F" w:rsidP="00A35EF4">
            <w:pPr>
              <w:spacing w:beforeLines="25" w:before="78" w:afterLines="25" w:after="78" w:line="400" w:lineRule="exact"/>
              <w:jc w:val="center"/>
              <w:rPr>
                <w:rFonts w:ascii="??_GB2312" w:eastAsia="Times New Roman" w:hAnsi="宋体" w:cs="??_GB2312"/>
                <w:sz w:val="24"/>
                <w:szCs w:val="24"/>
              </w:rPr>
            </w:pPr>
            <w:r>
              <w:rPr>
                <w:rFonts w:ascii="??_GB2312" w:eastAsia="Times New Roman" w:hAnsi="宋体" w:cs="??_GB2312"/>
                <w:sz w:val="24"/>
                <w:szCs w:val="24"/>
              </w:rPr>
              <w:t>1</w:t>
            </w:r>
          </w:p>
        </w:tc>
        <w:tc>
          <w:tcPr>
            <w:tcW w:w="3317"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cs="??_GB2312"/>
                <w:sz w:val="24"/>
                <w:szCs w:val="24"/>
              </w:rPr>
              <w:t>DI</w:t>
            </w:r>
            <w:r>
              <w:rPr>
                <w:rFonts w:ascii="??_GB2312" w:eastAsia="Times New Roman" w:hAnsi="宋体"/>
                <w:sz w:val="24"/>
                <w:szCs w:val="24"/>
              </w:rPr>
              <w:t>地面水位信号</w:t>
            </w:r>
          </w:p>
        </w:tc>
        <w:tc>
          <w:tcPr>
            <w:tcW w:w="930"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p>
        </w:tc>
      </w:tr>
      <w:tr w:rsidR="00481B3F">
        <w:tc>
          <w:tcPr>
            <w:tcW w:w="457"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p>
        </w:tc>
        <w:tc>
          <w:tcPr>
            <w:tcW w:w="3628"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cs="??_GB2312"/>
                <w:sz w:val="24"/>
                <w:szCs w:val="24"/>
              </w:rPr>
              <w:t>1</w:t>
            </w:r>
            <w:r>
              <w:rPr>
                <w:rFonts w:ascii="??_GB2312" w:eastAsia="Times New Roman" w:hAnsi="宋体"/>
                <w:sz w:val="24"/>
                <w:szCs w:val="24"/>
              </w:rPr>
              <w:t>、</w:t>
            </w:r>
            <w:r>
              <w:rPr>
                <w:rFonts w:ascii="??_GB2312" w:eastAsia="Times New Roman" w:hAnsi="宋体" w:cs="??_GB2312"/>
                <w:sz w:val="24"/>
                <w:szCs w:val="24"/>
              </w:rPr>
              <w:t>2#</w:t>
            </w:r>
            <w:r>
              <w:rPr>
                <w:rFonts w:ascii="??_GB2312" w:eastAsia="Times New Roman" w:hAnsi="宋体"/>
                <w:sz w:val="24"/>
                <w:szCs w:val="24"/>
              </w:rPr>
              <w:t>集水坑</w:t>
            </w:r>
          </w:p>
        </w:tc>
        <w:tc>
          <w:tcPr>
            <w:tcW w:w="774" w:type="dxa"/>
          </w:tcPr>
          <w:p w:rsidR="00481B3F" w:rsidRDefault="00481B3F" w:rsidP="00A35EF4">
            <w:pPr>
              <w:spacing w:beforeLines="25" w:before="78" w:afterLines="25" w:after="78" w:line="400" w:lineRule="exact"/>
              <w:jc w:val="center"/>
              <w:rPr>
                <w:rFonts w:ascii="??_GB2312" w:eastAsia="Times New Roman" w:hAnsi="宋体" w:cs="??_GB2312"/>
                <w:sz w:val="24"/>
                <w:szCs w:val="24"/>
              </w:rPr>
            </w:pPr>
            <w:r>
              <w:rPr>
                <w:rFonts w:ascii="??_GB2312" w:eastAsia="Times New Roman" w:hAnsi="宋体" w:cs="??_GB2312"/>
                <w:sz w:val="24"/>
                <w:szCs w:val="24"/>
              </w:rPr>
              <w:t>4</w:t>
            </w:r>
          </w:p>
        </w:tc>
        <w:tc>
          <w:tcPr>
            <w:tcW w:w="3317"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cs="??_GB2312"/>
                <w:sz w:val="24"/>
                <w:szCs w:val="24"/>
              </w:rPr>
              <w:t>DI</w:t>
            </w:r>
            <w:r>
              <w:rPr>
                <w:rFonts w:ascii="??_GB2312" w:eastAsia="Times New Roman" w:hAnsi="宋体"/>
                <w:sz w:val="24"/>
                <w:szCs w:val="24"/>
              </w:rPr>
              <w:t>高低液位信号</w:t>
            </w:r>
          </w:p>
        </w:tc>
        <w:tc>
          <w:tcPr>
            <w:tcW w:w="930"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p>
        </w:tc>
      </w:tr>
      <w:tr w:rsidR="00481B3F">
        <w:tc>
          <w:tcPr>
            <w:tcW w:w="457"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p>
        </w:tc>
        <w:tc>
          <w:tcPr>
            <w:tcW w:w="3628"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sz w:val="24"/>
                <w:szCs w:val="24"/>
              </w:rPr>
              <w:t>排污泵控制箱</w:t>
            </w:r>
          </w:p>
        </w:tc>
        <w:tc>
          <w:tcPr>
            <w:tcW w:w="774" w:type="dxa"/>
          </w:tcPr>
          <w:p w:rsidR="00481B3F" w:rsidRDefault="00481B3F" w:rsidP="00A35EF4">
            <w:pPr>
              <w:spacing w:beforeLines="25" w:before="78" w:afterLines="25" w:after="78" w:line="400" w:lineRule="exact"/>
              <w:jc w:val="center"/>
              <w:rPr>
                <w:rFonts w:ascii="??_GB2312" w:eastAsia="Times New Roman" w:hAnsi="宋体" w:cs="??_GB2312"/>
                <w:sz w:val="24"/>
                <w:szCs w:val="24"/>
              </w:rPr>
            </w:pPr>
            <w:r>
              <w:rPr>
                <w:rFonts w:ascii="??_GB2312" w:eastAsia="Times New Roman" w:hAnsi="宋体" w:cs="??_GB2312"/>
                <w:sz w:val="24"/>
                <w:szCs w:val="24"/>
              </w:rPr>
              <w:t>5</w:t>
            </w:r>
          </w:p>
        </w:tc>
        <w:tc>
          <w:tcPr>
            <w:tcW w:w="3317"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cs="??_GB2312"/>
                <w:sz w:val="24"/>
                <w:szCs w:val="24"/>
              </w:rPr>
              <w:t>DI</w:t>
            </w:r>
            <w:r>
              <w:rPr>
                <w:rFonts w:ascii="??_GB2312" w:eastAsia="Times New Roman" w:hAnsi="宋体"/>
                <w:sz w:val="24"/>
                <w:szCs w:val="24"/>
              </w:rPr>
              <w:t>自动信号、运行、故障信号</w:t>
            </w:r>
          </w:p>
        </w:tc>
        <w:tc>
          <w:tcPr>
            <w:tcW w:w="930"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p>
        </w:tc>
      </w:tr>
      <w:tr w:rsidR="00481B3F">
        <w:tc>
          <w:tcPr>
            <w:tcW w:w="457"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p>
        </w:tc>
        <w:tc>
          <w:tcPr>
            <w:tcW w:w="3628"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cs="??_GB2312"/>
                <w:sz w:val="24"/>
                <w:szCs w:val="24"/>
              </w:rPr>
              <w:t>12</w:t>
            </w:r>
            <w:r>
              <w:rPr>
                <w:rFonts w:ascii="??_GB2312" w:eastAsia="Times New Roman" w:hAnsi="宋体"/>
                <w:sz w:val="24"/>
                <w:szCs w:val="24"/>
              </w:rPr>
              <w:t>台水泵及风机</w:t>
            </w:r>
          </w:p>
        </w:tc>
        <w:tc>
          <w:tcPr>
            <w:tcW w:w="774" w:type="dxa"/>
          </w:tcPr>
          <w:p w:rsidR="00481B3F" w:rsidRDefault="00481B3F" w:rsidP="00A35EF4">
            <w:pPr>
              <w:spacing w:beforeLines="25" w:before="78" w:afterLines="25" w:after="78" w:line="400" w:lineRule="exact"/>
              <w:jc w:val="center"/>
              <w:rPr>
                <w:rFonts w:ascii="??_GB2312" w:eastAsia="Times New Roman" w:hAnsi="宋体" w:cs="??_GB2312"/>
                <w:sz w:val="24"/>
                <w:szCs w:val="24"/>
              </w:rPr>
            </w:pPr>
            <w:r>
              <w:rPr>
                <w:rFonts w:ascii="??_GB2312" w:eastAsia="Times New Roman" w:hAnsi="宋体" w:cs="??_GB2312"/>
                <w:sz w:val="24"/>
                <w:szCs w:val="24"/>
              </w:rPr>
              <w:t>72</w:t>
            </w:r>
          </w:p>
        </w:tc>
        <w:tc>
          <w:tcPr>
            <w:tcW w:w="3317" w:type="dxa"/>
          </w:tcPr>
          <w:p w:rsidR="00481B3F" w:rsidRDefault="00481B3F" w:rsidP="00757C3A">
            <w:pPr>
              <w:spacing w:beforeLines="25" w:before="78" w:afterLines="25" w:after="78" w:line="400" w:lineRule="exact"/>
              <w:rPr>
                <w:rFonts w:ascii="??_GB2312" w:eastAsia="Times New Roman" w:hAnsi="宋体"/>
                <w:sz w:val="24"/>
                <w:szCs w:val="24"/>
              </w:rPr>
            </w:pPr>
            <w:r>
              <w:rPr>
                <w:rFonts w:ascii="??_GB2312" w:eastAsia="Times New Roman" w:hAnsi="宋体" w:cs="??_GB2312"/>
                <w:sz w:val="24"/>
                <w:szCs w:val="24"/>
              </w:rPr>
              <w:t>DI</w:t>
            </w:r>
            <w:r>
              <w:rPr>
                <w:rFonts w:ascii="??_GB2312" w:eastAsia="Times New Roman" w:hAnsi="宋体"/>
                <w:sz w:val="24"/>
                <w:szCs w:val="24"/>
              </w:rPr>
              <w:t>运行、故障、工频、变频</w:t>
            </w:r>
          </w:p>
        </w:tc>
        <w:tc>
          <w:tcPr>
            <w:tcW w:w="930"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p>
        </w:tc>
      </w:tr>
      <w:tr w:rsidR="00481B3F">
        <w:tc>
          <w:tcPr>
            <w:tcW w:w="457"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p>
        </w:tc>
        <w:tc>
          <w:tcPr>
            <w:tcW w:w="3628"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p>
        </w:tc>
        <w:tc>
          <w:tcPr>
            <w:tcW w:w="774" w:type="dxa"/>
          </w:tcPr>
          <w:p w:rsidR="00481B3F" w:rsidRDefault="00481B3F" w:rsidP="00A35EF4">
            <w:pPr>
              <w:spacing w:beforeLines="25" w:before="78" w:afterLines="25" w:after="78" w:line="400" w:lineRule="exact"/>
              <w:jc w:val="center"/>
              <w:rPr>
                <w:rFonts w:ascii="??_GB2312" w:hAnsi="宋体" w:cs="??_GB2312"/>
                <w:sz w:val="24"/>
                <w:szCs w:val="24"/>
              </w:rPr>
            </w:pPr>
            <w:r>
              <w:rPr>
                <w:rFonts w:ascii="??_GB2312" w:hAnsi="宋体" w:cs="??_GB2312"/>
                <w:sz w:val="24"/>
                <w:szCs w:val="24"/>
              </w:rPr>
              <w:t>12</w:t>
            </w:r>
          </w:p>
        </w:tc>
        <w:tc>
          <w:tcPr>
            <w:tcW w:w="3317" w:type="dxa"/>
          </w:tcPr>
          <w:p w:rsidR="00481B3F" w:rsidRDefault="00481B3F" w:rsidP="00757C3A">
            <w:pPr>
              <w:spacing w:beforeLines="25" w:before="78" w:afterLines="25" w:after="78" w:line="400" w:lineRule="exact"/>
              <w:rPr>
                <w:rFonts w:ascii="??_GB2312" w:hAnsi="宋体"/>
                <w:sz w:val="24"/>
                <w:szCs w:val="24"/>
              </w:rPr>
            </w:pPr>
            <w:r>
              <w:rPr>
                <w:rFonts w:ascii="??_GB2312" w:hAnsi="宋体" w:cs="??_GB2312"/>
                <w:sz w:val="24"/>
                <w:szCs w:val="24"/>
              </w:rPr>
              <w:t xml:space="preserve">DO </w:t>
            </w:r>
            <w:r>
              <w:rPr>
                <w:rFonts w:ascii="??_GB2312" w:hAnsi="宋体" w:cs="宋体" w:hint="eastAsia"/>
                <w:sz w:val="24"/>
                <w:szCs w:val="24"/>
              </w:rPr>
              <w:t>启动</w:t>
            </w:r>
          </w:p>
        </w:tc>
        <w:tc>
          <w:tcPr>
            <w:tcW w:w="930"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p>
        </w:tc>
      </w:tr>
      <w:tr w:rsidR="00481B3F">
        <w:tc>
          <w:tcPr>
            <w:tcW w:w="457"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p>
        </w:tc>
        <w:tc>
          <w:tcPr>
            <w:tcW w:w="3628"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cs="??_GB2312"/>
                <w:sz w:val="24"/>
                <w:szCs w:val="24"/>
              </w:rPr>
              <w:t>8</w:t>
            </w:r>
            <w:r>
              <w:rPr>
                <w:rFonts w:ascii="??_GB2312" w:eastAsia="Times New Roman" w:hAnsi="宋体"/>
                <w:sz w:val="24"/>
                <w:szCs w:val="24"/>
              </w:rPr>
              <w:t>台变频器</w:t>
            </w:r>
          </w:p>
        </w:tc>
        <w:tc>
          <w:tcPr>
            <w:tcW w:w="774" w:type="dxa"/>
          </w:tcPr>
          <w:p w:rsidR="00481B3F" w:rsidRDefault="00481B3F" w:rsidP="00A35EF4">
            <w:pPr>
              <w:spacing w:beforeLines="25" w:before="78" w:afterLines="25" w:after="78" w:line="400" w:lineRule="exact"/>
              <w:jc w:val="center"/>
              <w:rPr>
                <w:rFonts w:ascii="??_GB2312" w:eastAsia="Times New Roman" w:hAnsi="宋体" w:cs="??_GB2312"/>
                <w:sz w:val="24"/>
                <w:szCs w:val="24"/>
              </w:rPr>
            </w:pPr>
            <w:r>
              <w:rPr>
                <w:rFonts w:ascii="??_GB2312" w:eastAsia="Times New Roman" w:hAnsi="宋体" w:cs="??_GB2312"/>
                <w:sz w:val="24"/>
                <w:szCs w:val="24"/>
              </w:rPr>
              <w:t>8</w:t>
            </w:r>
          </w:p>
        </w:tc>
        <w:tc>
          <w:tcPr>
            <w:tcW w:w="3317"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cs="??_GB2312"/>
                <w:sz w:val="24"/>
                <w:szCs w:val="24"/>
              </w:rPr>
              <w:t>AI</w:t>
            </w:r>
            <w:r>
              <w:rPr>
                <w:rFonts w:ascii="??_GB2312" w:eastAsia="Times New Roman" w:hAnsi="宋体"/>
                <w:sz w:val="24"/>
                <w:szCs w:val="24"/>
              </w:rPr>
              <w:t>运行频率</w:t>
            </w:r>
          </w:p>
        </w:tc>
        <w:tc>
          <w:tcPr>
            <w:tcW w:w="930"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p>
        </w:tc>
      </w:tr>
      <w:tr w:rsidR="00481B3F">
        <w:tc>
          <w:tcPr>
            <w:tcW w:w="457"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p>
        </w:tc>
        <w:tc>
          <w:tcPr>
            <w:tcW w:w="3628"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p>
        </w:tc>
        <w:tc>
          <w:tcPr>
            <w:tcW w:w="774" w:type="dxa"/>
          </w:tcPr>
          <w:p w:rsidR="00481B3F" w:rsidRDefault="00481B3F" w:rsidP="00A35EF4">
            <w:pPr>
              <w:spacing w:beforeLines="25" w:before="78" w:afterLines="25" w:after="78" w:line="400" w:lineRule="exact"/>
              <w:jc w:val="center"/>
              <w:rPr>
                <w:rFonts w:ascii="??_GB2312" w:eastAsia="Times New Roman" w:hAnsi="宋体" w:cs="??_GB2312"/>
                <w:sz w:val="24"/>
                <w:szCs w:val="24"/>
              </w:rPr>
            </w:pPr>
            <w:r>
              <w:rPr>
                <w:rFonts w:ascii="??_GB2312" w:eastAsia="Times New Roman" w:hAnsi="宋体" w:cs="??_GB2312"/>
                <w:sz w:val="24"/>
                <w:szCs w:val="24"/>
              </w:rPr>
              <w:t>16</w:t>
            </w:r>
          </w:p>
        </w:tc>
        <w:tc>
          <w:tcPr>
            <w:tcW w:w="3317"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cs="??_GB2312"/>
                <w:sz w:val="24"/>
                <w:szCs w:val="24"/>
              </w:rPr>
              <w:t>DI</w:t>
            </w:r>
            <w:r>
              <w:rPr>
                <w:rFonts w:ascii="??_GB2312" w:eastAsia="Times New Roman" w:hAnsi="宋体"/>
                <w:sz w:val="24"/>
                <w:szCs w:val="24"/>
              </w:rPr>
              <w:t>运行、故障</w:t>
            </w:r>
          </w:p>
        </w:tc>
        <w:tc>
          <w:tcPr>
            <w:tcW w:w="930"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p>
        </w:tc>
      </w:tr>
      <w:tr w:rsidR="00481B3F">
        <w:tc>
          <w:tcPr>
            <w:tcW w:w="457"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p>
        </w:tc>
        <w:tc>
          <w:tcPr>
            <w:tcW w:w="3628"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sz w:val="24"/>
                <w:szCs w:val="24"/>
              </w:rPr>
              <w:t>手自动状态</w:t>
            </w:r>
          </w:p>
        </w:tc>
        <w:tc>
          <w:tcPr>
            <w:tcW w:w="774" w:type="dxa"/>
          </w:tcPr>
          <w:p w:rsidR="00481B3F" w:rsidRDefault="00481B3F" w:rsidP="00A35EF4">
            <w:pPr>
              <w:spacing w:beforeLines="25" w:before="78" w:afterLines="25" w:after="78" w:line="400" w:lineRule="exact"/>
              <w:jc w:val="center"/>
              <w:rPr>
                <w:rFonts w:ascii="??_GB2312" w:eastAsia="Times New Roman" w:hAnsi="宋体" w:cs="??_GB2312"/>
                <w:sz w:val="24"/>
                <w:szCs w:val="24"/>
              </w:rPr>
            </w:pPr>
            <w:r>
              <w:rPr>
                <w:rFonts w:ascii="??_GB2312" w:eastAsia="Times New Roman" w:hAnsi="宋体" w:cs="??_GB2312"/>
                <w:sz w:val="24"/>
                <w:szCs w:val="24"/>
              </w:rPr>
              <w:t>2</w:t>
            </w:r>
          </w:p>
        </w:tc>
        <w:tc>
          <w:tcPr>
            <w:tcW w:w="3317"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cs="??_GB2312"/>
                <w:sz w:val="24"/>
                <w:szCs w:val="24"/>
              </w:rPr>
              <w:t>AI</w:t>
            </w:r>
            <w:r>
              <w:rPr>
                <w:rFonts w:ascii="??_GB2312" w:eastAsia="Times New Roman" w:hAnsi="宋体"/>
                <w:sz w:val="24"/>
                <w:szCs w:val="24"/>
              </w:rPr>
              <w:t>信号</w:t>
            </w:r>
          </w:p>
        </w:tc>
        <w:tc>
          <w:tcPr>
            <w:tcW w:w="930"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p>
        </w:tc>
      </w:tr>
      <w:tr w:rsidR="00481B3F">
        <w:tc>
          <w:tcPr>
            <w:tcW w:w="457"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p>
        </w:tc>
        <w:tc>
          <w:tcPr>
            <w:tcW w:w="3628"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sz w:val="24"/>
                <w:szCs w:val="24"/>
              </w:rPr>
              <w:t>电动阀状态</w:t>
            </w:r>
          </w:p>
        </w:tc>
        <w:tc>
          <w:tcPr>
            <w:tcW w:w="774" w:type="dxa"/>
          </w:tcPr>
          <w:p w:rsidR="00481B3F" w:rsidRDefault="00481B3F" w:rsidP="00A35EF4">
            <w:pPr>
              <w:spacing w:beforeLines="25" w:before="78" w:afterLines="25" w:after="78" w:line="400" w:lineRule="exact"/>
              <w:jc w:val="center"/>
              <w:rPr>
                <w:rFonts w:ascii="??_GB2312" w:eastAsia="Times New Roman" w:hAnsi="宋体" w:cs="??_GB2312"/>
                <w:sz w:val="24"/>
                <w:szCs w:val="24"/>
              </w:rPr>
            </w:pPr>
            <w:r>
              <w:rPr>
                <w:rFonts w:ascii="??_GB2312" w:eastAsia="Times New Roman" w:hAnsi="宋体" w:cs="??_GB2312"/>
                <w:sz w:val="24"/>
                <w:szCs w:val="24"/>
              </w:rPr>
              <w:t>5</w:t>
            </w:r>
          </w:p>
        </w:tc>
        <w:tc>
          <w:tcPr>
            <w:tcW w:w="3317" w:type="dxa"/>
          </w:tcPr>
          <w:p w:rsidR="00481B3F" w:rsidRDefault="00481B3F" w:rsidP="00757C3A">
            <w:pPr>
              <w:spacing w:beforeLines="25" w:before="78" w:afterLines="25" w:after="78" w:line="400" w:lineRule="exact"/>
              <w:rPr>
                <w:rFonts w:ascii="??_GB2312" w:eastAsia="Times New Roman" w:hAnsi="宋体"/>
                <w:sz w:val="24"/>
                <w:szCs w:val="24"/>
              </w:rPr>
            </w:pPr>
            <w:r>
              <w:rPr>
                <w:rFonts w:ascii="??_GB2312" w:eastAsia="Times New Roman" w:hAnsi="宋体" w:cs="??_GB2312"/>
                <w:sz w:val="24"/>
                <w:szCs w:val="24"/>
              </w:rPr>
              <w:t>DI</w:t>
            </w:r>
            <w:r>
              <w:rPr>
                <w:rFonts w:ascii="??_GB2312" w:eastAsia="Times New Roman" w:hAnsi="宋体"/>
                <w:sz w:val="24"/>
                <w:szCs w:val="24"/>
              </w:rPr>
              <w:t>手自动、开关到位、故障</w:t>
            </w:r>
          </w:p>
        </w:tc>
        <w:tc>
          <w:tcPr>
            <w:tcW w:w="930" w:type="dxa"/>
          </w:tcPr>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p>
        </w:tc>
      </w:tr>
    </w:tbl>
    <w:p w:rsidR="00481B3F" w:rsidRDefault="00481B3F" w:rsidP="00481B3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sz w:val="24"/>
          <w:szCs w:val="24"/>
        </w:rPr>
        <w:t>以上所列各类信号必须全部采集至变频控制系统的</w:t>
      </w:r>
      <w:r>
        <w:rPr>
          <w:rFonts w:ascii="??_GB2312" w:eastAsia="Times New Roman" w:hAnsi="宋体" w:cs="??_GB2312"/>
          <w:sz w:val="24"/>
          <w:szCs w:val="24"/>
        </w:rPr>
        <w:t>PLC</w:t>
      </w:r>
      <w:r>
        <w:rPr>
          <w:rFonts w:ascii="??_GB2312" w:eastAsia="Times New Roman" w:hAnsi="宋体"/>
          <w:sz w:val="24"/>
          <w:szCs w:val="24"/>
        </w:rPr>
        <w:t>，由</w:t>
      </w:r>
      <w:r>
        <w:rPr>
          <w:rFonts w:ascii="??_GB2312" w:eastAsia="Times New Roman" w:hAnsi="宋体" w:cs="??_GB2312"/>
          <w:sz w:val="24"/>
          <w:szCs w:val="24"/>
        </w:rPr>
        <w:t>PLC</w:t>
      </w:r>
      <w:r>
        <w:rPr>
          <w:rFonts w:ascii="??_GB2312" w:eastAsia="Times New Roman" w:hAnsi="宋体"/>
          <w:sz w:val="24"/>
          <w:szCs w:val="24"/>
        </w:rPr>
        <w:t>的通讯模块采用</w:t>
      </w:r>
      <w:r>
        <w:rPr>
          <w:rFonts w:ascii="??_GB2312" w:eastAsia="Times New Roman" w:hAnsi="宋体" w:cs="??_GB2312"/>
          <w:sz w:val="24"/>
          <w:szCs w:val="24"/>
        </w:rPr>
        <w:t>RS-485</w:t>
      </w:r>
      <w:r>
        <w:rPr>
          <w:rFonts w:ascii="??_GB2312" w:eastAsia="Times New Roman" w:hAnsi="宋体"/>
          <w:sz w:val="24"/>
          <w:szCs w:val="24"/>
        </w:rPr>
        <w:t>方式或以太网上传至配网监控系统，生活变频供水所需信号也采集至</w:t>
      </w:r>
      <w:r>
        <w:rPr>
          <w:rFonts w:ascii="??_GB2312" w:eastAsia="Times New Roman" w:hAnsi="宋体" w:cs="??_GB2312"/>
          <w:sz w:val="24"/>
          <w:szCs w:val="24"/>
        </w:rPr>
        <w:t>PLC</w:t>
      </w:r>
      <w:r>
        <w:rPr>
          <w:rFonts w:ascii="??_GB2312" w:eastAsia="Times New Roman" w:hAnsi="宋体"/>
          <w:sz w:val="24"/>
          <w:szCs w:val="24"/>
        </w:rPr>
        <w:t>进行处理控制</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4.</w:t>
      </w:r>
      <w:r>
        <w:rPr>
          <w:rFonts w:ascii="??_GB2312" w:eastAsia="Times New Roman" w:hAnsi="宋体"/>
          <w:sz w:val="24"/>
          <w:szCs w:val="24"/>
        </w:rPr>
        <w:t>系统控制柜的其他相关要求及说明</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sz w:val="24"/>
          <w:szCs w:val="24"/>
        </w:rPr>
        <w:t>为便于生活供水系统安全运行及后台监控管理，对给水系统有如下要求：</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1</w:t>
      </w:r>
      <w:r>
        <w:rPr>
          <w:rFonts w:ascii="??_GB2312" w:hAnsi="宋体" w:cs="宋体" w:hint="eastAsia"/>
          <w:sz w:val="24"/>
          <w:szCs w:val="24"/>
        </w:rPr>
        <w:t>）</w:t>
      </w:r>
      <w:r>
        <w:rPr>
          <w:rFonts w:ascii="??_GB2312" w:eastAsia="Times New Roman" w:hAnsi="宋体" w:cs="??_GB2312"/>
          <w:sz w:val="24"/>
          <w:szCs w:val="24"/>
        </w:rPr>
        <w:t>1-6#</w:t>
      </w:r>
      <w:r>
        <w:rPr>
          <w:rFonts w:ascii="??_GB2312" w:eastAsia="Times New Roman" w:hAnsi="宋体"/>
          <w:sz w:val="24"/>
          <w:szCs w:val="24"/>
        </w:rPr>
        <w:t>给水泵柜内塑壳断路器</w:t>
      </w:r>
      <w:r>
        <w:rPr>
          <w:rFonts w:ascii="??_GB2312" w:eastAsia="Times New Roman" w:hAnsi="宋体"/>
          <w:b/>
          <w:bCs/>
          <w:sz w:val="24"/>
          <w:szCs w:val="24"/>
        </w:rPr>
        <w:t>要求配带分励脱扣</w:t>
      </w:r>
      <w:r>
        <w:rPr>
          <w:rFonts w:ascii="??_GB2312" w:eastAsia="Times New Roman" w:hAnsi="宋体"/>
          <w:sz w:val="24"/>
          <w:szCs w:val="24"/>
        </w:rPr>
        <w:t>附件，需要能够上位机控制远程脱扣；</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2</w:t>
      </w:r>
      <w:r>
        <w:rPr>
          <w:rFonts w:ascii="??_GB2312" w:hAnsi="宋体" w:cs="宋体" w:hint="eastAsia"/>
          <w:sz w:val="24"/>
          <w:szCs w:val="24"/>
        </w:rPr>
        <w:t>）</w:t>
      </w:r>
      <w:r>
        <w:rPr>
          <w:rFonts w:ascii="??_GB2312" w:eastAsia="Times New Roman" w:hAnsi="宋体"/>
          <w:sz w:val="24"/>
          <w:szCs w:val="24"/>
        </w:rPr>
        <w:t>在</w:t>
      </w:r>
      <w:r>
        <w:rPr>
          <w:rFonts w:ascii="??_GB2312" w:eastAsia="Times New Roman" w:hAnsi="宋体" w:cs="??_GB2312"/>
          <w:sz w:val="24"/>
          <w:szCs w:val="24"/>
        </w:rPr>
        <w:t>1</w:t>
      </w:r>
      <w:r>
        <w:rPr>
          <w:rFonts w:ascii="??_GB2312" w:eastAsia="Times New Roman" w:hAnsi="宋体"/>
          <w:sz w:val="24"/>
          <w:szCs w:val="24"/>
        </w:rPr>
        <w:t>、</w:t>
      </w:r>
      <w:r>
        <w:rPr>
          <w:rFonts w:ascii="??_GB2312" w:eastAsia="Times New Roman" w:hAnsi="宋体" w:cs="??_GB2312"/>
          <w:sz w:val="24"/>
          <w:szCs w:val="24"/>
        </w:rPr>
        <w:t>2#</w:t>
      </w:r>
      <w:r>
        <w:rPr>
          <w:rFonts w:ascii="??_GB2312" w:eastAsia="Times New Roman" w:hAnsi="宋体"/>
          <w:sz w:val="24"/>
          <w:szCs w:val="24"/>
        </w:rPr>
        <w:t>生活水池的溢流管口设置液位继电器控制，控制水池进水总管上电动蝶阀，要求具备在发现水池进水阀故障</w:t>
      </w:r>
      <w:r>
        <w:rPr>
          <w:rFonts w:ascii="??_GB2312" w:eastAsia="Times New Roman" w:hAnsi="宋体" w:cs="??_GB2312"/>
          <w:sz w:val="24"/>
          <w:szCs w:val="24"/>
        </w:rPr>
        <w:t>-</w:t>
      </w:r>
      <w:r>
        <w:rPr>
          <w:rFonts w:ascii="??_GB2312" w:eastAsia="Times New Roman" w:hAnsi="宋体"/>
          <w:sz w:val="24"/>
          <w:szCs w:val="24"/>
        </w:rPr>
        <w:t>水池有溢流水发生</w:t>
      </w:r>
      <w:r>
        <w:rPr>
          <w:rFonts w:ascii="??_GB2312" w:eastAsia="Times New Roman" w:hAnsi="宋体" w:cs="??_GB2312"/>
          <w:sz w:val="24"/>
          <w:szCs w:val="24"/>
        </w:rPr>
        <w:t>-</w:t>
      </w:r>
      <w:r>
        <w:rPr>
          <w:rFonts w:ascii="??_GB2312" w:eastAsia="Times New Roman" w:hAnsi="宋体"/>
          <w:sz w:val="24"/>
          <w:szCs w:val="24"/>
        </w:rPr>
        <w:t>关闭电动蝶阀，电动阀的控制可以单独配套控制箱，电动阀要有单独的手自动开关，可以手动按钮控制开关，也可以将控制放在变频柜内，需具备就地和远方控制功能；</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3</w:t>
      </w:r>
      <w:r>
        <w:rPr>
          <w:rFonts w:ascii="??_GB2312" w:hAnsi="宋体" w:cs="宋体" w:hint="eastAsia"/>
          <w:sz w:val="24"/>
          <w:szCs w:val="24"/>
        </w:rPr>
        <w:t>）品牌要求：</w:t>
      </w:r>
      <w:r>
        <w:rPr>
          <w:rFonts w:ascii="??_GB2312" w:eastAsia="Times New Roman" w:hAnsi="宋体"/>
          <w:sz w:val="24"/>
          <w:szCs w:val="24"/>
        </w:rPr>
        <w:t>投标文件中如有不一致之处，以标准高的为准。</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a</w:t>
      </w:r>
      <w:r>
        <w:rPr>
          <w:rFonts w:ascii="??_GB2312" w:hAnsi="宋体" w:cs="宋体" w:hint="eastAsia"/>
          <w:sz w:val="24"/>
          <w:szCs w:val="24"/>
        </w:rPr>
        <w:t>、</w:t>
      </w:r>
      <w:r>
        <w:rPr>
          <w:rFonts w:ascii="??_GB2312" w:eastAsia="Times New Roman" w:hAnsi="宋体"/>
          <w:sz w:val="24"/>
          <w:szCs w:val="24"/>
        </w:rPr>
        <w:t>可编程控制器品牌：西门子、三菱</w:t>
      </w:r>
      <w:r>
        <w:rPr>
          <w:rFonts w:ascii="??_GB2312" w:hAnsi="宋体" w:cs="宋体" w:hint="eastAsia"/>
          <w:sz w:val="24"/>
          <w:szCs w:val="24"/>
        </w:rPr>
        <w:t>、</w:t>
      </w:r>
      <w:r>
        <w:rPr>
          <w:rFonts w:ascii="??_GB2312" w:hAnsi="宋体" w:cs="??_GB2312"/>
          <w:sz w:val="24"/>
          <w:szCs w:val="24"/>
        </w:rPr>
        <w:t>AB</w:t>
      </w:r>
      <w:r w:rsidR="00125640">
        <w:rPr>
          <w:rFonts w:ascii="??_GB2312" w:hAnsi="宋体" w:cs="??_GB2312"/>
          <w:sz w:val="24"/>
          <w:szCs w:val="24"/>
        </w:rPr>
        <w:t>B</w:t>
      </w:r>
      <w:r>
        <w:rPr>
          <w:rFonts w:ascii="??_GB2312" w:eastAsia="Times New Roman" w:hAnsi="宋体"/>
          <w:sz w:val="24"/>
          <w:szCs w:val="24"/>
        </w:rPr>
        <w:t>；</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b</w:t>
      </w:r>
      <w:r>
        <w:rPr>
          <w:rFonts w:ascii="??_GB2312" w:hAnsi="宋体" w:cs="宋体" w:hint="eastAsia"/>
          <w:sz w:val="24"/>
          <w:szCs w:val="24"/>
        </w:rPr>
        <w:t>、</w:t>
      </w:r>
      <w:r>
        <w:rPr>
          <w:rFonts w:ascii="??_GB2312" w:eastAsia="Times New Roman" w:hAnsi="宋体" w:cs="??_GB2312"/>
          <w:sz w:val="24"/>
          <w:szCs w:val="24"/>
        </w:rPr>
        <w:t>7</w:t>
      </w:r>
      <w:r>
        <w:rPr>
          <w:rFonts w:ascii="??_GB2312" w:eastAsia="Times New Roman" w:hAnsi="宋体"/>
          <w:sz w:val="24"/>
          <w:szCs w:val="24"/>
        </w:rPr>
        <w:t>寸触摸屏选择品牌：西门子、三菱、威纶；</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c</w:t>
      </w:r>
      <w:r>
        <w:rPr>
          <w:rFonts w:ascii="??_GB2312" w:hAnsi="宋体" w:cs="宋体" w:hint="eastAsia"/>
          <w:sz w:val="24"/>
          <w:szCs w:val="24"/>
        </w:rPr>
        <w:t>、</w:t>
      </w:r>
      <w:r>
        <w:rPr>
          <w:rFonts w:ascii="??_GB2312" w:eastAsia="Times New Roman" w:hAnsi="宋体"/>
          <w:sz w:val="24"/>
          <w:szCs w:val="24"/>
        </w:rPr>
        <w:t>其他常规电气元件如断路器、接触器、继电器、按钮、指示灯等为：施耐德或</w:t>
      </w:r>
      <w:r>
        <w:rPr>
          <w:rFonts w:ascii="??_GB2312" w:eastAsia="Times New Roman" w:hAnsi="宋体" w:cs="??_GB2312"/>
          <w:sz w:val="24"/>
          <w:szCs w:val="24"/>
        </w:rPr>
        <w:t>ABB</w:t>
      </w:r>
      <w:r>
        <w:rPr>
          <w:rFonts w:ascii="??_GB2312" w:hAnsi="宋体" w:cs="宋体" w:hint="eastAsia"/>
          <w:sz w:val="24"/>
          <w:szCs w:val="24"/>
        </w:rPr>
        <w:t>、西门子</w:t>
      </w:r>
      <w:r>
        <w:rPr>
          <w:rFonts w:ascii="??_GB2312" w:eastAsia="Times New Roman" w:hAnsi="宋体"/>
          <w:sz w:val="24"/>
          <w:szCs w:val="24"/>
        </w:rPr>
        <w:t>品牌；</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d</w:t>
      </w:r>
      <w:r>
        <w:rPr>
          <w:rFonts w:ascii="??_GB2312" w:hAnsi="宋体" w:cs="宋体" w:hint="eastAsia"/>
          <w:sz w:val="24"/>
          <w:szCs w:val="24"/>
        </w:rPr>
        <w:t>、</w:t>
      </w:r>
      <w:r>
        <w:rPr>
          <w:rFonts w:ascii="??_GB2312" w:eastAsia="Times New Roman" w:hAnsi="宋体"/>
          <w:sz w:val="24"/>
          <w:szCs w:val="24"/>
        </w:rPr>
        <w:t>生活水池投入式液位仪选用：西门子，</w:t>
      </w:r>
      <w:r>
        <w:rPr>
          <w:rFonts w:ascii="??_GB2312" w:eastAsia="Times New Roman" w:hAnsi="宋体" w:cs="??_GB2312"/>
          <w:sz w:val="24"/>
          <w:szCs w:val="24"/>
        </w:rPr>
        <w:t>E+H</w:t>
      </w:r>
      <w:r>
        <w:rPr>
          <w:rFonts w:ascii="??_GB2312" w:eastAsia="Times New Roman" w:hAnsi="宋体"/>
          <w:sz w:val="24"/>
          <w:szCs w:val="24"/>
        </w:rPr>
        <w:t>，沃天；</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e</w:t>
      </w:r>
      <w:r>
        <w:rPr>
          <w:rFonts w:ascii="??_GB2312" w:hAnsi="宋体" w:cs="宋体" w:hint="eastAsia"/>
          <w:sz w:val="24"/>
          <w:szCs w:val="24"/>
        </w:rPr>
        <w:t>、</w:t>
      </w:r>
      <w:r>
        <w:rPr>
          <w:rFonts w:ascii="??_GB2312" w:eastAsia="Times New Roman" w:hAnsi="宋体"/>
          <w:sz w:val="24"/>
          <w:szCs w:val="24"/>
        </w:rPr>
        <w:t>水泵房地面液位和生活水池溢流口选用液位继电器：欧姆龙、安良</w:t>
      </w:r>
      <w:r>
        <w:rPr>
          <w:rFonts w:ascii="??_GB2312" w:hAnsi="宋体" w:cs="宋体" w:hint="eastAsia"/>
          <w:sz w:val="24"/>
          <w:szCs w:val="24"/>
        </w:rPr>
        <w:t>、西门子</w:t>
      </w:r>
      <w:r>
        <w:rPr>
          <w:rFonts w:ascii="??_GB2312" w:eastAsia="Times New Roman" w:hAnsi="宋体"/>
          <w:sz w:val="24"/>
          <w:szCs w:val="24"/>
        </w:rPr>
        <w:t>；</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hAnsi="宋体" w:cs="??_GB2312"/>
          <w:sz w:val="24"/>
          <w:szCs w:val="24"/>
        </w:rPr>
        <w:t>4</w:t>
      </w:r>
      <w:r>
        <w:rPr>
          <w:rFonts w:ascii="??_GB2312" w:hAnsi="宋体" w:cs="宋体" w:hint="eastAsia"/>
          <w:sz w:val="24"/>
          <w:szCs w:val="24"/>
        </w:rPr>
        <w:t>）</w:t>
      </w:r>
      <w:r>
        <w:rPr>
          <w:rFonts w:ascii="??_GB2312" w:eastAsia="Times New Roman" w:hAnsi="宋体"/>
          <w:sz w:val="24"/>
          <w:szCs w:val="24"/>
        </w:rPr>
        <w:t>系统工艺要求：</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cs="??_GB2312"/>
          <w:sz w:val="24"/>
          <w:szCs w:val="24"/>
        </w:rPr>
        <w:t>a</w:t>
      </w:r>
      <w:r>
        <w:rPr>
          <w:rFonts w:ascii="??_GB2312" w:eastAsia="Times New Roman" w:hAnsi="宋体"/>
          <w:sz w:val="24"/>
          <w:szCs w:val="24"/>
        </w:rPr>
        <w:t>、实时监测用水管网压力，并控制使其保持恒定（波动</w:t>
      </w:r>
      <w:r>
        <w:rPr>
          <w:rFonts w:ascii="??_GB2312" w:eastAsia="Times New Roman" w:hAnsi="宋体"/>
          <w:sz w:val="24"/>
          <w:szCs w:val="24"/>
        </w:rPr>
        <w:t>≤±</w:t>
      </w:r>
      <w:r>
        <w:rPr>
          <w:rFonts w:ascii="??_GB2312" w:eastAsia="Times New Roman" w:hAnsi="宋体" w:cs="??_GB2312"/>
          <w:sz w:val="24"/>
          <w:szCs w:val="24"/>
        </w:rPr>
        <w:t>0.02MPa</w:t>
      </w:r>
      <w:r>
        <w:rPr>
          <w:rFonts w:ascii="??_GB2312" w:eastAsia="Times New Roman" w:hAnsi="宋体"/>
          <w:sz w:val="24"/>
          <w:szCs w:val="24"/>
        </w:rPr>
        <w:t>），保证供水水压质量。</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r>
        <w:rPr>
          <w:rFonts w:ascii="??_GB2312" w:eastAsia="Times New Roman" w:hAnsi="宋体" w:cs="??_GB2312"/>
          <w:sz w:val="24"/>
          <w:szCs w:val="24"/>
        </w:rPr>
        <w:t>b</w:t>
      </w:r>
      <w:r>
        <w:rPr>
          <w:rFonts w:ascii="??_GB2312" w:eastAsia="Times New Roman" w:hAnsi="宋体"/>
          <w:sz w:val="24"/>
          <w:szCs w:val="24"/>
        </w:rPr>
        <w:t>、监测水池蓄水水位，在其低于水泵取水开口位置时，必须立即停止所有水泵运行，防止水泵因干转而损坏。</w:t>
      </w: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p>
    <w:p w:rsidR="00481B3F" w:rsidRDefault="00481B3F" w:rsidP="0049059F">
      <w:pPr>
        <w:spacing w:beforeLines="25" w:before="78" w:afterLines="25" w:after="78" w:line="400" w:lineRule="exact"/>
        <w:ind w:firstLineChars="200" w:firstLine="480"/>
        <w:rPr>
          <w:rFonts w:ascii="??_GB2312" w:eastAsia="Times New Roman" w:hAnsi="宋体"/>
          <w:sz w:val="24"/>
          <w:szCs w:val="24"/>
        </w:rPr>
      </w:pPr>
    </w:p>
    <w:p w:rsidR="00481B3F" w:rsidRDefault="00481B3F">
      <w:pPr>
        <w:spacing w:line="360" w:lineRule="auto"/>
        <w:rPr>
          <w:rFonts w:ascii="??_GB2312" w:eastAsia="Times New Roman" w:hAnsi="宋体"/>
          <w:sz w:val="24"/>
          <w:szCs w:val="24"/>
        </w:rPr>
      </w:pPr>
      <w:r>
        <w:rPr>
          <w:rFonts w:ascii="??_GB2312" w:eastAsia="Times New Roman" w:hAnsi="宋体"/>
          <w:sz w:val="24"/>
          <w:szCs w:val="24"/>
        </w:rPr>
        <w:lastRenderedPageBreak/>
        <w:t>参考清单</w:t>
      </w:r>
    </w:p>
    <w:tbl>
      <w:tblPr>
        <w:tblW w:w="9536" w:type="dxa"/>
        <w:tblInd w:w="-13" w:type="dxa"/>
        <w:tblLayout w:type="fixed"/>
        <w:tblCellMar>
          <w:top w:w="15" w:type="dxa"/>
          <w:left w:w="15" w:type="dxa"/>
          <w:bottom w:w="15" w:type="dxa"/>
          <w:right w:w="15" w:type="dxa"/>
        </w:tblCellMar>
        <w:tblLook w:val="00A0" w:firstRow="1" w:lastRow="0" w:firstColumn="1" w:lastColumn="0" w:noHBand="0" w:noVBand="0"/>
      </w:tblPr>
      <w:tblGrid>
        <w:gridCol w:w="599"/>
        <w:gridCol w:w="1635"/>
        <w:gridCol w:w="3480"/>
        <w:gridCol w:w="629"/>
        <w:gridCol w:w="628"/>
        <w:gridCol w:w="2565"/>
      </w:tblGrid>
      <w:tr w:rsidR="00481B3F">
        <w:trPr>
          <w:trHeight w:val="420"/>
        </w:trPr>
        <w:tc>
          <w:tcPr>
            <w:tcW w:w="9536" w:type="dxa"/>
            <w:gridSpan w:val="6"/>
            <w:vAlign w:val="center"/>
          </w:tcPr>
          <w:p w:rsidR="00481B3F" w:rsidRDefault="00481B3F">
            <w:pPr>
              <w:widowControl/>
              <w:jc w:val="center"/>
              <w:textAlignment w:val="center"/>
              <w:rPr>
                <w:rFonts w:ascii="宋体"/>
                <w:color w:val="000000"/>
                <w:sz w:val="28"/>
                <w:szCs w:val="28"/>
              </w:rPr>
            </w:pPr>
            <w:r>
              <w:rPr>
                <w:rFonts w:ascii="宋体" w:hAnsi="宋体" w:cs="宋体" w:hint="eastAsia"/>
                <w:color w:val="000000"/>
                <w:kern w:val="0"/>
                <w:sz w:val="28"/>
                <w:szCs w:val="28"/>
              </w:rPr>
              <w:t>仙林</w:t>
            </w:r>
            <w:r>
              <w:rPr>
                <w:rFonts w:ascii="宋体" w:hAnsi="宋体" w:cs="宋体"/>
                <w:color w:val="000000"/>
                <w:kern w:val="0"/>
                <w:sz w:val="28"/>
                <w:szCs w:val="28"/>
              </w:rPr>
              <w:t>3#</w:t>
            </w:r>
            <w:r>
              <w:rPr>
                <w:rFonts w:ascii="宋体" w:hAnsi="宋体" w:cs="宋体" w:hint="eastAsia"/>
                <w:color w:val="000000"/>
                <w:kern w:val="0"/>
                <w:sz w:val="28"/>
                <w:szCs w:val="28"/>
              </w:rPr>
              <w:t>泵房改造电气参考清单</w:t>
            </w:r>
          </w:p>
        </w:tc>
      </w:tr>
      <w:tr w:rsidR="00481B3F">
        <w:trPr>
          <w:trHeight w:val="301"/>
        </w:trPr>
        <w:tc>
          <w:tcPr>
            <w:tcW w:w="9536" w:type="dxa"/>
            <w:gridSpan w:val="6"/>
            <w:tcBorders>
              <w:bottom w:val="single" w:sz="4" w:space="0" w:color="000000"/>
            </w:tcBorders>
            <w:shd w:val="clear" w:color="auto" w:fill="C6EFCE"/>
            <w:vAlign w:val="center"/>
          </w:tcPr>
          <w:p w:rsidR="00481B3F" w:rsidRDefault="00481B3F">
            <w:pPr>
              <w:widowControl/>
              <w:jc w:val="left"/>
              <w:textAlignment w:val="center"/>
              <w:rPr>
                <w:rFonts w:ascii="宋体"/>
                <w:b/>
                <w:bCs/>
                <w:color w:val="000000"/>
                <w:sz w:val="22"/>
              </w:rPr>
            </w:pPr>
            <w:r>
              <w:rPr>
                <w:rFonts w:ascii="宋体" w:hAnsi="宋体" w:cs="宋体" w:hint="eastAsia"/>
                <w:b/>
                <w:bCs/>
                <w:color w:val="000000"/>
                <w:kern w:val="0"/>
                <w:sz w:val="22"/>
                <w:szCs w:val="22"/>
              </w:rPr>
              <w:t>控制柜明细</w:t>
            </w:r>
          </w:p>
        </w:tc>
      </w:tr>
      <w:tr w:rsidR="00481B3F">
        <w:trPr>
          <w:trHeight w:val="301"/>
        </w:trPr>
        <w:tc>
          <w:tcPr>
            <w:tcW w:w="599" w:type="dxa"/>
            <w:tcBorders>
              <w:top w:val="single" w:sz="4" w:space="0" w:color="000000"/>
              <w:left w:val="single" w:sz="4" w:space="0" w:color="000000"/>
              <w:bottom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柜号：</w:t>
            </w:r>
          </w:p>
        </w:tc>
        <w:tc>
          <w:tcPr>
            <w:tcW w:w="1635" w:type="dxa"/>
            <w:tcBorders>
              <w:top w:val="single" w:sz="4" w:space="0" w:color="000000"/>
              <w:bottom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低区控制柜</w:t>
            </w:r>
          </w:p>
        </w:tc>
        <w:tc>
          <w:tcPr>
            <w:tcW w:w="3480" w:type="dxa"/>
            <w:tcBorders>
              <w:top w:val="single" w:sz="4" w:space="0" w:color="000000"/>
              <w:bottom w:val="single" w:sz="4" w:space="0" w:color="000000"/>
            </w:tcBorders>
            <w:vAlign w:val="center"/>
          </w:tcPr>
          <w:p w:rsidR="00481B3F" w:rsidRDefault="00481B3F">
            <w:pPr>
              <w:widowControl/>
              <w:jc w:val="right"/>
              <w:textAlignment w:val="center"/>
              <w:rPr>
                <w:rFonts w:ascii="宋体"/>
                <w:color w:val="000000"/>
                <w:sz w:val="22"/>
              </w:rPr>
            </w:pPr>
            <w:r>
              <w:rPr>
                <w:rFonts w:ascii="宋体" w:hAnsi="宋体" w:cs="宋体" w:hint="eastAsia"/>
                <w:color w:val="000000"/>
                <w:kern w:val="0"/>
                <w:sz w:val="22"/>
                <w:szCs w:val="22"/>
              </w:rPr>
              <w:t>型号：</w:t>
            </w:r>
          </w:p>
        </w:tc>
        <w:tc>
          <w:tcPr>
            <w:tcW w:w="1257" w:type="dxa"/>
            <w:gridSpan w:val="2"/>
            <w:tcBorders>
              <w:top w:val="single" w:sz="4" w:space="0" w:color="000000"/>
              <w:bottom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 xml:space="preserve"> </w:t>
            </w:r>
          </w:p>
        </w:tc>
        <w:tc>
          <w:tcPr>
            <w:tcW w:w="2565" w:type="dxa"/>
            <w:tcBorders>
              <w:top w:val="single" w:sz="4" w:space="0" w:color="000000"/>
              <w:bottom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 xml:space="preserve"> </w:t>
            </w:r>
          </w:p>
        </w:tc>
      </w:tr>
      <w:tr w:rsidR="00481B3F">
        <w:trPr>
          <w:trHeight w:val="301"/>
        </w:trPr>
        <w:tc>
          <w:tcPr>
            <w:tcW w:w="599" w:type="dxa"/>
            <w:tcBorders>
              <w:top w:val="single" w:sz="4" w:space="0" w:color="000000"/>
              <w:left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序号</w:t>
            </w:r>
          </w:p>
        </w:tc>
        <w:tc>
          <w:tcPr>
            <w:tcW w:w="1635" w:type="dxa"/>
            <w:tcBorders>
              <w:top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元件名称</w:t>
            </w:r>
          </w:p>
        </w:tc>
        <w:tc>
          <w:tcPr>
            <w:tcW w:w="3480" w:type="dxa"/>
            <w:tcBorders>
              <w:top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型号规格</w:t>
            </w:r>
          </w:p>
        </w:tc>
        <w:tc>
          <w:tcPr>
            <w:tcW w:w="629" w:type="dxa"/>
            <w:tcBorders>
              <w:top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单位</w:t>
            </w:r>
          </w:p>
        </w:tc>
        <w:tc>
          <w:tcPr>
            <w:tcW w:w="628" w:type="dxa"/>
            <w:tcBorders>
              <w:top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数量</w:t>
            </w:r>
          </w:p>
        </w:tc>
        <w:tc>
          <w:tcPr>
            <w:tcW w:w="2565" w:type="dxa"/>
            <w:tcBorders>
              <w:top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生产厂家</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按钮</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XA2EA31</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7</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r>
              <w:rPr>
                <w:rFonts w:ascii="宋体"/>
                <w:color w:val="000000"/>
                <w:kern w:val="0"/>
                <w:sz w:val="22"/>
                <w:szCs w:val="22"/>
              </w:rPr>
              <w:t>\</w:t>
            </w:r>
            <w:r>
              <w:rPr>
                <w:rFonts w:ascii="宋体" w:hAnsi="宋体" w:cs="宋体"/>
                <w:color w:val="000000"/>
                <w:kern w:val="0"/>
                <w:sz w:val="22"/>
                <w:szCs w:val="22"/>
              </w:rPr>
              <w:t>ABB</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2</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按钮</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XA2EA42</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7</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r>
              <w:rPr>
                <w:rFonts w:ascii="宋体"/>
                <w:color w:val="000000"/>
                <w:kern w:val="0"/>
                <w:sz w:val="22"/>
                <w:szCs w:val="22"/>
              </w:rPr>
              <w:t>\</w:t>
            </w:r>
            <w:r>
              <w:rPr>
                <w:rFonts w:ascii="宋体" w:hAnsi="宋体" w:cs="宋体"/>
                <w:color w:val="000000"/>
                <w:kern w:val="0"/>
                <w:sz w:val="22"/>
                <w:szCs w:val="22"/>
              </w:rPr>
              <w:t>ABB</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3</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按钮</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XA2ED33</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r>
              <w:rPr>
                <w:rFonts w:ascii="宋体"/>
                <w:color w:val="000000"/>
                <w:kern w:val="0"/>
                <w:sz w:val="22"/>
                <w:szCs w:val="22"/>
              </w:rPr>
              <w:t>\</w:t>
            </w:r>
            <w:r>
              <w:rPr>
                <w:rFonts w:ascii="宋体" w:hAnsi="宋体" w:cs="宋体"/>
                <w:color w:val="000000"/>
                <w:kern w:val="0"/>
                <w:sz w:val="22"/>
                <w:szCs w:val="22"/>
              </w:rPr>
              <w:t>ABB</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4</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指示灯</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XA2EVM1LC</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3</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r>
              <w:rPr>
                <w:rFonts w:ascii="宋体"/>
                <w:color w:val="000000"/>
                <w:kern w:val="0"/>
                <w:sz w:val="22"/>
                <w:szCs w:val="22"/>
              </w:rPr>
              <w:t>\</w:t>
            </w:r>
            <w:r>
              <w:rPr>
                <w:rFonts w:ascii="宋体" w:hAnsi="宋体" w:cs="宋体"/>
                <w:color w:val="000000"/>
                <w:kern w:val="0"/>
                <w:sz w:val="22"/>
                <w:szCs w:val="22"/>
              </w:rPr>
              <w:t>ABB</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5</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指示灯</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XA2EVM3LC</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7</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r>
              <w:rPr>
                <w:rFonts w:ascii="宋体"/>
                <w:color w:val="000000"/>
                <w:kern w:val="0"/>
                <w:sz w:val="22"/>
                <w:szCs w:val="22"/>
              </w:rPr>
              <w:t>\</w:t>
            </w:r>
            <w:r>
              <w:rPr>
                <w:rFonts w:ascii="宋体" w:hAnsi="宋体" w:cs="宋体"/>
                <w:color w:val="000000"/>
                <w:kern w:val="0"/>
                <w:sz w:val="22"/>
                <w:szCs w:val="22"/>
              </w:rPr>
              <w:t>ABB</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6</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指示灯</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XA2EVM5LC</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7</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r>
              <w:rPr>
                <w:rFonts w:ascii="宋体"/>
                <w:color w:val="000000"/>
                <w:kern w:val="0"/>
                <w:sz w:val="22"/>
                <w:szCs w:val="22"/>
              </w:rPr>
              <w:t>\</w:t>
            </w:r>
            <w:r>
              <w:rPr>
                <w:rFonts w:ascii="宋体" w:hAnsi="宋体" w:cs="宋体"/>
                <w:color w:val="000000"/>
                <w:kern w:val="0"/>
                <w:sz w:val="22"/>
                <w:szCs w:val="22"/>
              </w:rPr>
              <w:t>ABB</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7</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蜂鸣器</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AD16-22SM r31</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r>
              <w:rPr>
                <w:rFonts w:ascii="宋体"/>
                <w:color w:val="000000"/>
                <w:kern w:val="0"/>
                <w:sz w:val="22"/>
                <w:szCs w:val="22"/>
              </w:rPr>
              <w:t>\</w:t>
            </w:r>
            <w:r>
              <w:rPr>
                <w:rFonts w:ascii="宋体" w:hAnsi="宋体" w:cs="宋体"/>
                <w:color w:val="000000"/>
                <w:kern w:val="0"/>
                <w:sz w:val="22"/>
                <w:szCs w:val="22"/>
              </w:rPr>
              <w:t>ABB</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8</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 xml:space="preserve">HMI </w:t>
            </w:r>
            <w:r>
              <w:rPr>
                <w:rFonts w:ascii="宋体" w:hAnsi="宋体" w:cs="宋体" w:hint="eastAsia"/>
                <w:color w:val="000000"/>
                <w:kern w:val="0"/>
                <w:sz w:val="22"/>
                <w:szCs w:val="22"/>
              </w:rPr>
              <w:t>触摸屏</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TK6070IQ 7.0"</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西门子</w:t>
            </w:r>
            <w:r>
              <w:rPr>
                <w:rFonts w:ascii="宋体"/>
                <w:color w:val="000000"/>
                <w:kern w:val="0"/>
                <w:sz w:val="22"/>
                <w:szCs w:val="22"/>
              </w:rPr>
              <w:t>\</w:t>
            </w:r>
            <w:r>
              <w:rPr>
                <w:rFonts w:ascii="宋体" w:hAnsi="宋体" w:cs="宋体" w:hint="eastAsia"/>
                <w:color w:val="000000"/>
                <w:kern w:val="0"/>
                <w:sz w:val="22"/>
                <w:szCs w:val="22"/>
              </w:rPr>
              <w:t>三菱</w:t>
            </w:r>
            <w:r>
              <w:rPr>
                <w:rFonts w:ascii="宋体"/>
                <w:color w:val="000000"/>
                <w:kern w:val="0"/>
                <w:sz w:val="22"/>
                <w:szCs w:val="22"/>
              </w:rPr>
              <w:t>\</w:t>
            </w:r>
            <w:r>
              <w:rPr>
                <w:rFonts w:ascii="宋体" w:hAnsi="宋体" w:cs="宋体" w:hint="eastAsia"/>
                <w:color w:val="000000"/>
                <w:kern w:val="0"/>
                <w:sz w:val="22"/>
                <w:szCs w:val="22"/>
              </w:rPr>
              <w:t>威纶</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9</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热过载继电器</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LRD3359C+LA7D3064C</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5</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r>
              <w:rPr>
                <w:rFonts w:ascii="宋体"/>
                <w:color w:val="000000"/>
                <w:kern w:val="0"/>
                <w:sz w:val="22"/>
                <w:szCs w:val="22"/>
              </w:rPr>
              <w:t>\</w:t>
            </w:r>
            <w:r>
              <w:rPr>
                <w:rFonts w:ascii="宋体" w:hAnsi="宋体" w:cs="宋体"/>
                <w:color w:val="000000"/>
                <w:kern w:val="0"/>
                <w:sz w:val="22"/>
                <w:szCs w:val="22"/>
              </w:rPr>
              <w:t>ABB</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10</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熔断器体</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RT28-32 4A</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15</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正泰</w:t>
            </w:r>
            <w:r>
              <w:rPr>
                <w:rFonts w:ascii="宋体"/>
                <w:color w:val="000000"/>
                <w:kern w:val="0"/>
                <w:sz w:val="22"/>
                <w:szCs w:val="22"/>
              </w:rPr>
              <w:t>\</w:t>
            </w:r>
            <w:r>
              <w:rPr>
                <w:rFonts w:ascii="宋体" w:hAnsi="宋体" w:cs="宋体" w:hint="eastAsia"/>
                <w:color w:val="000000"/>
                <w:kern w:val="0"/>
                <w:sz w:val="22"/>
                <w:szCs w:val="22"/>
              </w:rPr>
              <w:t>德力西</w:t>
            </w:r>
            <w:r>
              <w:rPr>
                <w:rFonts w:ascii="宋体"/>
                <w:color w:val="000000"/>
                <w:kern w:val="0"/>
                <w:sz w:val="22"/>
                <w:szCs w:val="22"/>
              </w:rPr>
              <w:t>\</w:t>
            </w:r>
            <w:r>
              <w:rPr>
                <w:rFonts w:ascii="宋体" w:hAnsi="宋体" w:cs="宋体" w:hint="eastAsia"/>
                <w:color w:val="000000"/>
                <w:kern w:val="0"/>
                <w:sz w:val="22"/>
                <w:szCs w:val="22"/>
              </w:rPr>
              <w:t>天正</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11</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熔断器底座</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RT28</w:t>
            </w:r>
            <w:r>
              <w:rPr>
                <w:rFonts w:ascii="宋体" w:hAnsi="宋体" w:cs="宋体" w:hint="eastAsia"/>
                <w:color w:val="000000"/>
                <w:kern w:val="0"/>
                <w:sz w:val="22"/>
                <w:szCs w:val="22"/>
              </w:rPr>
              <w:t>（</w:t>
            </w:r>
            <w:r>
              <w:rPr>
                <w:rFonts w:ascii="宋体" w:hAnsi="宋体" w:cs="宋体"/>
                <w:color w:val="000000"/>
                <w:kern w:val="0"/>
                <w:sz w:val="22"/>
                <w:szCs w:val="22"/>
              </w:rPr>
              <w:t>N</w:t>
            </w:r>
            <w:r>
              <w:rPr>
                <w:rFonts w:ascii="宋体" w:hAnsi="宋体" w:cs="宋体" w:hint="eastAsia"/>
                <w:color w:val="000000"/>
                <w:kern w:val="0"/>
                <w:sz w:val="22"/>
                <w:szCs w:val="22"/>
              </w:rPr>
              <w:t>）</w:t>
            </w:r>
            <w:r>
              <w:rPr>
                <w:rFonts w:ascii="宋体" w:hAnsi="宋体" w:cs="宋体"/>
                <w:color w:val="000000"/>
                <w:kern w:val="0"/>
                <w:sz w:val="22"/>
                <w:szCs w:val="22"/>
              </w:rPr>
              <w:t>-32X/1P 4A</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15</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正泰</w:t>
            </w:r>
            <w:r>
              <w:rPr>
                <w:rFonts w:ascii="宋体"/>
                <w:color w:val="000000"/>
                <w:kern w:val="0"/>
                <w:sz w:val="22"/>
                <w:szCs w:val="22"/>
              </w:rPr>
              <w:t>\</w:t>
            </w:r>
            <w:r>
              <w:rPr>
                <w:rFonts w:ascii="宋体" w:hAnsi="宋体" w:cs="宋体" w:hint="eastAsia"/>
                <w:color w:val="000000"/>
                <w:kern w:val="0"/>
                <w:sz w:val="22"/>
                <w:szCs w:val="22"/>
              </w:rPr>
              <w:t>德力西</w:t>
            </w:r>
            <w:r>
              <w:rPr>
                <w:rFonts w:ascii="宋体"/>
                <w:color w:val="000000"/>
                <w:kern w:val="0"/>
                <w:sz w:val="22"/>
                <w:szCs w:val="22"/>
              </w:rPr>
              <w:t>\</w:t>
            </w:r>
            <w:r>
              <w:rPr>
                <w:rFonts w:ascii="宋体" w:hAnsi="宋体" w:cs="宋体" w:hint="eastAsia"/>
                <w:color w:val="000000"/>
                <w:kern w:val="0"/>
                <w:sz w:val="22"/>
                <w:szCs w:val="22"/>
              </w:rPr>
              <w:t>天正</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12</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电流互感器</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 xml:space="preserve">BH-0.66 </w:t>
            </w:r>
            <w:r>
              <w:rPr>
                <w:rFonts w:ascii="宋体" w:hAnsi="宋体" w:cs="宋体" w:hint="eastAsia"/>
                <w:color w:val="000000"/>
                <w:kern w:val="0"/>
                <w:sz w:val="22"/>
                <w:szCs w:val="22"/>
              </w:rPr>
              <w:t>Φ</w:t>
            </w:r>
            <w:r>
              <w:rPr>
                <w:rFonts w:ascii="宋体" w:hAnsi="宋体" w:cs="宋体"/>
                <w:color w:val="000000"/>
                <w:kern w:val="0"/>
                <w:sz w:val="22"/>
                <w:szCs w:val="22"/>
              </w:rPr>
              <w:t>40</w:t>
            </w:r>
            <w:r>
              <w:rPr>
                <w:rFonts w:ascii="宋体" w:hAnsi="宋体" w:cs="宋体" w:hint="eastAsia"/>
                <w:color w:val="000000"/>
                <w:kern w:val="0"/>
                <w:sz w:val="22"/>
                <w:szCs w:val="22"/>
              </w:rPr>
              <w:t>Ⅰ</w:t>
            </w:r>
            <w:r>
              <w:rPr>
                <w:rFonts w:ascii="宋体" w:hAnsi="宋体" w:cs="宋体"/>
                <w:color w:val="000000"/>
                <w:kern w:val="0"/>
                <w:sz w:val="22"/>
                <w:szCs w:val="22"/>
              </w:rPr>
              <w:t xml:space="preserve"> 100/5 0.5</w:t>
            </w:r>
            <w:r>
              <w:rPr>
                <w:rFonts w:ascii="宋体" w:hAnsi="宋体" w:cs="宋体" w:hint="eastAsia"/>
                <w:color w:val="000000"/>
                <w:kern w:val="0"/>
                <w:sz w:val="22"/>
                <w:szCs w:val="22"/>
              </w:rPr>
              <w:t>级</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3</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正泰</w:t>
            </w:r>
            <w:r>
              <w:rPr>
                <w:rFonts w:ascii="宋体"/>
                <w:color w:val="000000"/>
                <w:kern w:val="0"/>
                <w:sz w:val="22"/>
                <w:szCs w:val="22"/>
              </w:rPr>
              <w:t>\</w:t>
            </w:r>
            <w:r>
              <w:rPr>
                <w:rFonts w:ascii="宋体" w:hAnsi="宋体" w:cs="宋体" w:hint="eastAsia"/>
                <w:color w:val="000000"/>
                <w:kern w:val="0"/>
                <w:sz w:val="22"/>
                <w:szCs w:val="22"/>
              </w:rPr>
              <w:t>德力西</w:t>
            </w:r>
            <w:r>
              <w:rPr>
                <w:rFonts w:ascii="宋体"/>
                <w:color w:val="000000"/>
                <w:kern w:val="0"/>
                <w:sz w:val="22"/>
                <w:szCs w:val="22"/>
              </w:rPr>
              <w:t>\</w:t>
            </w:r>
            <w:r>
              <w:rPr>
                <w:rFonts w:ascii="宋体" w:hAnsi="宋体" w:cs="宋体" w:hint="eastAsia"/>
                <w:color w:val="000000"/>
                <w:kern w:val="0"/>
                <w:sz w:val="22"/>
                <w:szCs w:val="22"/>
              </w:rPr>
              <w:t>天正</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13</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交流接触器</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LC1D65AM7C</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2</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r>
              <w:rPr>
                <w:rFonts w:ascii="宋体"/>
                <w:color w:val="000000"/>
                <w:kern w:val="0"/>
                <w:sz w:val="22"/>
                <w:szCs w:val="22"/>
              </w:rPr>
              <w:t>\</w:t>
            </w:r>
            <w:r>
              <w:rPr>
                <w:rFonts w:ascii="宋体" w:hAnsi="宋体" w:cs="宋体"/>
                <w:color w:val="000000"/>
                <w:kern w:val="0"/>
                <w:sz w:val="22"/>
                <w:szCs w:val="22"/>
              </w:rPr>
              <w:t>ABB</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14</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热过载继电器</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LRD05C</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7</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r>
              <w:rPr>
                <w:rFonts w:ascii="宋体"/>
                <w:color w:val="000000"/>
                <w:kern w:val="0"/>
                <w:sz w:val="22"/>
                <w:szCs w:val="22"/>
              </w:rPr>
              <w:t>\</w:t>
            </w:r>
            <w:r>
              <w:rPr>
                <w:rFonts w:ascii="宋体" w:hAnsi="宋体" w:cs="宋体"/>
                <w:color w:val="000000"/>
                <w:kern w:val="0"/>
                <w:sz w:val="22"/>
                <w:szCs w:val="22"/>
              </w:rPr>
              <w:t>ABB</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15</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通风过滤网组</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ZLT-807</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4</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三巨</w:t>
            </w:r>
            <w:r>
              <w:rPr>
                <w:rFonts w:ascii="宋体"/>
                <w:color w:val="000000"/>
                <w:kern w:val="0"/>
                <w:sz w:val="22"/>
                <w:szCs w:val="22"/>
              </w:rPr>
              <w:t>\</w:t>
            </w:r>
            <w:r>
              <w:rPr>
                <w:rFonts w:ascii="宋体" w:hAnsi="宋体" w:cs="宋体" w:hint="eastAsia"/>
                <w:color w:val="000000"/>
                <w:kern w:val="0"/>
                <w:sz w:val="22"/>
                <w:szCs w:val="22"/>
              </w:rPr>
              <w:t>建准</w:t>
            </w:r>
            <w:r>
              <w:rPr>
                <w:rFonts w:ascii="宋体"/>
                <w:color w:val="000000"/>
                <w:kern w:val="0"/>
                <w:sz w:val="22"/>
                <w:szCs w:val="22"/>
              </w:rPr>
              <w:t>\</w:t>
            </w:r>
            <w:r>
              <w:rPr>
                <w:rFonts w:ascii="宋体" w:hAnsi="宋体" w:cs="宋体" w:hint="eastAsia"/>
                <w:color w:val="000000"/>
                <w:kern w:val="0"/>
                <w:sz w:val="22"/>
                <w:szCs w:val="22"/>
              </w:rPr>
              <w:t>威尔克</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16</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轴流风机</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CJ807</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2</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三巨</w:t>
            </w:r>
            <w:r>
              <w:rPr>
                <w:rFonts w:ascii="宋体"/>
                <w:color w:val="000000"/>
                <w:kern w:val="0"/>
                <w:sz w:val="22"/>
                <w:szCs w:val="22"/>
              </w:rPr>
              <w:t>\</w:t>
            </w:r>
            <w:r>
              <w:rPr>
                <w:rFonts w:ascii="宋体" w:hAnsi="宋体" w:cs="宋体" w:hint="eastAsia"/>
                <w:color w:val="000000"/>
                <w:kern w:val="0"/>
                <w:sz w:val="22"/>
                <w:szCs w:val="22"/>
              </w:rPr>
              <w:t>建准</w:t>
            </w:r>
            <w:r>
              <w:rPr>
                <w:rFonts w:ascii="宋体"/>
                <w:color w:val="000000"/>
                <w:kern w:val="0"/>
                <w:sz w:val="22"/>
                <w:szCs w:val="22"/>
              </w:rPr>
              <w:t>\</w:t>
            </w:r>
            <w:r>
              <w:rPr>
                <w:rFonts w:ascii="宋体" w:hAnsi="宋体" w:cs="宋体" w:hint="eastAsia"/>
                <w:color w:val="000000"/>
                <w:kern w:val="0"/>
                <w:sz w:val="22"/>
                <w:szCs w:val="22"/>
              </w:rPr>
              <w:t>威尔克</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17</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中间继电器</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GR-4C-AC220V</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10</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霍尼韦尔</w:t>
            </w:r>
            <w:r>
              <w:rPr>
                <w:rFonts w:ascii="宋体"/>
                <w:color w:val="000000"/>
                <w:kern w:val="0"/>
                <w:sz w:val="22"/>
                <w:szCs w:val="22"/>
              </w:rPr>
              <w:t>\</w:t>
            </w: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18</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中间继电器座</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PGR-4C-E</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10</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霍尼韦尔</w:t>
            </w:r>
            <w:r>
              <w:rPr>
                <w:rFonts w:ascii="宋体"/>
                <w:color w:val="000000"/>
                <w:kern w:val="0"/>
                <w:sz w:val="22"/>
                <w:szCs w:val="22"/>
              </w:rPr>
              <w:t>\</w:t>
            </w: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19</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中间继电器</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GR-2C-DC24V</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5</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霍尼韦尔</w:t>
            </w:r>
            <w:r>
              <w:rPr>
                <w:rFonts w:ascii="宋体"/>
                <w:color w:val="000000"/>
                <w:kern w:val="0"/>
                <w:sz w:val="22"/>
                <w:szCs w:val="22"/>
              </w:rPr>
              <w:t>\</w:t>
            </w: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20</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中间继电器</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GR-2C-AC220V</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7</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霍尼韦尔</w:t>
            </w:r>
            <w:r>
              <w:rPr>
                <w:rFonts w:ascii="宋体"/>
                <w:color w:val="000000"/>
                <w:kern w:val="0"/>
                <w:sz w:val="22"/>
                <w:szCs w:val="22"/>
              </w:rPr>
              <w:t>\</w:t>
            </w: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21</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中间继电器</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PGR-2C-E</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12</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霍尼韦尔</w:t>
            </w:r>
            <w:r>
              <w:rPr>
                <w:rFonts w:ascii="宋体"/>
                <w:color w:val="000000"/>
                <w:kern w:val="0"/>
                <w:sz w:val="22"/>
                <w:szCs w:val="22"/>
              </w:rPr>
              <w:t>\</w:t>
            </w: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22</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接线端子板</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TC-1003</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5</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正泰</w:t>
            </w:r>
            <w:r>
              <w:rPr>
                <w:rFonts w:ascii="宋体"/>
                <w:color w:val="000000"/>
                <w:kern w:val="0"/>
                <w:sz w:val="22"/>
                <w:szCs w:val="22"/>
              </w:rPr>
              <w:t>\</w:t>
            </w:r>
            <w:r>
              <w:rPr>
                <w:rFonts w:ascii="宋体" w:hAnsi="宋体" w:cs="宋体" w:hint="eastAsia"/>
                <w:color w:val="000000"/>
                <w:kern w:val="0"/>
                <w:sz w:val="22"/>
                <w:szCs w:val="22"/>
              </w:rPr>
              <w:t>德力西</w:t>
            </w:r>
            <w:r>
              <w:rPr>
                <w:rFonts w:ascii="宋体"/>
                <w:color w:val="000000"/>
                <w:kern w:val="0"/>
                <w:sz w:val="22"/>
                <w:szCs w:val="22"/>
              </w:rPr>
              <w:t>\</w:t>
            </w:r>
            <w:r>
              <w:rPr>
                <w:rFonts w:ascii="宋体" w:hAnsi="宋体" w:cs="宋体" w:hint="eastAsia"/>
                <w:color w:val="000000"/>
                <w:kern w:val="0"/>
                <w:sz w:val="22"/>
                <w:szCs w:val="22"/>
              </w:rPr>
              <w:t>西门子</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23</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液位仪</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rPr>
                <w:rFonts w:ascii="宋体"/>
                <w:color w:val="000000"/>
                <w:sz w:val="22"/>
              </w:rPr>
            </w:pP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rPr>
                <w:rFonts w:ascii="宋体"/>
                <w:color w:val="000000"/>
                <w:sz w:val="22"/>
              </w:rPr>
            </w:pPr>
            <w:r>
              <w:rPr>
                <w:rFonts w:ascii="宋体" w:cs="宋体" w:hint="eastAsia"/>
                <w:color w:val="000000"/>
                <w:sz w:val="22"/>
                <w:szCs w:val="22"/>
              </w:rPr>
              <w:t>西门子</w:t>
            </w:r>
            <w:r>
              <w:rPr>
                <w:rFonts w:ascii="宋体"/>
                <w:color w:val="000000"/>
                <w:sz w:val="22"/>
                <w:szCs w:val="22"/>
              </w:rPr>
              <w:t>\</w:t>
            </w:r>
            <w:r>
              <w:rPr>
                <w:rFonts w:ascii="宋体" w:cs="宋体"/>
                <w:color w:val="000000"/>
                <w:sz w:val="22"/>
                <w:szCs w:val="22"/>
              </w:rPr>
              <w:t>E+H\</w:t>
            </w:r>
            <w:r>
              <w:rPr>
                <w:rFonts w:ascii="宋体" w:cs="宋体" w:hint="eastAsia"/>
                <w:color w:val="000000"/>
                <w:sz w:val="22"/>
                <w:szCs w:val="22"/>
              </w:rPr>
              <w:t>沃天</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24</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浮球</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rPr>
                <w:rFonts w:ascii="宋体"/>
                <w:color w:val="000000"/>
                <w:sz w:val="22"/>
              </w:rPr>
            </w:pP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只</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3</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rPr>
                <w:rFonts w:ascii="宋体" w:hint="eastAsia"/>
                <w:color w:val="000000"/>
                <w:sz w:val="22"/>
              </w:rPr>
            </w:pPr>
            <w:r>
              <w:rPr>
                <w:rFonts w:ascii="宋体" w:cs="宋体" w:hint="eastAsia"/>
                <w:color w:val="000000"/>
                <w:sz w:val="22"/>
                <w:szCs w:val="22"/>
              </w:rPr>
              <w:t>马赫</w:t>
            </w:r>
            <w:r>
              <w:rPr>
                <w:rFonts w:ascii="宋体"/>
                <w:color w:val="000000"/>
                <w:sz w:val="22"/>
                <w:szCs w:val="22"/>
              </w:rPr>
              <w:t>\</w:t>
            </w:r>
            <w:r>
              <w:rPr>
                <w:rFonts w:ascii="宋体" w:cs="宋体" w:hint="eastAsia"/>
                <w:color w:val="000000"/>
                <w:sz w:val="22"/>
                <w:szCs w:val="22"/>
              </w:rPr>
              <w:t>金润达</w:t>
            </w:r>
            <w:r w:rsidR="00831C50">
              <w:rPr>
                <w:rFonts w:ascii="宋体" w:cs="宋体" w:hint="eastAsia"/>
                <w:color w:val="000000"/>
                <w:sz w:val="22"/>
                <w:szCs w:val="22"/>
              </w:rPr>
              <w:t>\伊莱科</w:t>
            </w:r>
          </w:p>
        </w:tc>
      </w:tr>
      <w:tr w:rsidR="00481B3F">
        <w:trPr>
          <w:trHeight w:val="301"/>
        </w:trPr>
        <w:tc>
          <w:tcPr>
            <w:tcW w:w="599" w:type="dxa"/>
            <w:tcBorders>
              <w:top w:val="single" w:sz="4" w:space="0" w:color="000000"/>
              <w:left w:val="single" w:sz="4" w:space="0" w:color="000000"/>
              <w:bottom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柜号：</w:t>
            </w:r>
          </w:p>
        </w:tc>
        <w:tc>
          <w:tcPr>
            <w:tcW w:w="1635" w:type="dxa"/>
            <w:tcBorders>
              <w:top w:val="single" w:sz="4" w:space="0" w:color="000000"/>
              <w:bottom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高区控制柜</w:t>
            </w:r>
          </w:p>
        </w:tc>
        <w:tc>
          <w:tcPr>
            <w:tcW w:w="3480" w:type="dxa"/>
            <w:tcBorders>
              <w:top w:val="single" w:sz="4" w:space="0" w:color="000000"/>
              <w:bottom w:val="single" w:sz="4" w:space="0" w:color="000000"/>
            </w:tcBorders>
            <w:vAlign w:val="center"/>
          </w:tcPr>
          <w:p w:rsidR="00481B3F" w:rsidRDefault="00481B3F">
            <w:pPr>
              <w:widowControl/>
              <w:jc w:val="right"/>
              <w:textAlignment w:val="center"/>
              <w:rPr>
                <w:rFonts w:ascii="宋体"/>
                <w:color w:val="000000"/>
                <w:sz w:val="22"/>
              </w:rPr>
            </w:pPr>
            <w:r>
              <w:rPr>
                <w:rFonts w:ascii="宋体" w:hAnsi="宋体" w:cs="宋体" w:hint="eastAsia"/>
                <w:color w:val="000000"/>
                <w:kern w:val="0"/>
                <w:sz w:val="22"/>
                <w:szCs w:val="22"/>
              </w:rPr>
              <w:t>型号：</w:t>
            </w:r>
          </w:p>
        </w:tc>
        <w:tc>
          <w:tcPr>
            <w:tcW w:w="1257" w:type="dxa"/>
            <w:gridSpan w:val="2"/>
            <w:tcBorders>
              <w:top w:val="single" w:sz="4" w:space="0" w:color="000000"/>
              <w:bottom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 xml:space="preserve"> </w:t>
            </w:r>
          </w:p>
        </w:tc>
        <w:tc>
          <w:tcPr>
            <w:tcW w:w="2565" w:type="dxa"/>
            <w:tcBorders>
              <w:top w:val="single" w:sz="4" w:space="0" w:color="000000"/>
              <w:bottom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 xml:space="preserve"> </w:t>
            </w:r>
          </w:p>
        </w:tc>
      </w:tr>
      <w:tr w:rsidR="00481B3F">
        <w:trPr>
          <w:trHeight w:val="301"/>
        </w:trPr>
        <w:tc>
          <w:tcPr>
            <w:tcW w:w="599" w:type="dxa"/>
            <w:tcBorders>
              <w:top w:val="single" w:sz="4" w:space="0" w:color="000000"/>
              <w:left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序号</w:t>
            </w:r>
          </w:p>
        </w:tc>
        <w:tc>
          <w:tcPr>
            <w:tcW w:w="1635" w:type="dxa"/>
            <w:tcBorders>
              <w:top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元件名称</w:t>
            </w:r>
          </w:p>
        </w:tc>
        <w:tc>
          <w:tcPr>
            <w:tcW w:w="3480" w:type="dxa"/>
            <w:tcBorders>
              <w:top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型号规格</w:t>
            </w:r>
          </w:p>
        </w:tc>
        <w:tc>
          <w:tcPr>
            <w:tcW w:w="629" w:type="dxa"/>
            <w:tcBorders>
              <w:top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单位</w:t>
            </w:r>
          </w:p>
        </w:tc>
        <w:tc>
          <w:tcPr>
            <w:tcW w:w="628" w:type="dxa"/>
            <w:tcBorders>
              <w:top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数量</w:t>
            </w:r>
          </w:p>
        </w:tc>
        <w:tc>
          <w:tcPr>
            <w:tcW w:w="2565" w:type="dxa"/>
            <w:tcBorders>
              <w:top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生产厂家</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按钮</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XA2EA31</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7</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r>
              <w:rPr>
                <w:rFonts w:ascii="宋体"/>
                <w:color w:val="000000"/>
                <w:kern w:val="0"/>
                <w:sz w:val="22"/>
                <w:szCs w:val="22"/>
              </w:rPr>
              <w:t>\</w:t>
            </w:r>
            <w:r>
              <w:rPr>
                <w:rFonts w:ascii="宋体" w:hAnsi="宋体" w:cs="宋体"/>
                <w:color w:val="000000"/>
                <w:kern w:val="0"/>
                <w:sz w:val="22"/>
                <w:szCs w:val="22"/>
              </w:rPr>
              <w:t>ABB</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2</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按钮</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XA2EA42</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7</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r>
              <w:rPr>
                <w:rFonts w:ascii="宋体"/>
                <w:color w:val="000000"/>
                <w:kern w:val="0"/>
                <w:sz w:val="22"/>
                <w:szCs w:val="22"/>
              </w:rPr>
              <w:t>\</w:t>
            </w:r>
            <w:r>
              <w:rPr>
                <w:rFonts w:ascii="宋体" w:hAnsi="宋体" w:cs="宋体"/>
                <w:color w:val="000000"/>
                <w:kern w:val="0"/>
                <w:sz w:val="22"/>
                <w:szCs w:val="22"/>
              </w:rPr>
              <w:t>ABB</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3</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按钮</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XA2ED33</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r>
              <w:rPr>
                <w:rFonts w:ascii="宋体"/>
                <w:color w:val="000000"/>
                <w:kern w:val="0"/>
                <w:sz w:val="22"/>
                <w:szCs w:val="22"/>
              </w:rPr>
              <w:t>\</w:t>
            </w:r>
            <w:r>
              <w:rPr>
                <w:rFonts w:ascii="宋体" w:hAnsi="宋体" w:cs="宋体"/>
                <w:color w:val="000000"/>
                <w:kern w:val="0"/>
                <w:sz w:val="22"/>
                <w:szCs w:val="22"/>
              </w:rPr>
              <w:t>ABB</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4</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指示灯</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XA2EVM1LC</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3</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r>
              <w:rPr>
                <w:rFonts w:ascii="宋体"/>
                <w:color w:val="000000"/>
                <w:kern w:val="0"/>
                <w:sz w:val="22"/>
                <w:szCs w:val="22"/>
              </w:rPr>
              <w:t>\</w:t>
            </w:r>
            <w:r>
              <w:rPr>
                <w:rFonts w:ascii="宋体" w:hAnsi="宋体" w:cs="宋体"/>
                <w:color w:val="000000"/>
                <w:kern w:val="0"/>
                <w:sz w:val="22"/>
                <w:szCs w:val="22"/>
              </w:rPr>
              <w:t>ABB</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5</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指示灯</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XA2EVM3LC</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7</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r>
              <w:rPr>
                <w:rFonts w:ascii="宋体"/>
                <w:color w:val="000000"/>
                <w:kern w:val="0"/>
                <w:sz w:val="22"/>
                <w:szCs w:val="22"/>
              </w:rPr>
              <w:t>\</w:t>
            </w:r>
            <w:r>
              <w:rPr>
                <w:rFonts w:ascii="宋体" w:hAnsi="宋体" w:cs="宋体"/>
                <w:color w:val="000000"/>
                <w:kern w:val="0"/>
                <w:sz w:val="22"/>
                <w:szCs w:val="22"/>
              </w:rPr>
              <w:t>ABB</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6</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指示灯</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XA2EVM5LC</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7</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r>
              <w:rPr>
                <w:rFonts w:ascii="宋体"/>
                <w:color w:val="000000"/>
                <w:kern w:val="0"/>
                <w:sz w:val="22"/>
                <w:szCs w:val="22"/>
              </w:rPr>
              <w:t>\</w:t>
            </w:r>
            <w:r>
              <w:rPr>
                <w:rFonts w:ascii="宋体" w:hAnsi="宋体" w:cs="宋体"/>
                <w:color w:val="000000"/>
                <w:kern w:val="0"/>
                <w:sz w:val="22"/>
                <w:szCs w:val="22"/>
              </w:rPr>
              <w:t>ABB</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7</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蜂鸣器</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AD16-22SM r31</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r>
              <w:rPr>
                <w:rFonts w:ascii="宋体"/>
                <w:color w:val="000000"/>
                <w:kern w:val="0"/>
                <w:sz w:val="22"/>
                <w:szCs w:val="22"/>
              </w:rPr>
              <w:t>\</w:t>
            </w:r>
            <w:r>
              <w:rPr>
                <w:rFonts w:ascii="宋体" w:hAnsi="宋体" w:cs="宋体"/>
                <w:color w:val="000000"/>
                <w:kern w:val="0"/>
                <w:sz w:val="22"/>
                <w:szCs w:val="22"/>
              </w:rPr>
              <w:t>ABB</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lastRenderedPageBreak/>
              <w:t>8</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 xml:space="preserve">HMI </w:t>
            </w:r>
            <w:r>
              <w:rPr>
                <w:rFonts w:ascii="宋体" w:hAnsi="宋体" w:cs="宋体" w:hint="eastAsia"/>
                <w:color w:val="000000"/>
                <w:kern w:val="0"/>
                <w:sz w:val="22"/>
                <w:szCs w:val="22"/>
              </w:rPr>
              <w:t>触摸屏</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TK6070IQ 7.0"</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西门子</w:t>
            </w:r>
            <w:r>
              <w:rPr>
                <w:rFonts w:ascii="宋体"/>
                <w:color w:val="000000"/>
                <w:kern w:val="0"/>
                <w:sz w:val="22"/>
                <w:szCs w:val="22"/>
              </w:rPr>
              <w:t>\</w:t>
            </w:r>
            <w:r>
              <w:rPr>
                <w:rFonts w:ascii="宋体" w:hAnsi="宋体" w:cs="宋体" w:hint="eastAsia"/>
                <w:color w:val="000000"/>
                <w:kern w:val="0"/>
                <w:sz w:val="22"/>
                <w:szCs w:val="22"/>
              </w:rPr>
              <w:t>三菱</w:t>
            </w:r>
            <w:r>
              <w:rPr>
                <w:rFonts w:ascii="宋体"/>
                <w:color w:val="000000"/>
                <w:kern w:val="0"/>
                <w:sz w:val="22"/>
                <w:szCs w:val="22"/>
              </w:rPr>
              <w:t>\</w:t>
            </w:r>
            <w:r>
              <w:rPr>
                <w:rFonts w:ascii="宋体" w:hAnsi="宋体" w:cs="宋体" w:hint="eastAsia"/>
                <w:color w:val="000000"/>
                <w:kern w:val="0"/>
                <w:sz w:val="22"/>
                <w:szCs w:val="22"/>
              </w:rPr>
              <w:t>威纶</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9</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热过载继电器</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LRD3365C+LA7D3064C</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5</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r>
              <w:rPr>
                <w:rFonts w:ascii="宋体"/>
                <w:color w:val="000000"/>
                <w:kern w:val="0"/>
                <w:sz w:val="22"/>
                <w:szCs w:val="22"/>
              </w:rPr>
              <w:t>\</w:t>
            </w:r>
            <w:r>
              <w:rPr>
                <w:rFonts w:ascii="宋体" w:hAnsi="宋体" w:cs="宋体"/>
                <w:color w:val="000000"/>
                <w:kern w:val="0"/>
                <w:sz w:val="22"/>
                <w:szCs w:val="22"/>
              </w:rPr>
              <w:t>ABB</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10</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熔断器体</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RT28-32 4A</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15</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正泰</w:t>
            </w:r>
            <w:r>
              <w:rPr>
                <w:rFonts w:ascii="宋体"/>
                <w:color w:val="000000"/>
                <w:kern w:val="0"/>
                <w:sz w:val="22"/>
                <w:szCs w:val="22"/>
              </w:rPr>
              <w:t>\</w:t>
            </w:r>
            <w:r>
              <w:rPr>
                <w:rFonts w:ascii="宋体" w:hAnsi="宋体" w:cs="宋体" w:hint="eastAsia"/>
                <w:color w:val="000000"/>
                <w:kern w:val="0"/>
                <w:sz w:val="22"/>
                <w:szCs w:val="22"/>
              </w:rPr>
              <w:t>德力西</w:t>
            </w:r>
            <w:r>
              <w:rPr>
                <w:rFonts w:ascii="宋体"/>
                <w:color w:val="000000"/>
                <w:kern w:val="0"/>
                <w:sz w:val="22"/>
                <w:szCs w:val="22"/>
              </w:rPr>
              <w:t>\</w:t>
            </w:r>
            <w:r>
              <w:rPr>
                <w:rFonts w:ascii="宋体" w:hAnsi="宋体" w:cs="宋体" w:hint="eastAsia"/>
                <w:color w:val="000000"/>
                <w:kern w:val="0"/>
                <w:sz w:val="22"/>
                <w:szCs w:val="22"/>
              </w:rPr>
              <w:t>天正</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11</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熔断器底座</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RT28</w:t>
            </w:r>
            <w:r>
              <w:rPr>
                <w:rFonts w:ascii="宋体" w:hAnsi="宋体" w:cs="宋体" w:hint="eastAsia"/>
                <w:color w:val="000000"/>
                <w:kern w:val="0"/>
                <w:sz w:val="22"/>
                <w:szCs w:val="22"/>
              </w:rPr>
              <w:t>（</w:t>
            </w:r>
            <w:r>
              <w:rPr>
                <w:rFonts w:ascii="宋体" w:hAnsi="宋体" w:cs="宋体"/>
                <w:color w:val="000000"/>
                <w:kern w:val="0"/>
                <w:sz w:val="22"/>
                <w:szCs w:val="22"/>
              </w:rPr>
              <w:t>N</w:t>
            </w:r>
            <w:r>
              <w:rPr>
                <w:rFonts w:ascii="宋体" w:hAnsi="宋体" w:cs="宋体" w:hint="eastAsia"/>
                <w:color w:val="000000"/>
                <w:kern w:val="0"/>
                <w:sz w:val="22"/>
                <w:szCs w:val="22"/>
              </w:rPr>
              <w:t>）</w:t>
            </w:r>
            <w:r>
              <w:rPr>
                <w:rFonts w:ascii="宋体" w:hAnsi="宋体" w:cs="宋体"/>
                <w:color w:val="000000"/>
                <w:kern w:val="0"/>
                <w:sz w:val="22"/>
                <w:szCs w:val="22"/>
              </w:rPr>
              <w:t>-32X/1P 4A</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15</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正泰</w:t>
            </w:r>
            <w:r>
              <w:rPr>
                <w:rFonts w:ascii="宋体"/>
                <w:color w:val="000000"/>
                <w:kern w:val="0"/>
                <w:sz w:val="22"/>
                <w:szCs w:val="22"/>
              </w:rPr>
              <w:t>\</w:t>
            </w:r>
            <w:r>
              <w:rPr>
                <w:rFonts w:ascii="宋体" w:hAnsi="宋体" w:cs="宋体" w:hint="eastAsia"/>
                <w:color w:val="000000"/>
                <w:kern w:val="0"/>
                <w:sz w:val="22"/>
                <w:szCs w:val="22"/>
              </w:rPr>
              <w:t>德力西</w:t>
            </w:r>
            <w:r>
              <w:rPr>
                <w:rFonts w:ascii="宋体"/>
                <w:color w:val="000000"/>
                <w:kern w:val="0"/>
                <w:sz w:val="22"/>
                <w:szCs w:val="22"/>
              </w:rPr>
              <w:t>\</w:t>
            </w:r>
            <w:r>
              <w:rPr>
                <w:rFonts w:ascii="宋体" w:hAnsi="宋体" w:cs="宋体" w:hint="eastAsia"/>
                <w:color w:val="000000"/>
                <w:kern w:val="0"/>
                <w:sz w:val="22"/>
                <w:szCs w:val="22"/>
              </w:rPr>
              <w:t>天正</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12</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电流互感器</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 xml:space="preserve">BH-0.66 </w:t>
            </w:r>
            <w:r>
              <w:rPr>
                <w:rFonts w:ascii="宋体" w:hAnsi="宋体" w:cs="宋体" w:hint="eastAsia"/>
                <w:color w:val="000000"/>
                <w:kern w:val="0"/>
                <w:sz w:val="22"/>
                <w:szCs w:val="22"/>
              </w:rPr>
              <w:t>Φ</w:t>
            </w:r>
            <w:r>
              <w:rPr>
                <w:rFonts w:ascii="宋体" w:hAnsi="宋体" w:cs="宋体"/>
                <w:color w:val="000000"/>
                <w:kern w:val="0"/>
                <w:sz w:val="22"/>
                <w:szCs w:val="22"/>
              </w:rPr>
              <w:t>40</w:t>
            </w:r>
            <w:r>
              <w:rPr>
                <w:rFonts w:ascii="宋体" w:hAnsi="宋体" w:cs="宋体" w:hint="eastAsia"/>
                <w:color w:val="000000"/>
                <w:kern w:val="0"/>
                <w:sz w:val="22"/>
                <w:szCs w:val="22"/>
              </w:rPr>
              <w:t>Ⅰ</w:t>
            </w:r>
            <w:r>
              <w:rPr>
                <w:rFonts w:ascii="宋体" w:hAnsi="宋体" w:cs="宋体"/>
                <w:color w:val="000000"/>
                <w:kern w:val="0"/>
                <w:sz w:val="22"/>
                <w:szCs w:val="22"/>
              </w:rPr>
              <w:t xml:space="preserve"> 100/5 0.5</w:t>
            </w:r>
            <w:r>
              <w:rPr>
                <w:rFonts w:ascii="宋体" w:hAnsi="宋体" w:cs="宋体" w:hint="eastAsia"/>
                <w:color w:val="000000"/>
                <w:kern w:val="0"/>
                <w:sz w:val="22"/>
                <w:szCs w:val="22"/>
              </w:rPr>
              <w:t>级</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3</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正泰</w:t>
            </w:r>
            <w:r>
              <w:rPr>
                <w:rFonts w:ascii="宋体"/>
                <w:color w:val="000000"/>
                <w:kern w:val="0"/>
                <w:sz w:val="22"/>
                <w:szCs w:val="22"/>
              </w:rPr>
              <w:t>\</w:t>
            </w:r>
            <w:r>
              <w:rPr>
                <w:rFonts w:ascii="宋体" w:hAnsi="宋体" w:cs="宋体" w:hint="eastAsia"/>
                <w:color w:val="000000"/>
                <w:kern w:val="0"/>
                <w:sz w:val="22"/>
                <w:szCs w:val="22"/>
              </w:rPr>
              <w:t>德力西</w:t>
            </w:r>
            <w:r>
              <w:rPr>
                <w:rFonts w:ascii="宋体"/>
                <w:color w:val="000000"/>
                <w:kern w:val="0"/>
                <w:sz w:val="22"/>
                <w:szCs w:val="22"/>
              </w:rPr>
              <w:t>\</w:t>
            </w:r>
            <w:r>
              <w:rPr>
                <w:rFonts w:ascii="宋体" w:hAnsi="宋体" w:cs="宋体" w:hint="eastAsia"/>
                <w:color w:val="000000"/>
                <w:kern w:val="0"/>
                <w:sz w:val="22"/>
                <w:szCs w:val="22"/>
              </w:rPr>
              <w:t>天正</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13</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交流接触器</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LC1D115006M5C</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2</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r>
              <w:rPr>
                <w:rFonts w:ascii="宋体"/>
                <w:color w:val="000000"/>
                <w:kern w:val="0"/>
                <w:sz w:val="22"/>
                <w:szCs w:val="22"/>
              </w:rPr>
              <w:t>\</w:t>
            </w:r>
            <w:r>
              <w:rPr>
                <w:rFonts w:ascii="宋体" w:hAnsi="宋体" w:cs="宋体"/>
                <w:color w:val="000000"/>
                <w:kern w:val="0"/>
                <w:sz w:val="22"/>
                <w:szCs w:val="22"/>
              </w:rPr>
              <w:t>ABB</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14</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热过载继电器</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LRD05C</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7</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r>
              <w:rPr>
                <w:rFonts w:ascii="宋体"/>
                <w:color w:val="000000"/>
                <w:kern w:val="0"/>
                <w:sz w:val="22"/>
                <w:szCs w:val="22"/>
              </w:rPr>
              <w:t>\</w:t>
            </w:r>
            <w:r>
              <w:rPr>
                <w:rFonts w:ascii="宋体" w:hAnsi="宋体" w:cs="宋体"/>
                <w:color w:val="000000"/>
                <w:kern w:val="0"/>
                <w:sz w:val="22"/>
                <w:szCs w:val="22"/>
              </w:rPr>
              <w:t>ABB</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15</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通风过滤网组</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ZLT-807</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4</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三巨</w:t>
            </w:r>
            <w:r>
              <w:rPr>
                <w:rFonts w:ascii="宋体"/>
                <w:color w:val="000000"/>
                <w:kern w:val="0"/>
                <w:sz w:val="22"/>
                <w:szCs w:val="22"/>
              </w:rPr>
              <w:t>\</w:t>
            </w:r>
            <w:r>
              <w:rPr>
                <w:rFonts w:ascii="宋体" w:hAnsi="宋体" w:cs="宋体" w:hint="eastAsia"/>
                <w:color w:val="000000"/>
                <w:kern w:val="0"/>
                <w:sz w:val="22"/>
                <w:szCs w:val="22"/>
              </w:rPr>
              <w:t>建准</w:t>
            </w:r>
            <w:r>
              <w:rPr>
                <w:rFonts w:ascii="宋体"/>
                <w:color w:val="000000"/>
                <w:kern w:val="0"/>
                <w:sz w:val="22"/>
                <w:szCs w:val="22"/>
              </w:rPr>
              <w:t>\</w:t>
            </w:r>
            <w:r>
              <w:rPr>
                <w:rFonts w:ascii="宋体" w:hAnsi="宋体" w:cs="宋体" w:hint="eastAsia"/>
                <w:color w:val="000000"/>
                <w:kern w:val="0"/>
                <w:sz w:val="22"/>
                <w:szCs w:val="22"/>
              </w:rPr>
              <w:t>威尔克</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16</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轴流风机</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CJ807</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2</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三巨</w:t>
            </w:r>
            <w:r>
              <w:rPr>
                <w:rFonts w:ascii="宋体"/>
                <w:color w:val="000000"/>
                <w:kern w:val="0"/>
                <w:sz w:val="22"/>
                <w:szCs w:val="22"/>
              </w:rPr>
              <w:t>\</w:t>
            </w:r>
            <w:r>
              <w:rPr>
                <w:rFonts w:ascii="宋体" w:hAnsi="宋体" w:cs="宋体" w:hint="eastAsia"/>
                <w:color w:val="000000"/>
                <w:kern w:val="0"/>
                <w:sz w:val="22"/>
                <w:szCs w:val="22"/>
              </w:rPr>
              <w:t>建准</w:t>
            </w:r>
            <w:r>
              <w:rPr>
                <w:rFonts w:ascii="宋体"/>
                <w:color w:val="000000"/>
                <w:kern w:val="0"/>
                <w:sz w:val="22"/>
                <w:szCs w:val="22"/>
              </w:rPr>
              <w:t>\</w:t>
            </w:r>
            <w:r>
              <w:rPr>
                <w:rFonts w:ascii="宋体" w:hAnsi="宋体" w:cs="宋体" w:hint="eastAsia"/>
                <w:color w:val="000000"/>
                <w:kern w:val="0"/>
                <w:sz w:val="22"/>
                <w:szCs w:val="22"/>
              </w:rPr>
              <w:t>威尔克</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17</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中间继电器</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GR-4C-AC220V</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10</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霍尼韦尔</w:t>
            </w:r>
            <w:r>
              <w:rPr>
                <w:rFonts w:ascii="宋体"/>
                <w:color w:val="000000"/>
                <w:kern w:val="0"/>
                <w:sz w:val="22"/>
                <w:szCs w:val="22"/>
              </w:rPr>
              <w:t>\</w:t>
            </w: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18</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中间继电器座</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PGR-4C-E</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10</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霍尼韦尔</w:t>
            </w:r>
            <w:r>
              <w:rPr>
                <w:rFonts w:ascii="宋体"/>
                <w:color w:val="000000"/>
                <w:kern w:val="0"/>
                <w:sz w:val="22"/>
                <w:szCs w:val="22"/>
              </w:rPr>
              <w:t>\</w:t>
            </w: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19</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中间继电器</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GR-2C-DC24V</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5</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霍尼韦尔</w:t>
            </w:r>
            <w:r>
              <w:rPr>
                <w:rFonts w:ascii="宋体"/>
                <w:color w:val="000000"/>
                <w:kern w:val="0"/>
                <w:sz w:val="22"/>
                <w:szCs w:val="22"/>
              </w:rPr>
              <w:t>\</w:t>
            </w: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20</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中间继电器</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GR-2C-AC220V</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7</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霍尼韦尔</w:t>
            </w:r>
            <w:r>
              <w:rPr>
                <w:rFonts w:ascii="宋体"/>
                <w:color w:val="000000"/>
                <w:kern w:val="0"/>
                <w:sz w:val="22"/>
                <w:szCs w:val="22"/>
              </w:rPr>
              <w:t>\</w:t>
            </w: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21</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中间继电器</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PGR-2C-E</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12</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霍尼韦尔</w:t>
            </w:r>
            <w:r>
              <w:rPr>
                <w:rFonts w:ascii="宋体"/>
                <w:color w:val="000000"/>
                <w:kern w:val="0"/>
                <w:sz w:val="22"/>
                <w:szCs w:val="22"/>
              </w:rPr>
              <w:t>\</w:t>
            </w:r>
            <w:r>
              <w:rPr>
                <w:rFonts w:ascii="宋体" w:hAnsi="宋体" w:cs="宋体" w:hint="eastAsia"/>
                <w:color w:val="000000"/>
                <w:kern w:val="0"/>
                <w:sz w:val="22"/>
                <w:szCs w:val="22"/>
              </w:rPr>
              <w:t>施耐德</w:t>
            </w:r>
            <w:r>
              <w:rPr>
                <w:rFonts w:ascii="宋体"/>
                <w:color w:val="000000"/>
                <w:kern w:val="0"/>
                <w:sz w:val="22"/>
                <w:szCs w:val="22"/>
              </w:rPr>
              <w:t>\</w:t>
            </w:r>
            <w:r>
              <w:rPr>
                <w:rFonts w:ascii="宋体" w:hAnsi="宋体" w:cs="宋体" w:hint="eastAsia"/>
                <w:color w:val="000000"/>
                <w:kern w:val="0"/>
                <w:sz w:val="22"/>
                <w:szCs w:val="22"/>
              </w:rPr>
              <w:t>西门子</w:t>
            </w:r>
          </w:p>
        </w:tc>
      </w:tr>
      <w:tr w:rsidR="00481B3F">
        <w:trPr>
          <w:trHeight w:val="301"/>
        </w:trPr>
        <w:tc>
          <w:tcPr>
            <w:tcW w:w="59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22</w:t>
            </w:r>
          </w:p>
        </w:tc>
        <w:tc>
          <w:tcPr>
            <w:tcW w:w="163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接线端子板</w:t>
            </w:r>
          </w:p>
        </w:tc>
        <w:tc>
          <w:tcPr>
            <w:tcW w:w="3480"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color w:val="000000"/>
                <w:kern w:val="0"/>
                <w:sz w:val="22"/>
                <w:szCs w:val="22"/>
              </w:rPr>
              <w:t>TC-1503</w:t>
            </w:r>
          </w:p>
        </w:tc>
        <w:tc>
          <w:tcPr>
            <w:tcW w:w="629"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hint="eastAsia"/>
                <w:color w:val="000000"/>
                <w:kern w:val="0"/>
                <w:sz w:val="22"/>
                <w:szCs w:val="22"/>
              </w:rPr>
              <w:t>台</w:t>
            </w:r>
          </w:p>
        </w:tc>
        <w:tc>
          <w:tcPr>
            <w:tcW w:w="628"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center"/>
              <w:textAlignment w:val="center"/>
              <w:rPr>
                <w:rFonts w:ascii="宋体"/>
                <w:color w:val="000000"/>
                <w:sz w:val="22"/>
              </w:rPr>
            </w:pPr>
            <w:r>
              <w:rPr>
                <w:rFonts w:ascii="宋体" w:hAnsi="宋体" w:cs="宋体"/>
                <w:color w:val="000000"/>
                <w:kern w:val="0"/>
                <w:sz w:val="22"/>
                <w:szCs w:val="22"/>
              </w:rPr>
              <w:t>5</w:t>
            </w:r>
          </w:p>
        </w:tc>
        <w:tc>
          <w:tcPr>
            <w:tcW w:w="2565" w:type="dxa"/>
            <w:tcBorders>
              <w:top w:val="single" w:sz="4" w:space="0" w:color="000000"/>
              <w:left w:val="single" w:sz="4" w:space="0" w:color="000000"/>
              <w:bottom w:val="single" w:sz="4" w:space="0" w:color="000000"/>
              <w:right w:val="single" w:sz="4" w:space="0" w:color="000000"/>
            </w:tcBorders>
            <w:vAlign w:val="center"/>
          </w:tcPr>
          <w:p w:rsidR="00481B3F" w:rsidRDefault="00481B3F">
            <w:pPr>
              <w:widowControl/>
              <w:jc w:val="left"/>
              <w:textAlignment w:val="center"/>
              <w:rPr>
                <w:rFonts w:ascii="宋体"/>
                <w:color w:val="000000"/>
                <w:sz w:val="22"/>
              </w:rPr>
            </w:pPr>
            <w:r>
              <w:rPr>
                <w:rFonts w:ascii="宋体" w:hAnsi="宋体" w:cs="宋体" w:hint="eastAsia"/>
                <w:color w:val="000000"/>
                <w:kern w:val="0"/>
                <w:sz w:val="22"/>
                <w:szCs w:val="22"/>
              </w:rPr>
              <w:t>正泰</w:t>
            </w:r>
            <w:r>
              <w:rPr>
                <w:rFonts w:ascii="宋体"/>
                <w:color w:val="000000"/>
                <w:kern w:val="0"/>
                <w:sz w:val="22"/>
                <w:szCs w:val="22"/>
              </w:rPr>
              <w:t>\</w:t>
            </w:r>
            <w:r>
              <w:rPr>
                <w:rFonts w:ascii="宋体" w:hAnsi="宋体" w:cs="宋体" w:hint="eastAsia"/>
                <w:color w:val="000000"/>
                <w:kern w:val="0"/>
                <w:sz w:val="22"/>
                <w:szCs w:val="22"/>
              </w:rPr>
              <w:t>德力西</w:t>
            </w:r>
            <w:r>
              <w:rPr>
                <w:rFonts w:ascii="宋体"/>
                <w:color w:val="000000"/>
                <w:kern w:val="0"/>
                <w:sz w:val="22"/>
                <w:szCs w:val="22"/>
              </w:rPr>
              <w:t>\</w:t>
            </w:r>
            <w:r>
              <w:rPr>
                <w:rFonts w:ascii="宋体" w:hAnsi="宋体" w:cs="宋体" w:hint="eastAsia"/>
                <w:color w:val="000000"/>
                <w:kern w:val="0"/>
                <w:sz w:val="22"/>
                <w:szCs w:val="22"/>
              </w:rPr>
              <w:t>天正</w:t>
            </w:r>
          </w:p>
        </w:tc>
      </w:tr>
    </w:tbl>
    <w:p w:rsidR="00481B3F" w:rsidRDefault="00481B3F">
      <w:pPr>
        <w:rPr>
          <w:sz w:val="24"/>
          <w:szCs w:val="24"/>
        </w:rPr>
      </w:pPr>
    </w:p>
    <w:p w:rsidR="00481B3F" w:rsidRDefault="00481B3F" w:rsidP="0049059F">
      <w:pPr>
        <w:rPr>
          <w:sz w:val="24"/>
          <w:szCs w:val="24"/>
        </w:rPr>
      </w:pPr>
      <w:r>
        <w:rPr>
          <w:rFonts w:cs="宋体" w:hint="eastAsia"/>
          <w:sz w:val="24"/>
          <w:szCs w:val="24"/>
        </w:rPr>
        <w:t>二、其他</w:t>
      </w:r>
    </w:p>
    <w:p w:rsidR="00481B3F" w:rsidRDefault="00481B3F" w:rsidP="00351EB5">
      <w:pPr>
        <w:ind w:firstLine="480"/>
        <w:rPr>
          <w:sz w:val="24"/>
          <w:szCs w:val="24"/>
        </w:rPr>
      </w:pPr>
      <w:r>
        <w:rPr>
          <w:sz w:val="24"/>
          <w:szCs w:val="24"/>
        </w:rPr>
        <w:t>1</w:t>
      </w:r>
      <w:r>
        <w:rPr>
          <w:rFonts w:cs="宋体" w:hint="eastAsia"/>
          <w:sz w:val="24"/>
          <w:szCs w:val="24"/>
        </w:rPr>
        <w:t>、工期要求：接到甲方通知后</w:t>
      </w:r>
      <w:r>
        <w:rPr>
          <w:sz w:val="24"/>
          <w:szCs w:val="24"/>
        </w:rPr>
        <w:t>15</w:t>
      </w:r>
      <w:r>
        <w:rPr>
          <w:rFonts w:cs="宋体" w:hint="eastAsia"/>
          <w:sz w:val="24"/>
          <w:szCs w:val="24"/>
        </w:rPr>
        <w:t>个工作日内。</w:t>
      </w:r>
    </w:p>
    <w:p w:rsidR="00463333" w:rsidRDefault="00481B3F" w:rsidP="0049059F">
      <w:pPr>
        <w:ind w:firstLine="480"/>
        <w:rPr>
          <w:rFonts w:cs="宋体"/>
          <w:sz w:val="24"/>
          <w:szCs w:val="24"/>
        </w:rPr>
      </w:pPr>
      <w:r>
        <w:rPr>
          <w:sz w:val="24"/>
          <w:szCs w:val="24"/>
        </w:rPr>
        <w:t>2</w:t>
      </w:r>
      <w:r>
        <w:rPr>
          <w:rFonts w:cs="宋体" w:hint="eastAsia"/>
          <w:sz w:val="24"/>
          <w:szCs w:val="24"/>
        </w:rPr>
        <w:t>、</w:t>
      </w:r>
      <w:r w:rsidR="00463333">
        <w:rPr>
          <w:rFonts w:cs="宋体" w:hint="eastAsia"/>
          <w:sz w:val="24"/>
          <w:szCs w:val="24"/>
        </w:rPr>
        <w:t>品牌</w:t>
      </w:r>
      <w:r w:rsidR="00463333">
        <w:rPr>
          <w:rFonts w:cs="宋体"/>
          <w:sz w:val="24"/>
          <w:szCs w:val="24"/>
        </w:rPr>
        <w:t>要求</w:t>
      </w:r>
      <w:r w:rsidR="00463333">
        <w:rPr>
          <w:rFonts w:cs="宋体" w:hint="eastAsia"/>
          <w:sz w:val="24"/>
          <w:szCs w:val="24"/>
        </w:rPr>
        <w:t>：</w:t>
      </w:r>
      <w:r w:rsidR="0070455D">
        <w:rPr>
          <w:rFonts w:cs="宋体" w:hint="eastAsia"/>
          <w:sz w:val="24"/>
          <w:szCs w:val="24"/>
        </w:rPr>
        <w:t>详见具体</w:t>
      </w:r>
      <w:r w:rsidR="0070455D">
        <w:rPr>
          <w:rFonts w:cs="宋体"/>
          <w:sz w:val="24"/>
          <w:szCs w:val="24"/>
        </w:rPr>
        <w:t>技术要求和</w:t>
      </w:r>
      <w:r w:rsidR="00463333">
        <w:rPr>
          <w:rFonts w:cs="宋体"/>
          <w:sz w:val="24"/>
          <w:szCs w:val="24"/>
        </w:rPr>
        <w:t>清单。</w:t>
      </w:r>
    </w:p>
    <w:p w:rsidR="00481B3F" w:rsidRPr="00463333" w:rsidRDefault="00481B3F" w:rsidP="00463333">
      <w:pPr>
        <w:ind w:firstLine="480"/>
        <w:rPr>
          <w:sz w:val="24"/>
          <w:szCs w:val="24"/>
        </w:rPr>
      </w:pPr>
      <w:r>
        <w:rPr>
          <w:sz w:val="24"/>
          <w:szCs w:val="24"/>
        </w:rPr>
        <w:t>3</w:t>
      </w:r>
      <w:r>
        <w:rPr>
          <w:rFonts w:cs="宋体" w:hint="eastAsia"/>
          <w:sz w:val="24"/>
          <w:szCs w:val="24"/>
        </w:rPr>
        <w:t>、</w:t>
      </w:r>
      <w:r w:rsidR="00463333">
        <w:rPr>
          <w:rFonts w:cs="宋体" w:hint="eastAsia"/>
          <w:sz w:val="24"/>
          <w:szCs w:val="24"/>
        </w:rPr>
        <w:t>报价：本工程投标限价</w:t>
      </w:r>
      <w:r w:rsidR="00463333">
        <w:rPr>
          <w:sz w:val="24"/>
          <w:szCs w:val="24"/>
        </w:rPr>
        <w:t>6</w:t>
      </w:r>
      <w:r w:rsidR="00463333">
        <w:rPr>
          <w:rFonts w:cs="宋体" w:hint="eastAsia"/>
          <w:sz w:val="24"/>
          <w:szCs w:val="24"/>
        </w:rPr>
        <w:t>万。</w:t>
      </w:r>
    </w:p>
    <w:p w:rsidR="00463333" w:rsidRPr="00C65BA0" w:rsidRDefault="00463333" w:rsidP="0049059F">
      <w:pPr>
        <w:ind w:firstLine="480"/>
        <w:rPr>
          <w:sz w:val="24"/>
          <w:szCs w:val="24"/>
        </w:rPr>
      </w:pPr>
      <w:r>
        <w:rPr>
          <w:rFonts w:cs="宋体" w:hint="eastAsia"/>
          <w:sz w:val="24"/>
          <w:szCs w:val="24"/>
        </w:rPr>
        <w:t>4</w:t>
      </w:r>
      <w:r>
        <w:rPr>
          <w:rFonts w:cs="宋体" w:hint="eastAsia"/>
          <w:sz w:val="24"/>
          <w:szCs w:val="24"/>
        </w:rPr>
        <w:t>、付款方式：无预付款，改造完成，调试验收合格后，</w:t>
      </w:r>
      <w:r>
        <w:rPr>
          <w:sz w:val="24"/>
          <w:szCs w:val="24"/>
        </w:rPr>
        <w:t>7</w:t>
      </w:r>
      <w:r>
        <w:rPr>
          <w:rFonts w:cs="宋体" w:hint="eastAsia"/>
          <w:sz w:val="24"/>
          <w:szCs w:val="24"/>
        </w:rPr>
        <w:t>天内一次性付清。</w:t>
      </w:r>
      <w:bookmarkStart w:id="0" w:name="_GoBack"/>
      <w:bookmarkEnd w:id="0"/>
    </w:p>
    <w:sectPr w:rsidR="00463333" w:rsidRPr="00C65BA0" w:rsidSect="008F1A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822" w:rsidRDefault="00125822" w:rsidP="00463333">
      <w:r>
        <w:separator/>
      </w:r>
    </w:p>
  </w:endnote>
  <w:endnote w:type="continuationSeparator" w:id="0">
    <w:p w:rsidR="00125822" w:rsidRDefault="00125822" w:rsidP="00463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822" w:rsidRDefault="00125822" w:rsidP="00463333">
      <w:r>
        <w:separator/>
      </w:r>
    </w:p>
  </w:footnote>
  <w:footnote w:type="continuationSeparator" w:id="0">
    <w:p w:rsidR="00125822" w:rsidRDefault="00125822" w:rsidP="004633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AD1793F"/>
    <w:rsid w:val="00122FEE"/>
    <w:rsid w:val="00125640"/>
    <w:rsid w:val="00125822"/>
    <w:rsid w:val="001C7A64"/>
    <w:rsid w:val="00214DA2"/>
    <w:rsid w:val="00296D48"/>
    <w:rsid w:val="00351EB5"/>
    <w:rsid w:val="00396A81"/>
    <w:rsid w:val="00463333"/>
    <w:rsid w:val="00481B3F"/>
    <w:rsid w:val="0049059F"/>
    <w:rsid w:val="00575CD7"/>
    <w:rsid w:val="005B2B2A"/>
    <w:rsid w:val="0070455D"/>
    <w:rsid w:val="00757C3A"/>
    <w:rsid w:val="00796261"/>
    <w:rsid w:val="00804238"/>
    <w:rsid w:val="00831C50"/>
    <w:rsid w:val="008D3E3F"/>
    <w:rsid w:val="008F1AED"/>
    <w:rsid w:val="00A35EF4"/>
    <w:rsid w:val="00B36325"/>
    <w:rsid w:val="00C65BA0"/>
    <w:rsid w:val="00D47F10"/>
    <w:rsid w:val="00D818CD"/>
    <w:rsid w:val="00DC3139"/>
    <w:rsid w:val="00E63F90"/>
    <w:rsid w:val="00E77B68"/>
    <w:rsid w:val="0AD1793F"/>
    <w:rsid w:val="23396FD4"/>
    <w:rsid w:val="26A430C2"/>
    <w:rsid w:val="29280471"/>
    <w:rsid w:val="449C1EA3"/>
    <w:rsid w:val="4E1E0232"/>
    <w:rsid w:val="5550588F"/>
    <w:rsid w:val="64FB5108"/>
    <w:rsid w:val="6D535020"/>
    <w:rsid w:val="7E5A2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6DADA21-8703-45A6-9C6A-D36E0660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AE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8F1AED"/>
    <w:rPr>
      <w:rFonts w:ascii="宋体" w:hAnsi="Courier New" w:cs="宋体"/>
    </w:rPr>
  </w:style>
  <w:style w:type="character" w:customStyle="1" w:styleId="Char">
    <w:name w:val="纯文本 Char"/>
    <w:link w:val="a3"/>
    <w:uiPriority w:val="99"/>
    <w:semiHidden/>
    <w:locked/>
    <w:rsid w:val="008F1AED"/>
    <w:rPr>
      <w:rFonts w:ascii="宋体" w:hAnsi="Courier New" w:cs="宋体"/>
      <w:sz w:val="21"/>
      <w:szCs w:val="21"/>
    </w:rPr>
  </w:style>
  <w:style w:type="character" w:customStyle="1" w:styleId="font21">
    <w:name w:val="font21"/>
    <w:uiPriority w:val="99"/>
    <w:rsid w:val="008F1AED"/>
    <w:rPr>
      <w:rFonts w:ascii="宋体" w:eastAsia="宋体" w:hAnsi="宋体" w:cs="宋体"/>
      <w:color w:val="000000"/>
      <w:sz w:val="22"/>
      <w:szCs w:val="22"/>
      <w:u w:val="none"/>
    </w:rPr>
  </w:style>
  <w:style w:type="paragraph" w:styleId="a4">
    <w:name w:val="header"/>
    <w:basedOn w:val="a"/>
    <w:link w:val="Char0"/>
    <w:uiPriority w:val="99"/>
    <w:unhideWhenUsed/>
    <w:rsid w:val="00463333"/>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sid w:val="00463333"/>
    <w:rPr>
      <w:sz w:val="18"/>
      <w:szCs w:val="18"/>
    </w:rPr>
  </w:style>
  <w:style w:type="paragraph" w:styleId="a5">
    <w:name w:val="footer"/>
    <w:basedOn w:val="a"/>
    <w:link w:val="Char1"/>
    <w:uiPriority w:val="99"/>
    <w:unhideWhenUsed/>
    <w:rsid w:val="00463333"/>
    <w:pPr>
      <w:tabs>
        <w:tab w:val="center" w:pos="4153"/>
        <w:tab w:val="right" w:pos="8306"/>
      </w:tabs>
      <w:snapToGrid w:val="0"/>
      <w:jc w:val="left"/>
    </w:pPr>
    <w:rPr>
      <w:sz w:val="18"/>
      <w:szCs w:val="18"/>
    </w:rPr>
  </w:style>
  <w:style w:type="character" w:customStyle="1" w:styleId="Char1">
    <w:name w:val="页脚 Char"/>
    <w:link w:val="a5"/>
    <w:uiPriority w:val="99"/>
    <w:rsid w:val="004633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722</Words>
  <Characters>4120</Characters>
  <Application>Microsoft Office Word</Application>
  <DocSecurity>0</DocSecurity>
  <Lines>34</Lines>
  <Paragraphs>9</Paragraphs>
  <ScaleCrop>false</ScaleCrop>
  <Company>china</Company>
  <LinksUpToDate>false</LinksUpToDate>
  <CharactersWithSpaces>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草原</dc:creator>
  <cp:keywords/>
  <dc:description/>
  <cp:lastModifiedBy>M</cp:lastModifiedBy>
  <cp:revision>10</cp:revision>
  <dcterms:created xsi:type="dcterms:W3CDTF">2018-09-05T08:39:00Z</dcterms:created>
  <dcterms:modified xsi:type="dcterms:W3CDTF">2018-09-13T08:39:00Z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