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77C" w:rsidRDefault="00BD06B2">
      <w:pPr>
        <w:jc w:val="center"/>
        <w:rPr>
          <w:b/>
          <w:sz w:val="32"/>
          <w:szCs w:val="32"/>
        </w:rPr>
      </w:pPr>
      <w:r>
        <w:rPr>
          <w:rFonts w:hint="eastAsia"/>
          <w:b/>
          <w:sz w:val="32"/>
          <w:szCs w:val="32"/>
        </w:rPr>
        <w:t>招标工程量清单编制说明</w:t>
      </w:r>
    </w:p>
    <w:p w:rsidR="0080677C" w:rsidRDefault="00BD06B2">
      <w:pPr>
        <w:spacing w:line="360" w:lineRule="auto"/>
        <w:rPr>
          <w:sz w:val="28"/>
          <w:szCs w:val="28"/>
        </w:rPr>
      </w:pPr>
      <w:r>
        <w:rPr>
          <w:rFonts w:hint="eastAsia"/>
          <w:sz w:val="28"/>
          <w:szCs w:val="28"/>
        </w:rPr>
        <w:t>一、工程概况</w:t>
      </w:r>
    </w:p>
    <w:p w:rsidR="0080677C" w:rsidRDefault="00BD06B2">
      <w:pPr>
        <w:spacing w:line="360" w:lineRule="auto"/>
        <w:ind w:firstLineChars="200" w:firstLine="440"/>
        <w:rPr>
          <w:color w:val="FF0000"/>
          <w:sz w:val="22"/>
        </w:rPr>
      </w:pPr>
      <w:r>
        <w:rPr>
          <w:rFonts w:hint="eastAsia"/>
          <w:sz w:val="22"/>
        </w:rPr>
        <w:t>本工程为南京大学校园巴士休息站新建项目。</w:t>
      </w:r>
      <w:r>
        <w:rPr>
          <w:rFonts w:ascii="宋体" w:hAnsi="宋体" w:cs="仿宋_GB2312" w:hint="eastAsia"/>
          <w:szCs w:val="21"/>
        </w:rPr>
        <w:t>建设规模、工程特征、施工现场实际情况、交通运输情况、自然地理条件、环境保护要求等见招标文件。</w:t>
      </w:r>
    </w:p>
    <w:p w:rsidR="0080677C" w:rsidRDefault="00BD06B2">
      <w:pPr>
        <w:numPr>
          <w:ilvl w:val="0"/>
          <w:numId w:val="1"/>
        </w:numPr>
        <w:spacing w:line="360" w:lineRule="auto"/>
        <w:rPr>
          <w:sz w:val="28"/>
          <w:szCs w:val="28"/>
        </w:rPr>
      </w:pPr>
      <w:r>
        <w:rPr>
          <w:rFonts w:hint="eastAsia"/>
          <w:sz w:val="28"/>
          <w:szCs w:val="28"/>
        </w:rPr>
        <w:t>工程招标和分包范围</w:t>
      </w:r>
    </w:p>
    <w:p w:rsidR="0080677C" w:rsidRDefault="00BD06B2">
      <w:pPr>
        <w:spacing w:line="360" w:lineRule="auto"/>
        <w:rPr>
          <w:sz w:val="28"/>
          <w:szCs w:val="28"/>
        </w:rPr>
      </w:pPr>
      <w:r>
        <w:rPr>
          <w:rFonts w:hint="eastAsia"/>
          <w:sz w:val="28"/>
          <w:szCs w:val="28"/>
        </w:rPr>
        <w:t xml:space="preserve">    </w:t>
      </w:r>
      <w:r>
        <w:rPr>
          <w:rFonts w:hint="eastAsia"/>
          <w:sz w:val="22"/>
        </w:rPr>
        <w:t xml:space="preserve"> </w:t>
      </w:r>
      <w:r>
        <w:rPr>
          <w:rFonts w:hint="eastAsia"/>
          <w:sz w:val="22"/>
        </w:rPr>
        <w:t>本工程的招标范围为南京大学校园巴士休息站新建项目。</w:t>
      </w:r>
    </w:p>
    <w:p w:rsidR="0080677C" w:rsidRDefault="00BD06B2">
      <w:pPr>
        <w:spacing w:line="360" w:lineRule="auto"/>
        <w:rPr>
          <w:sz w:val="28"/>
          <w:szCs w:val="28"/>
        </w:rPr>
      </w:pPr>
      <w:r>
        <w:rPr>
          <w:rFonts w:hint="eastAsia"/>
          <w:sz w:val="28"/>
          <w:szCs w:val="28"/>
        </w:rPr>
        <w:t>三、编制依据</w:t>
      </w:r>
    </w:p>
    <w:p w:rsidR="0080677C" w:rsidRDefault="00BD06B2">
      <w:pPr>
        <w:spacing w:line="360" w:lineRule="auto"/>
        <w:ind w:firstLineChars="200" w:firstLine="440"/>
        <w:rPr>
          <w:color w:val="FF0000"/>
          <w:sz w:val="22"/>
        </w:rPr>
      </w:pPr>
      <w:r>
        <w:rPr>
          <w:rFonts w:hint="eastAsia"/>
          <w:sz w:val="22"/>
        </w:rPr>
        <w:t>1</w:t>
      </w:r>
      <w:r>
        <w:rPr>
          <w:rFonts w:hint="eastAsia"/>
          <w:sz w:val="22"/>
        </w:rPr>
        <w:t>、南京华荣建设集团有限公司的施工图及其说明。</w:t>
      </w:r>
    </w:p>
    <w:p w:rsidR="0080677C" w:rsidRDefault="00BD06B2">
      <w:pPr>
        <w:spacing w:line="360" w:lineRule="auto"/>
        <w:ind w:firstLineChars="200" w:firstLine="440"/>
        <w:rPr>
          <w:sz w:val="22"/>
        </w:rPr>
      </w:pPr>
      <w:r>
        <w:rPr>
          <w:rFonts w:hint="eastAsia"/>
          <w:sz w:val="22"/>
        </w:rPr>
        <w:t>2</w:t>
      </w:r>
      <w:r>
        <w:rPr>
          <w:rFonts w:hint="eastAsia"/>
          <w:sz w:val="22"/>
        </w:rPr>
        <w:t>、计量规范：</w:t>
      </w:r>
    </w:p>
    <w:p w:rsidR="0080677C" w:rsidRDefault="00BD06B2">
      <w:pPr>
        <w:spacing w:line="360" w:lineRule="auto"/>
        <w:ind w:firstLineChars="200" w:firstLine="440"/>
        <w:rPr>
          <w:sz w:val="22"/>
        </w:rPr>
      </w:pPr>
      <w:r>
        <w:rPr>
          <w:rFonts w:hint="eastAsia"/>
          <w:sz w:val="22"/>
        </w:rPr>
        <w:t>①《建设工程工程量清单计价规范》（</w:t>
      </w:r>
      <w:r>
        <w:rPr>
          <w:rFonts w:hint="eastAsia"/>
          <w:sz w:val="22"/>
        </w:rPr>
        <w:t>GB50500-2013</w:t>
      </w:r>
      <w:r>
        <w:rPr>
          <w:rFonts w:hint="eastAsia"/>
          <w:sz w:val="22"/>
        </w:rPr>
        <w:t>）</w:t>
      </w:r>
    </w:p>
    <w:p w:rsidR="0080677C" w:rsidRDefault="00BD06B2">
      <w:pPr>
        <w:spacing w:line="360" w:lineRule="auto"/>
        <w:ind w:firstLineChars="200" w:firstLine="440"/>
        <w:rPr>
          <w:sz w:val="22"/>
        </w:rPr>
      </w:pPr>
      <w:r>
        <w:rPr>
          <w:rFonts w:hint="eastAsia"/>
          <w:sz w:val="22"/>
        </w:rPr>
        <w:t>②《通用安装工程工程量计算规范》（</w:t>
      </w:r>
      <w:r>
        <w:rPr>
          <w:rFonts w:hint="eastAsia"/>
          <w:sz w:val="22"/>
        </w:rPr>
        <w:t>GB50856-2013</w:t>
      </w:r>
      <w:r>
        <w:rPr>
          <w:rFonts w:hint="eastAsia"/>
          <w:sz w:val="22"/>
        </w:rPr>
        <w:t>）</w:t>
      </w:r>
    </w:p>
    <w:p w:rsidR="0080677C" w:rsidRDefault="00BD06B2">
      <w:pPr>
        <w:spacing w:line="360" w:lineRule="auto"/>
        <w:ind w:firstLineChars="200" w:firstLine="440"/>
        <w:rPr>
          <w:sz w:val="22"/>
        </w:rPr>
      </w:pPr>
      <w:r>
        <w:rPr>
          <w:rFonts w:hint="eastAsia"/>
          <w:sz w:val="22"/>
        </w:rPr>
        <w:t>③现行相关补充或调整文件</w:t>
      </w:r>
    </w:p>
    <w:p w:rsidR="0080677C" w:rsidRDefault="00BD06B2">
      <w:pPr>
        <w:spacing w:line="360" w:lineRule="auto"/>
        <w:ind w:firstLineChars="200" w:firstLine="440"/>
        <w:rPr>
          <w:sz w:val="22"/>
        </w:rPr>
      </w:pPr>
      <w:r>
        <w:rPr>
          <w:rFonts w:hint="eastAsia"/>
          <w:sz w:val="22"/>
        </w:rPr>
        <w:t>3</w:t>
      </w:r>
      <w:r>
        <w:rPr>
          <w:rFonts w:hint="eastAsia"/>
          <w:sz w:val="22"/>
        </w:rPr>
        <w:t>、与本工程项目有关的标准、施工规范与验收规范。</w:t>
      </w:r>
    </w:p>
    <w:p w:rsidR="0080677C" w:rsidRDefault="00BD06B2">
      <w:pPr>
        <w:spacing w:line="360" w:lineRule="auto"/>
        <w:rPr>
          <w:sz w:val="28"/>
          <w:szCs w:val="28"/>
        </w:rPr>
      </w:pPr>
      <w:r>
        <w:rPr>
          <w:rFonts w:hint="eastAsia"/>
          <w:sz w:val="28"/>
          <w:szCs w:val="28"/>
        </w:rPr>
        <w:t>四、取费标准</w:t>
      </w:r>
    </w:p>
    <w:p w:rsidR="0080677C" w:rsidRDefault="00BD06B2">
      <w:pPr>
        <w:spacing w:line="360" w:lineRule="auto"/>
        <w:ind w:firstLineChars="200" w:firstLine="440"/>
        <w:rPr>
          <w:sz w:val="22"/>
        </w:rPr>
      </w:pPr>
      <w:r>
        <w:rPr>
          <w:rFonts w:hint="eastAsia"/>
          <w:sz w:val="22"/>
        </w:rPr>
        <w:t>1</w:t>
      </w:r>
      <w:r>
        <w:rPr>
          <w:rFonts w:hint="eastAsia"/>
          <w:sz w:val="22"/>
        </w:rPr>
        <w:t>、《江苏省建设工程费用定额》（</w:t>
      </w:r>
      <w:r>
        <w:rPr>
          <w:rFonts w:hint="eastAsia"/>
          <w:sz w:val="22"/>
        </w:rPr>
        <w:t>2014</w:t>
      </w:r>
      <w:r>
        <w:rPr>
          <w:rFonts w:hint="eastAsia"/>
          <w:sz w:val="22"/>
        </w:rPr>
        <w:t>）。</w:t>
      </w:r>
    </w:p>
    <w:p w:rsidR="0080677C" w:rsidRDefault="00BD06B2">
      <w:pPr>
        <w:spacing w:line="360" w:lineRule="auto"/>
        <w:ind w:firstLineChars="200" w:firstLine="440"/>
        <w:rPr>
          <w:sz w:val="22"/>
        </w:rPr>
      </w:pPr>
      <w:r>
        <w:rPr>
          <w:rFonts w:hint="eastAsia"/>
          <w:sz w:val="22"/>
        </w:rPr>
        <w:t>2</w:t>
      </w:r>
      <w:r>
        <w:rPr>
          <w:rFonts w:hint="eastAsia"/>
          <w:sz w:val="22"/>
        </w:rPr>
        <w:t>、《省住房城乡建设厅关于建筑业实施营改增后江苏省建设工程计价依据调整的通知》</w:t>
      </w:r>
      <w:r>
        <w:rPr>
          <w:rFonts w:hint="eastAsia"/>
          <w:sz w:val="22"/>
        </w:rPr>
        <w:t xml:space="preserve"> </w:t>
      </w:r>
      <w:r>
        <w:rPr>
          <w:rFonts w:hint="eastAsia"/>
          <w:sz w:val="22"/>
        </w:rPr>
        <w:t>苏建价（</w:t>
      </w:r>
      <w:r>
        <w:rPr>
          <w:rFonts w:hint="eastAsia"/>
          <w:sz w:val="22"/>
        </w:rPr>
        <w:t>2016</w:t>
      </w:r>
      <w:r>
        <w:rPr>
          <w:rFonts w:hint="eastAsia"/>
          <w:sz w:val="22"/>
        </w:rPr>
        <w:t>）</w:t>
      </w:r>
      <w:r>
        <w:rPr>
          <w:rFonts w:hint="eastAsia"/>
          <w:sz w:val="22"/>
        </w:rPr>
        <w:t>154</w:t>
      </w:r>
      <w:r>
        <w:rPr>
          <w:rFonts w:hint="eastAsia"/>
          <w:sz w:val="22"/>
        </w:rPr>
        <w:t>号文及相关附件。</w:t>
      </w:r>
    </w:p>
    <w:p w:rsidR="0080677C" w:rsidRDefault="00BD06B2">
      <w:pPr>
        <w:spacing w:line="360" w:lineRule="auto"/>
        <w:ind w:firstLineChars="200" w:firstLine="440"/>
        <w:rPr>
          <w:sz w:val="22"/>
        </w:rPr>
      </w:pPr>
      <w:r>
        <w:rPr>
          <w:rFonts w:hint="eastAsia"/>
          <w:sz w:val="22"/>
        </w:rPr>
        <w:t>3</w:t>
      </w:r>
      <w:r>
        <w:rPr>
          <w:rFonts w:hint="eastAsia"/>
          <w:sz w:val="22"/>
        </w:rPr>
        <w:t>、《省住房城乡建设厅关于建筑业增值税计价政策调整的通知》苏建函价（</w:t>
      </w:r>
      <w:r>
        <w:rPr>
          <w:rFonts w:hint="eastAsia"/>
          <w:sz w:val="22"/>
        </w:rPr>
        <w:t>2019</w:t>
      </w:r>
      <w:r>
        <w:rPr>
          <w:rFonts w:hint="eastAsia"/>
          <w:sz w:val="22"/>
        </w:rPr>
        <w:t>）</w:t>
      </w:r>
      <w:r>
        <w:rPr>
          <w:rFonts w:hint="eastAsia"/>
          <w:sz w:val="22"/>
        </w:rPr>
        <w:t>178</w:t>
      </w:r>
      <w:r>
        <w:rPr>
          <w:rFonts w:hint="eastAsia"/>
          <w:sz w:val="22"/>
        </w:rPr>
        <w:t>号文。</w:t>
      </w:r>
    </w:p>
    <w:p w:rsidR="0080677C" w:rsidRDefault="00BD06B2">
      <w:pPr>
        <w:spacing w:line="360" w:lineRule="auto"/>
        <w:ind w:firstLineChars="200" w:firstLine="440"/>
        <w:rPr>
          <w:sz w:val="22"/>
        </w:rPr>
      </w:pPr>
      <w:r>
        <w:rPr>
          <w:rFonts w:hint="eastAsia"/>
          <w:sz w:val="22"/>
        </w:rPr>
        <w:t>4</w:t>
      </w:r>
      <w:r>
        <w:rPr>
          <w:rFonts w:hint="eastAsia"/>
          <w:sz w:val="22"/>
        </w:rPr>
        <w:t>、安全文明施工措施费计取基本费和扬尘污染防治增加费。</w:t>
      </w:r>
    </w:p>
    <w:p w:rsidR="0080677C" w:rsidRDefault="00BD06B2">
      <w:pPr>
        <w:spacing w:line="360" w:lineRule="auto"/>
        <w:ind w:firstLineChars="200" w:firstLine="440"/>
        <w:rPr>
          <w:sz w:val="22"/>
        </w:rPr>
      </w:pPr>
      <w:r>
        <w:rPr>
          <w:rFonts w:hint="eastAsia"/>
          <w:sz w:val="22"/>
        </w:rPr>
        <w:t>5</w:t>
      </w:r>
      <w:r>
        <w:rPr>
          <w:rFonts w:hint="eastAsia"/>
          <w:sz w:val="22"/>
        </w:rPr>
        <w:t>、政策性文件及报价参考执行投标截止日前省市建委造价有关文件，投标截止日后的省市建委造价文件不予执行。</w:t>
      </w:r>
    </w:p>
    <w:p w:rsidR="0080677C" w:rsidRDefault="00BD06B2">
      <w:pPr>
        <w:spacing w:line="360" w:lineRule="auto"/>
        <w:ind w:firstLineChars="200" w:firstLine="440"/>
        <w:rPr>
          <w:sz w:val="22"/>
        </w:rPr>
      </w:pPr>
      <w:r>
        <w:rPr>
          <w:rFonts w:hint="eastAsia"/>
          <w:sz w:val="22"/>
        </w:rPr>
        <w:t>6</w:t>
      </w:r>
      <w:r>
        <w:rPr>
          <w:rFonts w:hint="eastAsia"/>
          <w:sz w:val="22"/>
        </w:rPr>
        <w:t>、人工工资参考江苏省建设工程人工工资指导价自主报价，其它费用按照省市建委发布的有关文件及政策规定等执行，报价参考执行投标截止日前省建设厅、市建委造价有关文件。</w:t>
      </w:r>
    </w:p>
    <w:p w:rsidR="0080677C" w:rsidRDefault="00BD06B2">
      <w:pPr>
        <w:spacing w:line="360" w:lineRule="auto"/>
        <w:ind w:firstLineChars="200" w:firstLine="440"/>
        <w:rPr>
          <w:sz w:val="22"/>
        </w:rPr>
      </w:pPr>
      <w:r>
        <w:rPr>
          <w:rFonts w:hint="eastAsia"/>
          <w:sz w:val="22"/>
        </w:rPr>
        <w:t>7</w:t>
      </w:r>
      <w:r>
        <w:rPr>
          <w:rFonts w:hint="eastAsia"/>
          <w:sz w:val="22"/>
        </w:rPr>
        <w:t>、暂列金额及暂估价：</w:t>
      </w:r>
    </w:p>
    <w:p w:rsidR="0080677C" w:rsidRDefault="00BD06B2">
      <w:pPr>
        <w:spacing w:line="360" w:lineRule="auto"/>
        <w:ind w:firstLineChars="200" w:firstLine="440"/>
        <w:rPr>
          <w:sz w:val="22"/>
          <w:highlight w:val="red"/>
        </w:rPr>
      </w:pPr>
      <w:r>
        <w:rPr>
          <w:rFonts w:hint="eastAsia"/>
          <w:sz w:val="22"/>
        </w:rPr>
        <w:t>（</w:t>
      </w:r>
      <w:r>
        <w:rPr>
          <w:rFonts w:hint="eastAsia"/>
          <w:sz w:val="22"/>
        </w:rPr>
        <w:t>1</w:t>
      </w:r>
      <w:r>
        <w:rPr>
          <w:rFonts w:hint="eastAsia"/>
          <w:sz w:val="22"/>
        </w:rPr>
        <w:t>）暂列金额：</w:t>
      </w:r>
      <w:r w:rsidR="00D16795">
        <w:rPr>
          <w:sz w:val="22"/>
        </w:rPr>
        <w:t>17</w:t>
      </w:r>
      <w:r w:rsidR="00DE3A93">
        <w:rPr>
          <w:sz w:val="22"/>
        </w:rPr>
        <w:t>317</w:t>
      </w:r>
      <w:r>
        <w:rPr>
          <w:rFonts w:hint="eastAsia"/>
          <w:sz w:val="22"/>
        </w:rPr>
        <w:t>元</w:t>
      </w:r>
    </w:p>
    <w:p w:rsidR="0080677C" w:rsidRDefault="00BD06B2">
      <w:pPr>
        <w:numPr>
          <w:ilvl w:val="0"/>
          <w:numId w:val="2"/>
        </w:numPr>
        <w:spacing w:line="360" w:lineRule="auto"/>
        <w:rPr>
          <w:sz w:val="28"/>
          <w:szCs w:val="28"/>
        </w:rPr>
      </w:pPr>
      <w:r>
        <w:rPr>
          <w:rFonts w:hint="eastAsia"/>
          <w:sz w:val="28"/>
          <w:szCs w:val="28"/>
        </w:rPr>
        <w:t>图纸及工程量计算中的相关说明</w:t>
      </w:r>
    </w:p>
    <w:p w:rsidR="0080677C" w:rsidRDefault="00BD06B2">
      <w:pPr>
        <w:spacing w:line="360" w:lineRule="auto"/>
        <w:ind w:firstLineChars="200" w:firstLine="440"/>
        <w:rPr>
          <w:sz w:val="22"/>
        </w:rPr>
      </w:pPr>
      <w:r>
        <w:rPr>
          <w:rFonts w:hint="eastAsia"/>
          <w:sz w:val="22"/>
        </w:rPr>
        <w:lastRenderedPageBreak/>
        <w:t>1</w:t>
      </w:r>
      <w:r>
        <w:rPr>
          <w:rFonts w:hint="eastAsia"/>
          <w:sz w:val="22"/>
        </w:rPr>
        <w:t>、投标人须考虑各项</w:t>
      </w:r>
      <w:proofErr w:type="gramStart"/>
      <w:r>
        <w:rPr>
          <w:rFonts w:hint="eastAsia"/>
          <w:sz w:val="22"/>
        </w:rPr>
        <w:t>目产生</w:t>
      </w:r>
      <w:proofErr w:type="gramEnd"/>
      <w:r>
        <w:rPr>
          <w:rFonts w:hint="eastAsia"/>
          <w:sz w:val="22"/>
        </w:rPr>
        <w:t>的建筑垃圾及时清运，费用包含但不仅限于场内运输、垃圾装车、外运等各项费用，此部分费用包干，结算</w:t>
      </w:r>
      <w:proofErr w:type="gramStart"/>
      <w:r>
        <w:rPr>
          <w:rFonts w:hint="eastAsia"/>
          <w:sz w:val="22"/>
        </w:rPr>
        <w:t>时综合</w:t>
      </w:r>
      <w:proofErr w:type="gramEnd"/>
      <w:r>
        <w:rPr>
          <w:rFonts w:hint="eastAsia"/>
          <w:sz w:val="22"/>
        </w:rPr>
        <w:t>单价不予调整。</w:t>
      </w:r>
    </w:p>
    <w:p w:rsidR="0080677C" w:rsidRDefault="00BD06B2">
      <w:pPr>
        <w:spacing w:line="360" w:lineRule="auto"/>
        <w:ind w:firstLineChars="200" w:firstLine="440"/>
        <w:rPr>
          <w:sz w:val="22"/>
        </w:rPr>
      </w:pPr>
      <w:r>
        <w:rPr>
          <w:rFonts w:hint="eastAsia"/>
          <w:sz w:val="22"/>
        </w:rPr>
        <w:t>2</w:t>
      </w:r>
      <w:r>
        <w:rPr>
          <w:rFonts w:hint="eastAsia"/>
          <w:sz w:val="22"/>
        </w:rPr>
        <w:t>、投标人应提前进行现场勘查以充分了解其施工环境，工地位置及任何其他足以影响承包价及工期的情况，招标人对于现有的施工环境及条件、将不增加任何投入，请投标人自行考虑并计入投标价内。</w:t>
      </w:r>
    </w:p>
    <w:p w:rsidR="0080677C" w:rsidRDefault="00BD06B2">
      <w:pPr>
        <w:spacing w:line="360" w:lineRule="auto"/>
        <w:ind w:firstLineChars="200" w:firstLine="440"/>
        <w:rPr>
          <w:sz w:val="22"/>
        </w:rPr>
      </w:pPr>
      <w:r>
        <w:rPr>
          <w:rFonts w:hint="eastAsia"/>
          <w:sz w:val="22"/>
        </w:rPr>
        <w:t>3</w:t>
      </w:r>
      <w:r>
        <w:rPr>
          <w:rFonts w:hint="eastAsia"/>
          <w:sz w:val="22"/>
        </w:rPr>
        <w:t>、本工程量清单与投标须知、合同条件、合同协议条款，工程规范和图纸一起使用，本工程量清单中如有项目特征描述不全，应结合设计图纸及招标文件，并应当综合考虑施工规范、技术规范、地方规章、施工工艺等的要求，所产生的费用计入投标报价中；清单特征中未描述的，但</w:t>
      </w:r>
      <w:r>
        <w:rPr>
          <w:rFonts w:hint="eastAsia"/>
          <w:sz w:val="22"/>
        </w:rPr>
        <w:t>13</w:t>
      </w:r>
      <w:r>
        <w:rPr>
          <w:rFonts w:hint="eastAsia"/>
          <w:sz w:val="22"/>
        </w:rPr>
        <w:t>计价规范中注明的工程内容，承包人在报价应充分考虑“工程内容”而产生的费用，列入相应报价中，安装、调试及其他辅助工作内容均应考虑在内。</w:t>
      </w:r>
    </w:p>
    <w:p w:rsidR="0080677C" w:rsidRDefault="00BD06B2">
      <w:pPr>
        <w:spacing w:line="360" w:lineRule="auto"/>
        <w:ind w:firstLineChars="200" w:firstLine="440"/>
        <w:rPr>
          <w:sz w:val="22"/>
        </w:rPr>
      </w:pPr>
      <w:r>
        <w:rPr>
          <w:rFonts w:hint="eastAsia"/>
          <w:sz w:val="22"/>
        </w:rPr>
        <w:t>4</w:t>
      </w:r>
      <w:r>
        <w:rPr>
          <w:rFonts w:hint="eastAsia"/>
          <w:sz w:val="22"/>
        </w:rPr>
        <w:t>、所有</w:t>
      </w:r>
      <w:proofErr w:type="gramStart"/>
      <w:r>
        <w:rPr>
          <w:rFonts w:hint="eastAsia"/>
          <w:sz w:val="22"/>
        </w:rPr>
        <w:t>材料的卸力</w:t>
      </w:r>
      <w:proofErr w:type="gramEnd"/>
      <w:r>
        <w:rPr>
          <w:rFonts w:hint="eastAsia"/>
          <w:sz w:val="22"/>
        </w:rPr>
        <w:t>费、保管费、二次搬运费以及施工范围内的垃圾清运由投标方自行考虑计入报价，投标人中标后不得以任何理由要求费用补偿。</w:t>
      </w:r>
    </w:p>
    <w:p w:rsidR="0080677C" w:rsidRDefault="00BD06B2">
      <w:pPr>
        <w:snapToGrid w:val="0"/>
        <w:spacing w:line="360" w:lineRule="auto"/>
        <w:ind w:firstLineChars="200" w:firstLine="440"/>
        <w:rPr>
          <w:sz w:val="22"/>
        </w:rPr>
      </w:pPr>
      <w:r>
        <w:rPr>
          <w:rFonts w:hint="eastAsia"/>
          <w:sz w:val="22"/>
        </w:rPr>
        <w:t>5</w:t>
      </w:r>
      <w:r>
        <w:rPr>
          <w:rFonts w:hint="eastAsia"/>
          <w:sz w:val="22"/>
        </w:rPr>
        <w:t>、本工程所有的</w:t>
      </w:r>
      <w:proofErr w:type="gramStart"/>
      <w:r>
        <w:rPr>
          <w:rFonts w:hint="eastAsia"/>
          <w:sz w:val="22"/>
        </w:rPr>
        <w:t>砼</w:t>
      </w:r>
      <w:proofErr w:type="gramEnd"/>
      <w:r>
        <w:rPr>
          <w:rFonts w:hint="eastAsia"/>
          <w:sz w:val="22"/>
        </w:rPr>
        <w:t>采用商品</w:t>
      </w:r>
      <w:proofErr w:type="gramStart"/>
      <w:r>
        <w:rPr>
          <w:rFonts w:hint="eastAsia"/>
          <w:sz w:val="22"/>
        </w:rPr>
        <w:t>砼</w:t>
      </w:r>
      <w:proofErr w:type="gramEnd"/>
      <w:r>
        <w:rPr>
          <w:rFonts w:hint="eastAsia"/>
          <w:sz w:val="22"/>
        </w:rPr>
        <w:t>，砂浆采用预拌砂浆。</w:t>
      </w:r>
    </w:p>
    <w:p w:rsidR="0080677C" w:rsidRDefault="00BD06B2">
      <w:pPr>
        <w:snapToGrid w:val="0"/>
        <w:spacing w:line="360" w:lineRule="auto"/>
        <w:ind w:firstLineChars="200" w:firstLine="440"/>
        <w:rPr>
          <w:sz w:val="22"/>
        </w:rPr>
      </w:pPr>
      <w:r>
        <w:rPr>
          <w:rFonts w:hint="eastAsia"/>
          <w:sz w:val="22"/>
        </w:rPr>
        <w:t>6</w:t>
      </w:r>
      <w:r>
        <w:rPr>
          <w:rFonts w:hint="eastAsia"/>
          <w:sz w:val="22"/>
        </w:rPr>
        <w:t>、本工程的管道及窨井工程量及做法</w:t>
      </w:r>
      <w:proofErr w:type="gramStart"/>
      <w:r>
        <w:rPr>
          <w:rFonts w:hint="eastAsia"/>
          <w:sz w:val="22"/>
        </w:rPr>
        <w:t>为暂估工程</w:t>
      </w:r>
      <w:proofErr w:type="gramEnd"/>
      <w:r>
        <w:rPr>
          <w:rFonts w:hint="eastAsia"/>
          <w:sz w:val="22"/>
        </w:rPr>
        <w:t>量，结算时根据现场实际情况调整结算。</w:t>
      </w:r>
    </w:p>
    <w:p w:rsidR="0080677C" w:rsidRDefault="00BD06B2">
      <w:pPr>
        <w:spacing w:line="360" w:lineRule="auto"/>
        <w:rPr>
          <w:sz w:val="28"/>
          <w:szCs w:val="28"/>
        </w:rPr>
      </w:pPr>
      <w:r>
        <w:rPr>
          <w:rFonts w:hint="eastAsia"/>
          <w:sz w:val="28"/>
          <w:szCs w:val="28"/>
        </w:rPr>
        <w:t>六、主要材料设备</w:t>
      </w:r>
    </w:p>
    <w:p w:rsidR="0080677C" w:rsidRDefault="00BD06B2">
      <w:pPr>
        <w:spacing w:line="360" w:lineRule="auto"/>
        <w:ind w:firstLineChars="200" w:firstLine="440"/>
        <w:rPr>
          <w:sz w:val="22"/>
        </w:rPr>
      </w:pPr>
      <w:r>
        <w:rPr>
          <w:rFonts w:hint="eastAsia"/>
          <w:sz w:val="22"/>
        </w:rPr>
        <w:t>（一）投标人负责采购的主要材料设备</w:t>
      </w:r>
    </w:p>
    <w:p w:rsidR="0080677C" w:rsidRDefault="00BD06B2">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w:t>
      </w:r>
      <w:bookmarkStart w:id="0" w:name="_GoBack"/>
      <w:bookmarkEnd w:id="0"/>
      <w:r>
        <w:rPr>
          <w:rFonts w:hint="eastAsia"/>
          <w:sz w:val="22"/>
        </w:rPr>
        <w:t>意。否则中标后，招标人有权要求中标人使用推荐品牌表中的品牌和产品系列，价格不作调整。</w:t>
      </w:r>
    </w:p>
    <w:p w:rsidR="0080677C" w:rsidRDefault="00BD06B2">
      <w:pPr>
        <w:numPr>
          <w:ilvl w:val="0"/>
          <w:numId w:val="3"/>
        </w:numPr>
        <w:spacing w:line="360" w:lineRule="auto"/>
        <w:rPr>
          <w:sz w:val="22"/>
        </w:rPr>
      </w:pPr>
      <w:r>
        <w:rPr>
          <w:rFonts w:hint="eastAsia"/>
          <w:sz w:val="22"/>
        </w:rPr>
        <w:t>主要材料品牌推荐表如下：</w:t>
      </w:r>
    </w:p>
    <w:tbl>
      <w:tblPr>
        <w:tblW w:w="8804" w:type="dxa"/>
        <w:jc w:val="center"/>
        <w:tblInd w:w="93" w:type="dxa"/>
        <w:tblLayout w:type="fixed"/>
        <w:tblLook w:val="04A0" w:firstRow="1" w:lastRow="0" w:firstColumn="1" w:lastColumn="0" w:noHBand="0" w:noVBand="1"/>
      </w:tblPr>
      <w:tblGrid>
        <w:gridCol w:w="667"/>
        <w:gridCol w:w="736"/>
        <w:gridCol w:w="736"/>
        <w:gridCol w:w="1688"/>
        <w:gridCol w:w="3573"/>
        <w:gridCol w:w="1404"/>
      </w:tblGrid>
      <w:tr w:rsidR="008473F9" w:rsidRPr="0069187B" w:rsidTr="00A575E3">
        <w:trPr>
          <w:trHeight w:val="499"/>
          <w:jc w:val="center"/>
        </w:trPr>
        <w:tc>
          <w:tcPr>
            <w:tcW w:w="667"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b/>
                <w:bCs/>
                <w:sz w:val="20"/>
                <w:szCs w:val="20"/>
              </w:rPr>
            </w:pPr>
            <w:r w:rsidRPr="0069187B">
              <w:rPr>
                <w:rFonts w:asciiTheme="minorEastAsia" w:hAnsiTheme="minorEastAsia" w:cs="宋体" w:hint="eastAsia"/>
                <w:b/>
                <w:bCs/>
                <w:kern w:val="0"/>
                <w:sz w:val="20"/>
                <w:szCs w:val="20"/>
                <w:lang w:bidi="ar"/>
              </w:rPr>
              <w:t>序号</w:t>
            </w:r>
          </w:p>
        </w:tc>
        <w:tc>
          <w:tcPr>
            <w:tcW w:w="1472" w:type="dxa"/>
            <w:gridSpan w:val="2"/>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b/>
                <w:bCs/>
                <w:sz w:val="20"/>
                <w:szCs w:val="20"/>
              </w:rPr>
            </w:pPr>
            <w:r w:rsidRPr="0069187B">
              <w:rPr>
                <w:rFonts w:asciiTheme="minorEastAsia" w:hAnsiTheme="minorEastAsia" w:cs="宋体" w:hint="eastAsia"/>
                <w:b/>
                <w:bCs/>
                <w:kern w:val="0"/>
                <w:sz w:val="20"/>
                <w:szCs w:val="20"/>
                <w:lang w:bidi="ar"/>
              </w:rPr>
              <w:t>材料设备名称</w:t>
            </w: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widowControl/>
              <w:jc w:val="center"/>
              <w:textAlignment w:val="center"/>
              <w:rPr>
                <w:rFonts w:asciiTheme="minorEastAsia" w:hAnsiTheme="minorEastAsia" w:cs="宋体"/>
                <w:b/>
                <w:bCs/>
                <w:sz w:val="20"/>
                <w:szCs w:val="20"/>
              </w:rPr>
            </w:pPr>
            <w:r w:rsidRPr="0069187B">
              <w:rPr>
                <w:rFonts w:asciiTheme="minorEastAsia" w:hAnsiTheme="minorEastAsia" w:cs="宋体" w:hint="eastAsia"/>
                <w:b/>
                <w:bCs/>
                <w:kern w:val="0"/>
                <w:sz w:val="20"/>
                <w:szCs w:val="20"/>
                <w:lang w:bidi="ar"/>
              </w:rPr>
              <w:t>推荐品牌、系列</w:t>
            </w:r>
          </w:p>
        </w:tc>
        <w:tc>
          <w:tcPr>
            <w:tcW w:w="3573"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b/>
                <w:bCs/>
                <w:sz w:val="20"/>
                <w:szCs w:val="20"/>
              </w:rPr>
            </w:pPr>
            <w:r w:rsidRPr="0069187B">
              <w:rPr>
                <w:rFonts w:asciiTheme="minorEastAsia" w:hAnsiTheme="minorEastAsia" w:cs="宋体" w:hint="eastAsia"/>
                <w:b/>
                <w:bCs/>
                <w:kern w:val="0"/>
                <w:sz w:val="20"/>
                <w:szCs w:val="20"/>
                <w:lang w:bidi="ar"/>
              </w:rPr>
              <w:t>制造商或总经销商</w:t>
            </w:r>
          </w:p>
        </w:tc>
        <w:tc>
          <w:tcPr>
            <w:tcW w:w="1404"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b/>
                <w:bCs/>
                <w:sz w:val="20"/>
                <w:szCs w:val="20"/>
              </w:rPr>
            </w:pPr>
            <w:r w:rsidRPr="0069187B">
              <w:rPr>
                <w:rFonts w:asciiTheme="minorEastAsia" w:hAnsiTheme="minorEastAsia" w:cs="宋体" w:hint="eastAsia"/>
                <w:b/>
                <w:bCs/>
                <w:kern w:val="0"/>
                <w:sz w:val="20"/>
                <w:szCs w:val="20"/>
                <w:lang w:bidi="ar"/>
              </w:rPr>
              <w:t>备注</w:t>
            </w:r>
          </w:p>
        </w:tc>
      </w:tr>
      <w:tr w:rsidR="008473F9" w:rsidRPr="0069187B" w:rsidTr="00A575E3">
        <w:trPr>
          <w:trHeight w:val="499"/>
          <w:jc w:val="center"/>
        </w:trPr>
        <w:tc>
          <w:tcPr>
            <w:tcW w:w="667" w:type="dxa"/>
            <w:vMerge w:val="restart"/>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sz w:val="20"/>
                <w:szCs w:val="20"/>
              </w:rPr>
            </w:pPr>
            <w:r w:rsidRPr="0069187B">
              <w:rPr>
                <w:rFonts w:asciiTheme="minorEastAsia" w:hAnsiTheme="minorEastAsia" w:cs="宋体" w:hint="eastAsia"/>
                <w:kern w:val="0"/>
                <w:sz w:val="20"/>
                <w:szCs w:val="20"/>
                <w:lang w:bidi="ar"/>
              </w:rPr>
              <w:t>1</w:t>
            </w:r>
          </w:p>
        </w:tc>
        <w:tc>
          <w:tcPr>
            <w:tcW w:w="1472" w:type="dxa"/>
            <w:gridSpan w:val="2"/>
            <w:vMerge w:val="restart"/>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sz w:val="20"/>
                <w:szCs w:val="20"/>
              </w:rPr>
            </w:pPr>
            <w:r w:rsidRPr="0069187B">
              <w:rPr>
                <w:rFonts w:asciiTheme="minorEastAsia" w:hAnsiTheme="minorEastAsia" w:cs="宋体" w:hint="eastAsia"/>
                <w:kern w:val="0"/>
                <w:sz w:val="20"/>
                <w:szCs w:val="20"/>
                <w:lang w:bidi="ar"/>
              </w:rPr>
              <w:t>开关插座</w:t>
            </w: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widowControl/>
              <w:jc w:val="center"/>
              <w:rPr>
                <w:rFonts w:asciiTheme="minorEastAsia" w:hAnsiTheme="minorEastAsia" w:cs="Calibri"/>
                <w:kern w:val="0"/>
                <w:sz w:val="20"/>
                <w:szCs w:val="20"/>
              </w:rPr>
            </w:pPr>
            <w:r w:rsidRPr="0069187B">
              <w:rPr>
                <w:rFonts w:asciiTheme="minorEastAsia" w:hAnsiTheme="minorEastAsia" w:cs="Calibri" w:hint="eastAsia"/>
                <w:kern w:val="0"/>
                <w:sz w:val="20"/>
                <w:szCs w:val="20"/>
              </w:rPr>
              <w:t>西门子</w:t>
            </w:r>
          </w:p>
        </w:tc>
        <w:tc>
          <w:tcPr>
            <w:tcW w:w="3573"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widowControl/>
              <w:jc w:val="center"/>
              <w:rPr>
                <w:rFonts w:asciiTheme="minorEastAsia" w:hAnsiTheme="minorEastAsia" w:cs="Calibri"/>
                <w:kern w:val="0"/>
                <w:sz w:val="20"/>
                <w:szCs w:val="20"/>
              </w:rPr>
            </w:pPr>
            <w:hyperlink r:id="rId8" w:history="1">
              <w:r w:rsidRPr="0069187B">
                <w:rPr>
                  <w:rFonts w:asciiTheme="minorEastAsia" w:hAnsiTheme="minorEastAsia" w:cs="Calibri" w:hint="eastAsia"/>
                  <w:kern w:val="0"/>
                  <w:sz w:val="20"/>
                  <w:szCs w:val="20"/>
                </w:rPr>
                <w:t>西门子（中国）有限公司</w:t>
              </w:r>
            </w:hyperlink>
          </w:p>
        </w:tc>
        <w:tc>
          <w:tcPr>
            <w:tcW w:w="1404"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r>
      <w:tr w:rsidR="008473F9" w:rsidRPr="0069187B" w:rsidTr="00A575E3">
        <w:trPr>
          <w:trHeight w:val="499"/>
          <w:jc w:val="center"/>
        </w:trPr>
        <w:tc>
          <w:tcPr>
            <w:tcW w:w="667" w:type="dxa"/>
            <w:vMerge/>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472" w:type="dxa"/>
            <w:gridSpan w:val="2"/>
            <w:vMerge/>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widowControl/>
              <w:jc w:val="center"/>
              <w:rPr>
                <w:rFonts w:asciiTheme="minorEastAsia" w:hAnsiTheme="minorEastAsia" w:cs="Calibri"/>
                <w:kern w:val="0"/>
                <w:sz w:val="20"/>
                <w:szCs w:val="20"/>
              </w:rPr>
            </w:pPr>
            <w:r w:rsidRPr="0069187B">
              <w:rPr>
                <w:rFonts w:asciiTheme="minorEastAsia" w:hAnsiTheme="minorEastAsia" w:cs="Calibri" w:hint="eastAsia"/>
                <w:kern w:val="0"/>
                <w:sz w:val="20"/>
                <w:szCs w:val="20"/>
              </w:rPr>
              <w:t>ABB</w:t>
            </w:r>
          </w:p>
        </w:tc>
        <w:tc>
          <w:tcPr>
            <w:tcW w:w="3573"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widowControl/>
              <w:jc w:val="center"/>
              <w:rPr>
                <w:rFonts w:asciiTheme="minorEastAsia" w:hAnsiTheme="minorEastAsia" w:cs="Calibri"/>
                <w:kern w:val="0"/>
                <w:sz w:val="20"/>
                <w:szCs w:val="20"/>
              </w:rPr>
            </w:pPr>
            <w:hyperlink r:id="rId9" w:history="1">
              <w:r w:rsidRPr="0069187B">
                <w:rPr>
                  <w:rFonts w:asciiTheme="minorEastAsia" w:hAnsiTheme="minorEastAsia" w:cs="Calibri" w:hint="eastAsia"/>
                  <w:kern w:val="0"/>
                  <w:sz w:val="20"/>
                  <w:szCs w:val="20"/>
                </w:rPr>
                <w:t>ABB(中国)有限公司</w:t>
              </w:r>
            </w:hyperlink>
          </w:p>
        </w:tc>
        <w:tc>
          <w:tcPr>
            <w:tcW w:w="1404"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r>
      <w:tr w:rsidR="008473F9" w:rsidRPr="0069187B" w:rsidTr="00A575E3">
        <w:trPr>
          <w:trHeight w:val="499"/>
          <w:jc w:val="center"/>
        </w:trPr>
        <w:tc>
          <w:tcPr>
            <w:tcW w:w="667" w:type="dxa"/>
            <w:vMerge/>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472" w:type="dxa"/>
            <w:gridSpan w:val="2"/>
            <w:vMerge/>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widowControl/>
              <w:jc w:val="center"/>
              <w:rPr>
                <w:rFonts w:asciiTheme="minorEastAsia" w:hAnsiTheme="minorEastAsia" w:cs="Calibri"/>
                <w:kern w:val="0"/>
                <w:sz w:val="20"/>
                <w:szCs w:val="20"/>
              </w:rPr>
            </w:pPr>
            <w:r w:rsidRPr="0069187B">
              <w:rPr>
                <w:rFonts w:asciiTheme="minorEastAsia" w:hAnsiTheme="minorEastAsia" w:cs="Calibri" w:hint="eastAsia"/>
                <w:kern w:val="0"/>
                <w:sz w:val="20"/>
                <w:szCs w:val="20"/>
              </w:rPr>
              <w:t>施耐德</w:t>
            </w:r>
          </w:p>
        </w:tc>
        <w:tc>
          <w:tcPr>
            <w:tcW w:w="3573"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widowControl/>
              <w:jc w:val="center"/>
              <w:rPr>
                <w:rFonts w:asciiTheme="minorEastAsia" w:hAnsiTheme="minorEastAsia" w:cs="Calibri"/>
                <w:kern w:val="0"/>
                <w:sz w:val="20"/>
                <w:szCs w:val="20"/>
              </w:rPr>
            </w:pPr>
            <w:hyperlink r:id="rId10" w:history="1">
              <w:r w:rsidRPr="0069187B">
                <w:rPr>
                  <w:rFonts w:asciiTheme="minorEastAsia" w:hAnsiTheme="minorEastAsia" w:cs="Calibri" w:hint="eastAsia"/>
                  <w:kern w:val="0"/>
                  <w:sz w:val="20"/>
                  <w:szCs w:val="20"/>
                </w:rPr>
                <w:t>施耐德电气（中国）有限公司</w:t>
              </w:r>
            </w:hyperlink>
          </w:p>
        </w:tc>
        <w:tc>
          <w:tcPr>
            <w:tcW w:w="1404"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r>
      <w:tr w:rsidR="008473F9" w:rsidRPr="0069187B" w:rsidTr="00A575E3">
        <w:trPr>
          <w:trHeight w:val="499"/>
          <w:jc w:val="center"/>
        </w:trPr>
        <w:tc>
          <w:tcPr>
            <w:tcW w:w="667" w:type="dxa"/>
            <w:vMerge w:val="restart"/>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sz w:val="20"/>
                <w:szCs w:val="20"/>
              </w:rPr>
            </w:pPr>
            <w:r w:rsidRPr="0069187B">
              <w:rPr>
                <w:rFonts w:asciiTheme="minorEastAsia" w:hAnsiTheme="minorEastAsia" w:cs="宋体" w:hint="eastAsia"/>
                <w:kern w:val="0"/>
                <w:sz w:val="20"/>
                <w:szCs w:val="20"/>
                <w:lang w:bidi="ar"/>
              </w:rPr>
              <w:t>2</w:t>
            </w:r>
          </w:p>
        </w:tc>
        <w:tc>
          <w:tcPr>
            <w:tcW w:w="1472" w:type="dxa"/>
            <w:gridSpan w:val="2"/>
            <w:vMerge w:val="restart"/>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sz w:val="20"/>
                <w:szCs w:val="20"/>
              </w:rPr>
            </w:pPr>
            <w:r w:rsidRPr="0069187B">
              <w:rPr>
                <w:rFonts w:asciiTheme="minorEastAsia" w:hAnsiTheme="minorEastAsia" w:cs="宋体" w:hint="eastAsia"/>
                <w:kern w:val="0"/>
                <w:sz w:val="20"/>
                <w:szCs w:val="20"/>
                <w:lang w:bidi="ar"/>
              </w:rPr>
              <w:t>电线、电缆</w:t>
            </w: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widowControl/>
              <w:jc w:val="center"/>
              <w:rPr>
                <w:rFonts w:asciiTheme="minorEastAsia" w:hAnsiTheme="minorEastAsia" w:cs="Calibri"/>
                <w:kern w:val="0"/>
                <w:sz w:val="20"/>
                <w:szCs w:val="20"/>
              </w:rPr>
            </w:pPr>
            <w:r w:rsidRPr="0069187B">
              <w:rPr>
                <w:rFonts w:asciiTheme="minorEastAsia" w:hAnsiTheme="minorEastAsia" w:cs="Calibri" w:hint="eastAsia"/>
                <w:kern w:val="0"/>
                <w:sz w:val="20"/>
                <w:szCs w:val="20"/>
              </w:rPr>
              <w:t>远东线缆</w:t>
            </w:r>
          </w:p>
        </w:tc>
        <w:tc>
          <w:tcPr>
            <w:tcW w:w="3573"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widowControl/>
              <w:jc w:val="center"/>
              <w:rPr>
                <w:rFonts w:asciiTheme="minorEastAsia" w:hAnsiTheme="minorEastAsia" w:cs="Calibri"/>
                <w:kern w:val="0"/>
                <w:sz w:val="20"/>
                <w:szCs w:val="20"/>
              </w:rPr>
            </w:pPr>
            <w:hyperlink r:id="rId11" w:history="1">
              <w:r w:rsidRPr="0069187B">
                <w:rPr>
                  <w:rFonts w:asciiTheme="minorEastAsia" w:hAnsiTheme="minorEastAsia" w:cs="Calibri" w:hint="eastAsia"/>
                  <w:kern w:val="0"/>
                  <w:sz w:val="20"/>
                  <w:szCs w:val="20"/>
                </w:rPr>
                <w:t>远东电缆有限公司</w:t>
              </w:r>
            </w:hyperlink>
          </w:p>
        </w:tc>
        <w:tc>
          <w:tcPr>
            <w:tcW w:w="1404"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r>
      <w:tr w:rsidR="008473F9" w:rsidRPr="0069187B" w:rsidTr="00A575E3">
        <w:trPr>
          <w:trHeight w:val="499"/>
          <w:jc w:val="center"/>
        </w:trPr>
        <w:tc>
          <w:tcPr>
            <w:tcW w:w="667" w:type="dxa"/>
            <w:vMerge/>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472" w:type="dxa"/>
            <w:gridSpan w:val="2"/>
            <w:vMerge/>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widowControl/>
              <w:jc w:val="center"/>
              <w:rPr>
                <w:rFonts w:asciiTheme="minorEastAsia" w:hAnsiTheme="minorEastAsia" w:cs="Calibri"/>
                <w:kern w:val="0"/>
                <w:sz w:val="20"/>
                <w:szCs w:val="20"/>
              </w:rPr>
            </w:pPr>
            <w:r w:rsidRPr="0069187B">
              <w:rPr>
                <w:rFonts w:asciiTheme="minorEastAsia" w:hAnsiTheme="minorEastAsia" w:cs="Calibri" w:hint="eastAsia"/>
                <w:kern w:val="0"/>
                <w:sz w:val="20"/>
                <w:szCs w:val="20"/>
              </w:rPr>
              <w:t>五彩</w:t>
            </w:r>
          </w:p>
        </w:tc>
        <w:tc>
          <w:tcPr>
            <w:tcW w:w="3573"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widowControl/>
              <w:jc w:val="center"/>
              <w:rPr>
                <w:rFonts w:asciiTheme="minorEastAsia" w:hAnsiTheme="minorEastAsia" w:cs="Calibri"/>
                <w:kern w:val="0"/>
                <w:sz w:val="20"/>
                <w:szCs w:val="20"/>
              </w:rPr>
            </w:pPr>
            <w:hyperlink r:id="rId12" w:history="1">
              <w:r w:rsidRPr="0069187B">
                <w:rPr>
                  <w:rFonts w:asciiTheme="minorEastAsia" w:hAnsiTheme="minorEastAsia" w:cs="Calibri" w:hint="eastAsia"/>
                  <w:kern w:val="0"/>
                  <w:sz w:val="20"/>
                  <w:szCs w:val="20"/>
                </w:rPr>
                <w:t>无锡江南电缆有限公司</w:t>
              </w:r>
            </w:hyperlink>
          </w:p>
        </w:tc>
        <w:tc>
          <w:tcPr>
            <w:tcW w:w="1404"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r>
      <w:tr w:rsidR="008473F9" w:rsidRPr="0069187B" w:rsidTr="00A575E3">
        <w:trPr>
          <w:trHeight w:val="499"/>
          <w:jc w:val="center"/>
        </w:trPr>
        <w:tc>
          <w:tcPr>
            <w:tcW w:w="667" w:type="dxa"/>
            <w:vMerge/>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472" w:type="dxa"/>
            <w:gridSpan w:val="2"/>
            <w:vMerge/>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widowControl/>
              <w:jc w:val="center"/>
              <w:rPr>
                <w:rFonts w:asciiTheme="minorEastAsia" w:hAnsiTheme="minorEastAsia" w:cs="Calibri"/>
                <w:kern w:val="0"/>
                <w:sz w:val="20"/>
                <w:szCs w:val="20"/>
              </w:rPr>
            </w:pPr>
            <w:r w:rsidRPr="0069187B">
              <w:rPr>
                <w:rFonts w:asciiTheme="minorEastAsia" w:hAnsiTheme="minorEastAsia" w:cs="Calibri" w:hint="eastAsia"/>
                <w:kern w:val="0"/>
                <w:sz w:val="20"/>
                <w:szCs w:val="20"/>
              </w:rPr>
              <w:t>上上</w:t>
            </w:r>
          </w:p>
        </w:tc>
        <w:tc>
          <w:tcPr>
            <w:tcW w:w="3573"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widowControl/>
              <w:jc w:val="center"/>
              <w:rPr>
                <w:rFonts w:asciiTheme="minorEastAsia" w:hAnsiTheme="minorEastAsia" w:cs="Calibri"/>
                <w:kern w:val="0"/>
                <w:sz w:val="20"/>
                <w:szCs w:val="20"/>
              </w:rPr>
            </w:pPr>
            <w:hyperlink r:id="rId13" w:history="1">
              <w:r w:rsidRPr="0069187B">
                <w:rPr>
                  <w:rFonts w:asciiTheme="minorEastAsia" w:hAnsiTheme="minorEastAsia" w:cs="Calibri" w:hint="eastAsia"/>
                  <w:kern w:val="0"/>
                  <w:sz w:val="20"/>
                  <w:szCs w:val="20"/>
                </w:rPr>
                <w:t>江苏上上电缆集团有限公司</w:t>
              </w:r>
            </w:hyperlink>
          </w:p>
        </w:tc>
        <w:tc>
          <w:tcPr>
            <w:tcW w:w="1404"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r>
      <w:tr w:rsidR="008473F9" w:rsidRPr="0069187B" w:rsidTr="00A575E3">
        <w:trPr>
          <w:trHeight w:val="499"/>
          <w:jc w:val="center"/>
        </w:trPr>
        <w:tc>
          <w:tcPr>
            <w:tcW w:w="667" w:type="dxa"/>
            <w:vMerge/>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472" w:type="dxa"/>
            <w:gridSpan w:val="2"/>
            <w:vMerge/>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widowControl/>
              <w:jc w:val="center"/>
              <w:rPr>
                <w:rFonts w:asciiTheme="minorEastAsia" w:hAnsiTheme="minorEastAsia" w:cs="Calibri"/>
                <w:kern w:val="0"/>
                <w:sz w:val="20"/>
                <w:szCs w:val="20"/>
              </w:rPr>
            </w:pPr>
            <w:r w:rsidRPr="0069187B">
              <w:rPr>
                <w:rFonts w:asciiTheme="minorEastAsia" w:hAnsiTheme="minorEastAsia" w:cs="Calibri" w:hint="eastAsia"/>
                <w:kern w:val="0"/>
                <w:sz w:val="20"/>
                <w:szCs w:val="20"/>
              </w:rPr>
              <w:t>宝胜</w:t>
            </w:r>
          </w:p>
        </w:tc>
        <w:tc>
          <w:tcPr>
            <w:tcW w:w="3573"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widowControl/>
              <w:jc w:val="center"/>
              <w:rPr>
                <w:rFonts w:asciiTheme="minorEastAsia" w:hAnsiTheme="minorEastAsia" w:cs="Calibri"/>
                <w:kern w:val="0"/>
                <w:sz w:val="20"/>
                <w:szCs w:val="20"/>
              </w:rPr>
            </w:pPr>
            <w:hyperlink r:id="rId14" w:history="1">
              <w:r w:rsidRPr="0069187B">
                <w:rPr>
                  <w:rFonts w:asciiTheme="minorEastAsia" w:hAnsiTheme="minorEastAsia" w:cs="Calibri" w:hint="eastAsia"/>
                  <w:kern w:val="0"/>
                  <w:sz w:val="20"/>
                  <w:szCs w:val="20"/>
                </w:rPr>
                <w:t>宝</w:t>
              </w:r>
              <w:proofErr w:type="gramStart"/>
              <w:r w:rsidRPr="0069187B">
                <w:rPr>
                  <w:rFonts w:asciiTheme="minorEastAsia" w:hAnsiTheme="minorEastAsia" w:cs="Calibri" w:hint="eastAsia"/>
                  <w:kern w:val="0"/>
                  <w:sz w:val="20"/>
                  <w:szCs w:val="20"/>
                </w:rPr>
                <w:t>胜科技</w:t>
              </w:r>
              <w:proofErr w:type="gramEnd"/>
              <w:r w:rsidRPr="0069187B">
                <w:rPr>
                  <w:rFonts w:asciiTheme="minorEastAsia" w:hAnsiTheme="minorEastAsia" w:cs="Calibri" w:hint="eastAsia"/>
                  <w:kern w:val="0"/>
                  <w:sz w:val="20"/>
                  <w:szCs w:val="20"/>
                </w:rPr>
                <w:t>创新股份有限公司</w:t>
              </w:r>
            </w:hyperlink>
          </w:p>
        </w:tc>
        <w:tc>
          <w:tcPr>
            <w:tcW w:w="1404"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r>
      <w:tr w:rsidR="008473F9" w:rsidRPr="0069187B" w:rsidTr="00A575E3">
        <w:trPr>
          <w:trHeight w:val="499"/>
          <w:jc w:val="center"/>
        </w:trPr>
        <w:tc>
          <w:tcPr>
            <w:tcW w:w="667" w:type="dxa"/>
            <w:vMerge w:val="restart"/>
            <w:tcBorders>
              <w:top w:val="single" w:sz="4" w:space="0" w:color="000000"/>
              <w:left w:val="single" w:sz="4" w:space="0" w:color="000000"/>
              <w:bottom w:val="nil"/>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sz w:val="20"/>
                <w:szCs w:val="20"/>
              </w:rPr>
            </w:pPr>
            <w:r w:rsidRPr="0069187B">
              <w:rPr>
                <w:rFonts w:asciiTheme="minorEastAsia" w:hAnsiTheme="minorEastAsia" w:cs="宋体" w:hint="eastAsia"/>
                <w:kern w:val="0"/>
                <w:sz w:val="20"/>
                <w:szCs w:val="20"/>
                <w:lang w:bidi="ar"/>
              </w:rPr>
              <w:t>3</w:t>
            </w:r>
          </w:p>
        </w:tc>
        <w:tc>
          <w:tcPr>
            <w:tcW w:w="1472" w:type="dxa"/>
            <w:gridSpan w:val="2"/>
            <w:vMerge w:val="restart"/>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sz w:val="20"/>
                <w:szCs w:val="20"/>
              </w:rPr>
            </w:pPr>
            <w:r w:rsidRPr="0069187B">
              <w:rPr>
                <w:rFonts w:asciiTheme="minorEastAsia" w:hAnsiTheme="minorEastAsia" w:cs="宋体" w:hint="eastAsia"/>
                <w:kern w:val="0"/>
                <w:sz w:val="20"/>
                <w:szCs w:val="20"/>
                <w:lang w:bidi="ar"/>
              </w:rPr>
              <w:t>灯具</w:t>
            </w: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三雄极光</w:t>
            </w:r>
          </w:p>
        </w:tc>
        <w:tc>
          <w:tcPr>
            <w:tcW w:w="3573" w:type="dxa"/>
            <w:tcBorders>
              <w:top w:val="single" w:sz="4" w:space="0" w:color="000000"/>
              <w:left w:val="single" w:sz="4" w:space="0" w:color="000000"/>
              <w:bottom w:val="single" w:sz="4" w:space="0" w:color="000000"/>
              <w:right w:val="single" w:sz="4" w:space="0" w:color="000000"/>
            </w:tcBorders>
            <w:noWrap/>
            <w:vAlign w:val="center"/>
          </w:tcPr>
          <w:p w:rsidR="008473F9" w:rsidRPr="0069187B" w:rsidRDefault="008473F9" w:rsidP="0016370A">
            <w:pPr>
              <w:jc w:val="center"/>
              <w:rPr>
                <w:rFonts w:asciiTheme="minorEastAsia" w:hAnsiTheme="minorEastAsia" w:cs="Calibri"/>
                <w:sz w:val="20"/>
                <w:szCs w:val="20"/>
              </w:rPr>
            </w:pPr>
            <w:hyperlink r:id="rId15" w:history="1">
              <w:r w:rsidRPr="0069187B">
                <w:rPr>
                  <w:rStyle w:val="a8"/>
                  <w:rFonts w:asciiTheme="minorEastAsia" w:hAnsiTheme="minorEastAsia" w:cs="Calibri" w:hint="eastAsia"/>
                  <w:color w:val="auto"/>
                  <w:sz w:val="20"/>
                  <w:szCs w:val="20"/>
                  <w:u w:val="none"/>
                </w:rPr>
                <w:t>广东三雄极光照明股份有限公司</w:t>
              </w:r>
            </w:hyperlink>
          </w:p>
        </w:tc>
        <w:tc>
          <w:tcPr>
            <w:tcW w:w="1404" w:type="dxa"/>
            <w:tcBorders>
              <w:top w:val="single" w:sz="4" w:space="0" w:color="000000"/>
              <w:left w:val="single" w:sz="4" w:space="0" w:color="000000"/>
              <w:bottom w:val="single" w:sz="4" w:space="0" w:color="000000"/>
              <w:right w:val="single" w:sz="4" w:space="0" w:color="000000"/>
            </w:tcBorders>
            <w:noWrap/>
            <w:vAlign w:val="center"/>
          </w:tcPr>
          <w:p w:rsidR="008473F9" w:rsidRPr="0069187B" w:rsidRDefault="008473F9" w:rsidP="0016370A">
            <w:pPr>
              <w:jc w:val="center"/>
              <w:rPr>
                <w:rFonts w:asciiTheme="minorEastAsia" w:hAnsiTheme="minorEastAsia" w:cs="宋体"/>
                <w:sz w:val="20"/>
                <w:szCs w:val="20"/>
              </w:rPr>
            </w:pPr>
          </w:p>
        </w:tc>
      </w:tr>
      <w:tr w:rsidR="008473F9" w:rsidRPr="0069187B" w:rsidTr="00A575E3">
        <w:trPr>
          <w:trHeight w:val="499"/>
          <w:jc w:val="center"/>
        </w:trPr>
        <w:tc>
          <w:tcPr>
            <w:tcW w:w="667" w:type="dxa"/>
            <w:vMerge/>
            <w:tcBorders>
              <w:top w:val="single" w:sz="4" w:space="0" w:color="000000"/>
              <w:left w:val="single" w:sz="4" w:space="0" w:color="000000"/>
              <w:bottom w:val="nil"/>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472" w:type="dxa"/>
            <w:gridSpan w:val="2"/>
            <w:vMerge/>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飞利浦</w:t>
            </w:r>
          </w:p>
        </w:tc>
        <w:tc>
          <w:tcPr>
            <w:tcW w:w="3573" w:type="dxa"/>
            <w:tcBorders>
              <w:top w:val="single" w:sz="4" w:space="0" w:color="000000"/>
              <w:left w:val="single" w:sz="4" w:space="0" w:color="000000"/>
              <w:bottom w:val="single" w:sz="4" w:space="0" w:color="000000"/>
              <w:right w:val="single" w:sz="4" w:space="0" w:color="000000"/>
            </w:tcBorders>
            <w:noWrap/>
            <w:vAlign w:val="center"/>
          </w:tcPr>
          <w:p w:rsidR="008473F9" w:rsidRPr="0069187B" w:rsidRDefault="008473F9" w:rsidP="0016370A">
            <w:pPr>
              <w:jc w:val="center"/>
              <w:rPr>
                <w:rFonts w:asciiTheme="minorEastAsia" w:hAnsiTheme="minorEastAsia" w:cs="Calibri"/>
                <w:sz w:val="20"/>
                <w:szCs w:val="20"/>
              </w:rPr>
            </w:pPr>
            <w:hyperlink r:id="rId16" w:history="1">
              <w:proofErr w:type="gramStart"/>
              <w:r w:rsidRPr="0069187B">
                <w:rPr>
                  <w:rStyle w:val="a8"/>
                  <w:rFonts w:asciiTheme="minorEastAsia" w:hAnsiTheme="minorEastAsia" w:cs="Calibri"/>
                  <w:color w:val="auto"/>
                  <w:sz w:val="20"/>
                  <w:szCs w:val="20"/>
                  <w:u w:val="none"/>
                </w:rPr>
                <w:t>昕</w:t>
              </w:r>
              <w:proofErr w:type="gramEnd"/>
              <w:r w:rsidRPr="0069187B">
                <w:rPr>
                  <w:rStyle w:val="a8"/>
                  <w:rFonts w:asciiTheme="minorEastAsia" w:hAnsiTheme="minorEastAsia" w:cs="Calibri"/>
                  <w:color w:val="auto"/>
                  <w:sz w:val="20"/>
                  <w:szCs w:val="20"/>
                  <w:u w:val="none"/>
                </w:rPr>
                <w:t>诺飞（中国）投资有限公司</w:t>
              </w:r>
            </w:hyperlink>
          </w:p>
        </w:tc>
        <w:tc>
          <w:tcPr>
            <w:tcW w:w="1404" w:type="dxa"/>
            <w:tcBorders>
              <w:top w:val="single" w:sz="4" w:space="0" w:color="000000"/>
              <w:left w:val="single" w:sz="4" w:space="0" w:color="000000"/>
              <w:bottom w:val="single" w:sz="4" w:space="0" w:color="000000"/>
              <w:right w:val="single" w:sz="4" w:space="0" w:color="000000"/>
            </w:tcBorders>
            <w:noWrap/>
            <w:vAlign w:val="center"/>
          </w:tcPr>
          <w:p w:rsidR="008473F9" w:rsidRPr="0069187B" w:rsidRDefault="008473F9" w:rsidP="0016370A">
            <w:pPr>
              <w:jc w:val="center"/>
              <w:rPr>
                <w:rFonts w:asciiTheme="minorEastAsia" w:hAnsiTheme="minorEastAsia" w:cs="宋体"/>
                <w:sz w:val="20"/>
                <w:szCs w:val="20"/>
              </w:rPr>
            </w:pPr>
          </w:p>
        </w:tc>
      </w:tr>
      <w:tr w:rsidR="008473F9" w:rsidRPr="0069187B" w:rsidTr="00A575E3">
        <w:trPr>
          <w:trHeight w:val="499"/>
          <w:jc w:val="center"/>
        </w:trPr>
        <w:tc>
          <w:tcPr>
            <w:tcW w:w="667" w:type="dxa"/>
            <w:vMerge/>
            <w:tcBorders>
              <w:top w:val="single" w:sz="4" w:space="0" w:color="000000"/>
              <w:left w:val="single" w:sz="4" w:space="0" w:color="000000"/>
              <w:bottom w:val="nil"/>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472" w:type="dxa"/>
            <w:gridSpan w:val="2"/>
            <w:vMerge/>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欧普 OPPLE</w:t>
            </w:r>
          </w:p>
        </w:tc>
        <w:tc>
          <w:tcPr>
            <w:tcW w:w="3573" w:type="dxa"/>
            <w:tcBorders>
              <w:top w:val="single" w:sz="4" w:space="0" w:color="000000"/>
              <w:left w:val="single" w:sz="4" w:space="0" w:color="000000"/>
              <w:bottom w:val="single" w:sz="4" w:space="0" w:color="000000"/>
              <w:right w:val="single" w:sz="4" w:space="0" w:color="000000"/>
            </w:tcBorders>
            <w:noWrap/>
            <w:vAlign w:val="center"/>
          </w:tcPr>
          <w:p w:rsidR="008473F9" w:rsidRPr="0069187B" w:rsidRDefault="008473F9" w:rsidP="0016370A">
            <w:pPr>
              <w:jc w:val="center"/>
              <w:rPr>
                <w:rFonts w:asciiTheme="minorEastAsia" w:hAnsiTheme="minorEastAsia" w:cs="Calibri"/>
                <w:sz w:val="20"/>
                <w:szCs w:val="20"/>
              </w:rPr>
            </w:pPr>
            <w:hyperlink r:id="rId17" w:history="1">
              <w:r w:rsidRPr="0069187B">
                <w:rPr>
                  <w:rStyle w:val="a8"/>
                  <w:rFonts w:asciiTheme="minorEastAsia" w:hAnsiTheme="minorEastAsia" w:cs="Calibri" w:hint="eastAsia"/>
                  <w:color w:val="auto"/>
                  <w:sz w:val="20"/>
                  <w:szCs w:val="20"/>
                  <w:u w:val="none"/>
                </w:rPr>
                <w:t>欧普照明股份有限公司</w:t>
              </w:r>
            </w:hyperlink>
          </w:p>
        </w:tc>
        <w:tc>
          <w:tcPr>
            <w:tcW w:w="1404" w:type="dxa"/>
            <w:tcBorders>
              <w:top w:val="single" w:sz="4" w:space="0" w:color="000000"/>
              <w:left w:val="single" w:sz="4" w:space="0" w:color="000000"/>
              <w:bottom w:val="single" w:sz="4" w:space="0" w:color="000000"/>
              <w:right w:val="single" w:sz="4" w:space="0" w:color="000000"/>
            </w:tcBorders>
            <w:noWrap/>
            <w:vAlign w:val="center"/>
          </w:tcPr>
          <w:p w:rsidR="008473F9" w:rsidRPr="0069187B" w:rsidRDefault="008473F9" w:rsidP="0016370A">
            <w:pPr>
              <w:jc w:val="center"/>
              <w:rPr>
                <w:rFonts w:asciiTheme="minorEastAsia" w:hAnsiTheme="minorEastAsia" w:cs="宋体"/>
                <w:sz w:val="20"/>
                <w:szCs w:val="20"/>
              </w:rPr>
            </w:pPr>
          </w:p>
        </w:tc>
      </w:tr>
      <w:tr w:rsidR="008473F9" w:rsidRPr="0069187B" w:rsidTr="00A575E3">
        <w:trPr>
          <w:trHeight w:val="471"/>
          <w:jc w:val="center"/>
        </w:trPr>
        <w:tc>
          <w:tcPr>
            <w:tcW w:w="667" w:type="dxa"/>
            <w:vMerge w:val="restart"/>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sz w:val="20"/>
                <w:szCs w:val="20"/>
              </w:rPr>
            </w:pPr>
            <w:r w:rsidRPr="0069187B">
              <w:rPr>
                <w:rFonts w:asciiTheme="minorEastAsia" w:hAnsiTheme="minorEastAsia" w:cs="宋体" w:hint="eastAsia"/>
                <w:kern w:val="0"/>
                <w:sz w:val="20"/>
                <w:szCs w:val="20"/>
                <w:lang w:bidi="ar"/>
              </w:rPr>
              <w:t>4</w:t>
            </w:r>
          </w:p>
        </w:tc>
        <w:tc>
          <w:tcPr>
            <w:tcW w:w="1472" w:type="dxa"/>
            <w:gridSpan w:val="2"/>
            <w:vMerge w:val="restart"/>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sz w:val="20"/>
                <w:szCs w:val="20"/>
              </w:rPr>
            </w:pPr>
            <w:r w:rsidRPr="0069187B">
              <w:rPr>
                <w:rFonts w:asciiTheme="minorEastAsia" w:hAnsiTheme="minorEastAsia" w:cs="宋体" w:hint="eastAsia"/>
                <w:kern w:val="0"/>
                <w:sz w:val="20"/>
                <w:szCs w:val="20"/>
                <w:lang w:bidi="ar"/>
              </w:rPr>
              <w:t>换气扇</w:t>
            </w: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松下</w:t>
            </w:r>
          </w:p>
        </w:tc>
        <w:tc>
          <w:tcPr>
            <w:tcW w:w="3573"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Calibri"/>
                <w:sz w:val="20"/>
                <w:szCs w:val="20"/>
              </w:rPr>
            </w:pPr>
            <w:hyperlink r:id="rId18" w:history="1">
              <w:r w:rsidRPr="0069187B">
                <w:rPr>
                  <w:rStyle w:val="a8"/>
                  <w:rFonts w:asciiTheme="minorEastAsia" w:hAnsiTheme="minorEastAsia" w:cs="Calibri" w:hint="eastAsia"/>
                  <w:color w:val="auto"/>
                  <w:sz w:val="20"/>
                  <w:szCs w:val="20"/>
                  <w:u w:val="none"/>
                </w:rPr>
                <w:t>松下电器（中国）有限公司</w:t>
              </w:r>
            </w:hyperlink>
          </w:p>
        </w:tc>
        <w:tc>
          <w:tcPr>
            <w:tcW w:w="1404"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r>
      <w:tr w:rsidR="008473F9" w:rsidRPr="0069187B" w:rsidTr="00A575E3">
        <w:trPr>
          <w:trHeight w:val="499"/>
          <w:jc w:val="center"/>
        </w:trPr>
        <w:tc>
          <w:tcPr>
            <w:tcW w:w="667" w:type="dxa"/>
            <w:vMerge/>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472" w:type="dxa"/>
            <w:gridSpan w:val="2"/>
            <w:vMerge/>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jc w:val="center"/>
              <w:rPr>
                <w:rFonts w:asciiTheme="minorEastAsia" w:hAnsiTheme="minorEastAsia" w:cs="Calibri"/>
                <w:sz w:val="20"/>
                <w:szCs w:val="20"/>
              </w:rPr>
            </w:pPr>
            <w:proofErr w:type="gramStart"/>
            <w:r w:rsidRPr="0069187B">
              <w:rPr>
                <w:rFonts w:asciiTheme="minorEastAsia" w:hAnsiTheme="minorEastAsia" w:cs="Calibri" w:hint="eastAsia"/>
                <w:sz w:val="20"/>
                <w:szCs w:val="20"/>
              </w:rPr>
              <w:t>正野</w:t>
            </w:r>
            <w:proofErr w:type="gramEnd"/>
            <w:r w:rsidRPr="0069187B">
              <w:rPr>
                <w:rFonts w:asciiTheme="minorEastAsia" w:hAnsiTheme="minorEastAsia" w:cs="Calibri" w:hint="eastAsia"/>
                <w:sz w:val="20"/>
                <w:szCs w:val="20"/>
              </w:rPr>
              <w:t xml:space="preserve"> GENUIN</w:t>
            </w:r>
          </w:p>
        </w:tc>
        <w:tc>
          <w:tcPr>
            <w:tcW w:w="3573"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Calibri"/>
                <w:sz w:val="20"/>
                <w:szCs w:val="20"/>
              </w:rPr>
            </w:pPr>
            <w:hyperlink r:id="rId19" w:history="1">
              <w:r w:rsidRPr="0069187B">
                <w:rPr>
                  <w:rStyle w:val="a8"/>
                  <w:rFonts w:asciiTheme="minorEastAsia" w:hAnsiTheme="minorEastAsia" w:cs="Calibri" w:hint="eastAsia"/>
                  <w:color w:val="auto"/>
                  <w:sz w:val="20"/>
                  <w:szCs w:val="20"/>
                  <w:u w:val="none"/>
                </w:rPr>
                <w:t>广东正野电器有限公司</w:t>
              </w:r>
            </w:hyperlink>
          </w:p>
        </w:tc>
        <w:tc>
          <w:tcPr>
            <w:tcW w:w="1404"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r>
      <w:tr w:rsidR="008473F9" w:rsidRPr="0069187B" w:rsidTr="00A575E3">
        <w:trPr>
          <w:trHeight w:val="499"/>
          <w:jc w:val="center"/>
        </w:trPr>
        <w:tc>
          <w:tcPr>
            <w:tcW w:w="667" w:type="dxa"/>
            <w:vMerge/>
            <w:tcBorders>
              <w:top w:val="single" w:sz="4" w:space="0" w:color="000000"/>
              <w:left w:val="single" w:sz="4" w:space="0" w:color="000000"/>
              <w:bottom w:val="single" w:sz="4" w:space="0" w:color="auto"/>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472" w:type="dxa"/>
            <w:gridSpan w:val="2"/>
            <w:vMerge/>
            <w:tcBorders>
              <w:top w:val="single" w:sz="4" w:space="0" w:color="000000"/>
              <w:left w:val="single" w:sz="4" w:space="0" w:color="000000"/>
              <w:bottom w:val="single" w:sz="4" w:space="0" w:color="auto"/>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688" w:type="dxa"/>
            <w:tcBorders>
              <w:top w:val="single" w:sz="4" w:space="0" w:color="000000"/>
              <w:left w:val="single" w:sz="4" w:space="0" w:color="000000"/>
              <w:bottom w:val="single" w:sz="4" w:space="0" w:color="auto"/>
              <w:right w:val="nil"/>
            </w:tcBorders>
            <w:vAlign w:val="center"/>
          </w:tcPr>
          <w:p w:rsidR="008473F9" w:rsidRPr="0069187B" w:rsidRDefault="008473F9" w:rsidP="0016370A">
            <w:pPr>
              <w:jc w:val="center"/>
              <w:rPr>
                <w:rFonts w:asciiTheme="minorEastAsia" w:hAnsiTheme="minorEastAsia" w:cs="Calibri"/>
                <w:sz w:val="20"/>
                <w:szCs w:val="20"/>
              </w:rPr>
            </w:pPr>
            <w:proofErr w:type="gramStart"/>
            <w:r w:rsidRPr="0069187B">
              <w:rPr>
                <w:rFonts w:asciiTheme="minorEastAsia" w:hAnsiTheme="minorEastAsia" w:cs="Calibri" w:hint="eastAsia"/>
                <w:sz w:val="20"/>
                <w:szCs w:val="20"/>
              </w:rPr>
              <w:t>绿岛风</w:t>
            </w:r>
            <w:proofErr w:type="gramEnd"/>
          </w:p>
        </w:tc>
        <w:tc>
          <w:tcPr>
            <w:tcW w:w="3573" w:type="dxa"/>
            <w:tcBorders>
              <w:top w:val="single" w:sz="4" w:space="0" w:color="000000"/>
              <w:left w:val="single" w:sz="4" w:space="0" w:color="000000"/>
              <w:bottom w:val="single" w:sz="4" w:space="0" w:color="auto"/>
              <w:right w:val="single" w:sz="4" w:space="0" w:color="000000"/>
            </w:tcBorders>
            <w:vAlign w:val="center"/>
          </w:tcPr>
          <w:p w:rsidR="008473F9" w:rsidRPr="0069187B" w:rsidRDefault="008473F9" w:rsidP="0016370A">
            <w:pPr>
              <w:jc w:val="center"/>
              <w:rPr>
                <w:rFonts w:asciiTheme="minorEastAsia" w:hAnsiTheme="minorEastAsia" w:cs="Calibri"/>
                <w:sz w:val="20"/>
                <w:szCs w:val="20"/>
              </w:rPr>
            </w:pPr>
            <w:hyperlink r:id="rId20" w:history="1">
              <w:r w:rsidRPr="0069187B">
                <w:rPr>
                  <w:rStyle w:val="a8"/>
                  <w:rFonts w:asciiTheme="minorEastAsia" w:hAnsiTheme="minorEastAsia" w:cs="Calibri" w:hint="eastAsia"/>
                  <w:color w:val="auto"/>
                  <w:sz w:val="20"/>
                  <w:szCs w:val="20"/>
                  <w:u w:val="none"/>
                </w:rPr>
                <w:t>广东</w:t>
              </w:r>
              <w:proofErr w:type="gramStart"/>
              <w:r w:rsidRPr="0069187B">
                <w:rPr>
                  <w:rStyle w:val="a8"/>
                  <w:rFonts w:asciiTheme="minorEastAsia" w:hAnsiTheme="minorEastAsia" w:cs="Calibri" w:hint="eastAsia"/>
                  <w:color w:val="auto"/>
                  <w:sz w:val="20"/>
                  <w:szCs w:val="20"/>
                  <w:u w:val="none"/>
                </w:rPr>
                <w:t>绿岛风</w:t>
              </w:r>
              <w:proofErr w:type="gramEnd"/>
              <w:r w:rsidRPr="0069187B">
                <w:rPr>
                  <w:rStyle w:val="a8"/>
                  <w:rFonts w:asciiTheme="minorEastAsia" w:hAnsiTheme="minorEastAsia" w:cs="Calibri" w:hint="eastAsia"/>
                  <w:color w:val="auto"/>
                  <w:sz w:val="20"/>
                  <w:szCs w:val="20"/>
                  <w:u w:val="none"/>
                </w:rPr>
                <w:t>空气系统股份有限公司</w:t>
              </w:r>
            </w:hyperlink>
          </w:p>
        </w:tc>
        <w:tc>
          <w:tcPr>
            <w:tcW w:w="1404" w:type="dxa"/>
            <w:tcBorders>
              <w:top w:val="single" w:sz="4" w:space="0" w:color="000000"/>
              <w:left w:val="single" w:sz="4" w:space="0" w:color="000000"/>
              <w:bottom w:val="single" w:sz="4" w:space="0" w:color="auto"/>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r>
      <w:tr w:rsidR="008473F9" w:rsidRPr="0069187B" w:rsidTr="00A575E3">
        <w:trPr>
          <w:trHeight w:val="499"/>
          <w:jc w:val="center"/>
        </w:trPr>
        <w:tc>
          <w:tcPr>
            <w:tcW w:w="667" w:type="dxa"/>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宋体" w:hint="eastAsia"/>
                <w:kern w:val="0"/>
                <w:sz w:val="20"/>
                <w:szCs w:val="20"/>
                <w:lang w:bidi="ar"/>
              </w:rPr>
              <w:t>5</w:t>
            </w:r>
          </w:p>
        </w:tc>
        <w:tc>
          <w:tcPr>
            <w:tcW w:w="1472" w:type="dxa"/>
            <w:gridSpan w:val="2"/>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宋体" w:hint="eastAsia"/>
                <w:kern w:val="0"/>
                <w:sz w:val="20"/>
                <w:szCs w:val="20"/>
                <w:lang w:bidi="ar"/>
              </w:rPr>
              <w:t>（热镀锌)钢管、焊接钢管</w:t>
            </w: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天虹</w:t>
            </w:r>
          </w:p>
        </w:tc>
        <w:tc>
          <w:tcPr>
            <w:tcW w:w="3573" w:type="dxa"/>
            <w:tcBorders>
              <w:top w:val="single" w:sz="4" w:space="0" w:color="auto"/>
              <w:left w:val="single" w:sz="4" w:space="0" w:color="auto"/>
              <w:bottom w:val="single" w:sz="4" w:space="0" w:color="auto"/>
              <w:right w:val="single" w:sz="4" w:space="0" w:color="auto"/>
            </w:tcBorders>
            <w:noWrap/>
            <w:vAlign w:val="center"/>
          </w:tcPr>
          <w:p w:rsidR="008473F9" w:rsidRPr="0069187B" w:rsidRDefault="008473F9" w:rsidP="0016370A">
            <w:pPr>
              <w:jc w:val="center"/>
              <w:rPr>
                <w:rFonts w:asciiTheme="minorEastAsia" w:hAnsiTheme="minorEastAsia" w:cs="Calibri"/>
                <w:sz w:val="20"/>
                <w:szCs w:val="20"/>
              </w:rPr>
            </w:pPr>
            <w:hyperlink r:id="rId21" w:history="1">
              <w:r w:rsidRPr="0069187B">
                <w:rPr>
                  <w:rStyle w:val="a8"/>
                  <w:rFonts w:asciiTheme="minorEastAsia" w:hAnsiTheme="minorEastAsia" w:cs="Calibri" w:hint="eastAsia"/>
                  <w:color w:val="auto"/>
                  <w:sz w:val="20"/>
                  <w:szCs w:val="20"/>
                  <w:u w:val="none"/>
                </w:rPr>
                <w:t>邯郸正大制</w:t>
              </w:r>
              <w:proofErr w:type="gramStart"/>
              <w:r w:rsidRPr="0069187B">
                <w:rPr>
                  <w:rStyle w:val="a8"/>
                  <w:rFonts w:asciiTheme="minorEastAsia" w:hAnsiTheme="minorEastAsia" w:cs="Calibri" w:hint="eastAsia"/>
                  <w:color w:val="auto"/>
                  <w:sz w:val="20"/>
                  <w:szCs w:val="20"/>
                  <w:u w:val="none"/>
                </w:rPr>
                <w:t>管集团</w:t>
              </w:r>
              <w:proofErr w:type="gramEnd"/>
              <w:r w:rsidRPr="0069187B">
                <w:rPr>
                  <w:rStyle w:val="a8"/>
                  <w:rFonts w:asciiTheme="minorEastAsia" w:hAnsiTheme="minorEastAsia" w:cs="Calibri" w:hint="eastAsia"/>
                  <w:color w:val="auto"/>
                  <w:sz w:val="20"/>
                  <w:szCs w:val="20"/>
                  <w:u w:val="none"/>
                </w:rPr>
                <w:t>股份有限公司</w:t>
              </w:r>
            </w:hyperlink>
          </w:p>
        </w:tc>
        <w:tc>
          <w:tcPr>
            <w:tcW w:w="1404" w:type="dxa"/>
            <w:tcBorders>
              <w:top w:val="single" w:sz="4" w:space="0" w:color="auto"/>
              <w:left w:val="single" w:sz="4" w:space="0" w:color="auto"/>
              <w:bottom w:val="single" w:sz="4" w:space="0" w:color="auto"/>
              <w:right w:val="single" w:sz="4" w:space="0" w:color="auto"/>
            </w:tcBorders>
            <w:noWrap/>
            <w:vAlign w:val="center"/>
          </w:tcPr>
          <w:p w:rsidR="008473F9" w:rsidRPr="0069187B" w:rsidRDefault="008473F9" w:rsidP="0016370A">
            <w:pPr>
              <w:jc w:val="center"/>
              <w:rPr>
                <w:rFonts w:asciiTheme="minorEastAsia" w:hAnsiTheme="minorEastAsia" w:cs="宋体"/>
                <w:sz w:val="20"/>
                <w:szCs w:val="20"/>
              </w:rPr>
            </w:pPr>
          </w:p>
        </w:tc>
      </w:tr>
      <w:tr w:rsidR="008473F9" w:rsidRPr="0069187B" w:rsidTr="00A575E3">
        <w:trPr>
          <w:trHeight w:val="90"/>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1472" w:type="dxa"/>
            <w:gridSpan w:val="2"/>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金洲</w:t>
            </w:r>
          </w:p>
        </w:tc>
        <w:tc>
          <w:tcPr>
            <w:tcW w:w="3573" w:type="dxa"/>
            <w:tcBorders>
              <w:top w:val="single" w:sz="4" w:space="0" w:color="auto"/>
              <w:left w:val="single" w:sz="4" w:space="0" w:color="auto"/>
              <w:bottom w:val="single" w:sz="4" w:space="0" w:color="auto"/>
              <w:right w:val="single" w:sz="4" w:space="0" w:color="auto"/>
            </w:tcBorders>
            <w:noWrap/>
            <w:vAlign w:val="center"/>
          </w:tcPr>
          <w:p w:rsidR="008473F9" w:rsidRPr="0069187B" w:rsidRDefault="008473F9" w:rsidP="0016370A">
            <w:pPr>
              <w:jc w:val="center"/>
              <w:rPr>
                <w:rFonts w:asciiTheme="minorEastAsia" w:hAnsiTheme="minorEastAsia" w:cs="Calibri"/>
                <w:sz w:val="20"/>
                <w:szCs w:val="20"/>
              </w:rPr>
            </w:pPr>
            <w:hyperlink r:id="rId22" w:history="1">
              <w:r w:rsidRPr="0069187B">
                <w:rPr>
                  <w:rStyle w:val="a8"/>
                  <w:rFonts w:asciiTheme="minorEastAsia" w:hAnsiTheme="minorEastAsia" w:cs="Calibri" w:hint="eastAsia"/>
                  <w:color w:val="auto"/>
                  <w:sz w:val="20"/>
                  <w:szCs w:val="20"/>
                  <w:u w:val="none"/>
                </w:rPr>
                <w:t>浙江金洲管道科技股份有限公司</w:t>
              </w:r>
            </w:hyperlink>
          </w:p>
        </w:tc>
        <w:tc>
          <w:tcPr>
            <w:tcW w:w="1404" w:type="dxa"/>
            <w:tcBorders>
              <w:top w:val="single" w:sz="4" w:space="0" w:color="auto"/>
              <w:left w:val="single" w:sz="4" w:space="0" w:color="auto"/>
              <w:bottom w:val="single" w:sz="4" w:space="0" w:color="auto"/>
              <w:right w:val="single" w:sz="4" w:space="0" w:color="auto"/>
            </w:tcBorders>
            <w:noWrap/>
            <w:vAlign w:val="center"/>
          </w:tcPr>
          <w:p w:rsidR="008473F9" w:rsidRPr="0069187B" w:rsidRDefault="008473F9" w:rsidP="0016370A">
            <w:pPr>
              <w:jc w:val="center"/>
              <w:rPr>
                <w:rFonts w:asciiTheme="minorEastAsia" w:hAnsiTheme="minorEastAsia" w:cs="宋体"/>
                <w:sz w:val="20"/>
                <w:szCs w:val="20"/>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1472" w:type="dxa"/>
            <w:gridSpan w:val="2"/>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友发</w:t>
            </w:r>
          </w:p>
        </w:tc>
        <w:tc>
          <w:tcPr>
            <w:tcW w:w="3573" w:type="dxa"/>
            <w:tcBorders>
              <w:top w:val="single" w:sz="4" w:space="0" w:color="auto"/>
              <w:left w:val="single" w:sz="4" w:space="0" w:color="auto"/>
              <w:bottom w:val="single" w:sz="4" w:space="0" w:color="auto"/>
              <w:right w:val="single" w:sz="4" w:space="0" w:color="auto"/>
            </w:tcBorders>
            <w:noWrap/>
            <w:vAlign w:val="center"/>
          </w:tcPr>
          <w:p w:rsidR="008473F9" w:rsidRPr="0069187B" w:rsidRDefault="008473F9" w:rsidP="0016370A">
            <w:pPr>
              <w:jc w:val="center"/>
              <w:rPr>
                <w:rFonts w:asciiTheme="minorEastAsia" w:hAnsiTheme="minorEastAsia" w:cs="Calibri"/>
                <w:sz w:val="20"/>
                <w:szCs w:val="20"/>
              </w:rPr>
            </w:pPr>
            <w:hyperlink r:id="rId23" w:history="1">
              <w:r w:rsidRPr="0069187B">
                <w:rPr>
                  <w:rStyle w:val="a8"/>
                  <w:rFonts w:asciiTheme="minorEastAsia" w:hAnsiTheme="minorEastAsia" w:cs="Calibri" w:hint="eastAsia"/>
                  <w:color w:val="auto"/>
                  <w:sz w:val="20"/>
                  <w:szCs w:val="20"/>
                  <w:u w:val="none"/>
                </w:rPr>
                <w:t>天津友发钢管集团股份有限公司</w:t>
              </w:r>
            </w:hyperlink>
          </w:p>
        </w:tc>
        <w:tc>
          <w:tcPr>
            <w:tcW w:w="1404" w:type="dxa"/>
            <w:tcBorders>
              <w:top w:val="single" w:sz="4" w:space="0" w:color="auto"/>
              <w:left w:val="single" w:sz="4" w:space="0" w:color="auto"/>
              <w:bottom w:val="single" w:sz="4" w:space="0" w:color="auto"/>
              <w:right w:val="single" w:sz="4" w:space="0" w:color="auto"/>
            </w:tcBorders>
            <w:noWrap/>
            <w:vAlign w:val="center"/>
          </w:tcPr>
          <w:p w:rsidR="008473F9" w:rsidRPr="0069187B" w:rsidRDefault="008473F9" w:rsidP="0016370A">
            <w:pPr>
              <w:jc w:val="center"/>
              <w:rPr>
                <w:rFonts w:asciiTheme="minorEastAsia" w:hAnsiTheme="minorEastAsia" w:cs="宋体"/>
                <w:sz w:val="20"/>
                <w:szCs w:val="20"/>
              </w:rPr>
            </w:pPr>
          </w:p>
        </w:tc>
      </w:tr>
      <w:tr w:rsidR="008473F9" w:rsidRPr="0069187B" w:rsidTr="00A575E3">
        <w:trPr>
          <w:trHeight w:val="499"/>
          <w:jc w:val="center"/>
        </w:trPr>
        <w:tc>
          <w:tcPr>
            <w:tcW w:w="667" w:type="dxa"/>
            <w:vMerge w:val="restart"/>
            <w:tcBorders>
              <w:top w:val="single" w:sz="4" w:space="0" w:color="auto"/>
              <w:left w:val="single" w:sz="4" w:space="0" w:color="000000"/>
              <w:bottom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sz w:val="20"/>
                <w:szCs w:val="20"/>
              </w:rPr>
            </w:pPr>
            <w:r w:rsidRPr="0069187B">
              <w:rPr>
                <w:rFonts w:asciiTheme="minorEastAsia" w:hAnsiTheme="minorEastAsia" w:cs="宋体" w:hint="eastAsia"/>
                <w:kern w:val="0"/>
                <w:sz w:val="20"/>
                <w:szCs w:val="20"/>
                <w:lang w:bidi="ar"/>
              </w:rPr>
              <w:t>6</w:t>
            </w:r>
          </w:p>
        </w:tc>
        <w:tc>
          <w:tcPr>
            <w:tcW w:w="1472" w:type="dxa"/>
            <w:gridSpan w:val="2"/>
            <w:vMerge w:val="restart"/>
            <w:tcBorders>
              <w:top w:val="single" w:sz="4" w:space="0" w:color="auto"/>
              <w:left w:val="single" w:sz="4" w:space="0" w:color="000000"/>
              <w:bottom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sz w:val="20"/>
                <w:szCs w:val="20"/>
              </w:rPr>
            </w:pPr>
            <w:r w:rsidRPr="0069187B">
              <w:rPr>
                <w:rFonts w:asciiTheme="minorEastAsia" w:hAnsiTheme="minorEastAsia" w:cs="宋体" w:hint="eastAsia"/>
                <w:kern w:val="0"/>
                <w:sz w:val="20"/>
                <w:szCs w:val="20"/>
                <w:lang w:bidi="ar"/>
              </w:rPr>
              <w:t>JDG管（套接紧定式镀锌钢导管）</w:t>
            </w:r>
          </w:p>
        </w:tc>
        <w:tc>
          <w:tcPr>
            <w:tcW w:w="1688" w:type="dxa"/>
            <w:tcBorders>
              <w:top w:val="single" w:sz="4" w:space="0" w:color="auto"/>
              <w:left w:val="single" w:sz="4" w:space="0" w:color="000000"/>
              <w:bottom w:val="single" w:sz="4" w:space="0" w:color="000000"/>
              <w:right w:val="nil"/>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亿泰</w:t>
            </w:r>
          </w:p>
        </w:tc>
        <w:tc>
          <w:tcPr>
            <w:tcW w:w="3573" w:type="dxa"/>
            <w:tcBorders>
              <w:top w:val="single" w:sz="4" w:space="0" w:color="auto"/>
              <w:left w:val="single" w:sz="4" w:space="0" w:color="000000"/>
              <w:bottom w:val="single" w:sz="4" w:space="0" w:color="000000"/>
              <w:right w:val="single" w:sz="4" w:space="0" w:color="000000"/>
            </w:tcBorders>
            <w:noWrap/>
            <w:vAlign w:val="center"/>
          </w:tcPr>
          <w:p w:rsidR="008473F9" w:rsidRPr="0069187B" w:rsidRDefault="008473F9" w:rsidP="0016370A">
            <w:pPr>
              <w:jc w:val="center"/>
              <w:rPr>
                <w:rFonts w:asciiTheme="minorEastAsia" w:hAnsiTheme="minorEastAsia" w:cs="Calibri"/>
                <w:sz w:val="20"/>
                <w:szCs w:val="20"/>
              </w:rPr>
            </w:pPr>
            <w:hyperlink r:id="rId24" w:history="1">
              <w:r w:rsidRPr="0069187B">
                <w:rPr>
                  <w:rStyle w:val="a8"/>
                  <w:rFonts w:asciiTheme="minorEastAsia" w:hAnsiTheme="minorEastAsia" w:cs="Calibri" w:hint="eastAsia"/>
                  <w:color w:val="auto"/>
                  <w:sz w:val="20"/>
                  <w:szCs w:val="20"/>
                  <w:u w:val="none"/>
                </w:rPr>
                <w:t>北京亿泰顺兴电气有限公司</w:t>
              </w:r>
            </w:hyperlink>
          </w:p>
        </w:tc>
        <w:tc>
          <w:tcPr>
            <w:tcW w:w="1404" w:type="dxa"/>
            <w:tcBorders>
              <w:top w:val="single" w:sz="4" w:space="0" w:color="auto"/>
              <w:left w:val="single" w:sz="4" w:space="0" w:color="000000"/>
              <w:bottom w:val="single" w:sz="4" w:space="0" w:color="000000"/>
              <w:right w:val="single" w:sz="4" w:space="0" w:color="000000"/>
            </w:tcBorders>
            <w:noWrap/>
            <w:vAlign w:val="center"/>
          </w:tcPr>
          <w:p w:rsidR="008473F9" w:rsidRPr="0069187B" w:rsidRDefault="008473F9" w:rsidP="0016370A">
            <w:pPr>
              <w:jc w:val="center"/>
              <w:rPr>
                <w:rFonts w:asciiTheme="minorEastAsia" w:hAnsiTheme="minorEastAsia" w:cs="宋体"/>
                <w:sz w:val="20"/>
                <w:szCs w:val="20"/>
              </w:rPr>
            </w:pPr>
          </w:p>
        </w:tc>
      </w:tr>
      <w:tr w:rsidR="008473F9" w:rsidRPr="0069187B" w:rsidTr="00A575E3">
        <w:trPr>
          <w:trHeight w:val="499"/>
          <w:jc w:val="center"/>
        </w:trPr>
        <w:tc>
          <w:tcPr>
            <w:tcW w:w="667" w:type="dxa"/>
            <w:vMerge/>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472" w:type="dxa"/>
            <w:gridSpan w:val="2"/>
            <w:vMerge/>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申捷</w:t>
            </w:r>
          </w:p>
        </w:tc>
        <w:tc>
          <w:tcPr>
            <w:tcW w:w="3573" w:type="dxa"/>
            <w:tcBorders>
              <w:top w:val="single" w:sz="4" w:space="0" w:color="000000"/>
              <w:left w:val="single" w:sz="4" w:space="0" w:color="000000"/>
              <w:bottom w:val="single" w:sz="4" w:space="0" w:color="000000"/>
              <w:right w:val="single" w:sz="4" w:space="0" w:color="000000"/>
            </w:tcBorders>
            <w:noWrap/>
            <w:vAlign w:val="center"/>
          </w:tcPr>
          <w:p w:rsidR="008473F9" w:rsidRPr="0069187B" w:rsidRDefault="008473F9" w:rsidP="0016370A">
            <w:pPr>
              <w:jc w:val="center"/>
              <w:rPr>
                <w:rFonts w:asciiTheme="minorEastAsia" w:hAnsiTheme="minorEastAsia" w:cs="Calibri"/>
                <w:sz w:val="20"/>
                <w:szCs w:val="20"/>
              </w:rPr>
            </w:pPr>
            <w:hyperlink r:id="rId25" w:history="1">
              <w:r w:rsidRPr="0069187B">
                <w:rPr>
                  <w:rStyle w:val="a8"/>
                  <w:rFonts w:asciiTheme="minorEastAsia" w:hAnsiTheme="minorEastAsia" w:cs="Calibri" w:hint="eastAsia"/>
                  <w:color w:val="auto"/>
                  <w:sz w:val="20"/>
                  <w:szCs w:val="20"/>
                  <w:u w:val="none"/>
                </w:rPr>
                <w:t>上海申捷管业科技有限公司</w:t>
              </w:r>
            </w:hyperlink>
          </w:p>
        </w:tc>
        <w:tc>
          <w:tcPr>
            <w:tcW w:w="1404" w:type="dxa"/>
            <w:tcBorders>
              <w:top w:val="single" w:sz="4" w:space="0" w:color="000000"/>
              <w:left w:val="single" w:sz="4" w:space="0" w:color="000000"/>
              <w:bottom w:val="single" w:sz="4" w:space="0" w:color="000000"/>
              <w:right w:val="single" w:sz="4" w:space="0" w:color="000000"/>
            </w:tcBorders>
            <w:noWrap/>
            <w:vAlign w:val="center"/>
          </w:tcPr>
          <w:p w:rsidR="008473F9" w:rsidRPr="0069187B" w:rsidRDefault="008473F9" w:rsidP="0016370A">
            <w:pPr>
              <w:jc w:val="center"/>
              <w:rPr>
                <w:rFonts w:asciiTheme="minorEastAsia" w:hAnsiTheme="minorEastAsia" w:cs="宋体"/>
                <w:sz w:val="20"/>
                <w:szCs w:val="20"/>
              </w:rPr>
            </w:pPr>
          </w:p>
        </w:tc>
      </w:tr>
      <w:tr w:rsidR="008473F9" w:rsidRPr="0069187B" w:rsidTr="00A575E3">
        <w:trPr>
          <w:trHeight w:val="499"/>
          <w:jc w:val="center"/>
        </w:trPr>
        <w:tc>
          <w:tcPr>
            <w:tcW w:w="667" w:type="dxa"/>
            <w:vMerge/>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472" w:type="dxa"/>
            <w:gridSpan w:val="2"/>
            <w:vMerge/>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rPr>
            </w:pP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jc w:val="center"/>
              <w:rPr>
                <w:rFonts w:asciiTheme="minorEastAsia" w:hAnsiTheme="minorEastAsia" w:cs="Calibri"/>
                <w:sz w:val="20"/>
                <w:szCs w:val="20"/>
              </w:rPr>
            </w:pPr>
            <w:proofErr w:type="gramStart"/>
            <w:r w:rsidRPr="0069187B">
              <w:rPr>
                <w:rFonts w:asciiTheme="minorEastAsia" w:hAnsiTheme="minorEastAsia" w:cs="Calibri" w:hint="eastAsia"/>
                <w:sz w:val="20"/>
                <w:szCs w:val="20"/>
              </w:rPr>
              <w:t>禹蓝特</w:t>
            </w:r>
            <w:proofErr w:type="gramEnd"/>
            <w:r w:rsidRPr="0069187B">
              <w:rPr>
                <w:rFonts w:asciiTheme="minorEastAsia" w:hAnsiTheme="minorEastAsia" w:cs="Calibri" w:hint="eastAsia"/>
                <w:sz w:val="20"/>
                <w:szCs w:val="20"/>
              </w:rPr>
              <w:t xml:space="preserve"> ULAND</w:t>
            </w:r>
          </w:p>
        </w:tc>
        <w:tc>
          <w:tcPr>
            <w:tcW w:w="3573" w:type="dxa"/>
            <w:tcBorders>
              <w:top w:val="single" w:sz="4" w:space="0" w:color="000000"/>
              <w:left w:val="single" w:sz="4" w:space="0" w:color="000000"/>
              <w:bottom w:val="single" w:sz="4" w:space="0" w:color="000000"/>
              <w:right w:val="single" w:sz="4" w:space="0" w:color="000000"/>
            </w:tcBorders>
            <w:noWrap/>
            <w:vAlign w:val="center"/>
          </w:tcPr>
          <w:p w:rsidR="008473F9" w:rsidRPr="0069187B" w:rsidRDefault="008473F9" w:rsidP="0016370A">
            <w:pPr>
              <w:jc w:val="center"/>
              <w:rPr>
                <w:rFonts w:asciiTheme="minorEastAsia" w:hAnsiTheme="minorEastAsia" w:cs="Calibri"/>
                <w:sz w:val="20"/>
                <w:szCs w:val="20"/>
              </w:rPr>
            </w:pPr>
            <w:hyperlink r:id="rId26" w:history="1">
              <w:r w:rsidRPr="0069187B">
                <w:rPr>
                  <w:rStyle w:val="a8"/>
                  <w:rFonts w:asciiTheme="minorEastAsia" w:hAnsiTheme="minorEastAsia" w:cs="Calibri" w:hint="eastAsia"/>
                  <w:color w:val="auto"/>
                  <w:sz w:val="20"/>
                  <w:szCs w:val="20"/>
                  <w:u w:val="none"/>
                </w:rPr>
                <w:t>上海禹蓝特钢材有限公司</w:t>
              </w:r>
            </w:hyperlink>
          </w:p>
        </w:tc>
        <w:tc>
          <w:tcPr>
            <w:tcW w:w="1404" w:type="dxa"/>
            <w:tcBorders>
              <w:top w:val="single" w:sz="4" w:space="0" w:color="000000"/>
              <w:left w:val="single" w:sz="4" w:space="0" w:color="000000"/>
              <w:bottom w:val="single" w:sz="4" w:space="0" w:color="000000"/>
              <w:right w:val="single" w:sz="4" w:space="0" w:color="000000"/>
            </w:tcBorders>
            <w:noWrap/>
            <w:vAlign w:val="center"/>
          </w:tcPr>
          <w:p w:rsidR="008473F9" w:rsidRPr="0069187B" w:rsidRDefault="008473F9" w:rsidP="0016370A">
            <w:pPr>
              <w:jc w:val="center"/>
              <w:rPr>
                <w:rFonts w:asciiTheme="minorEastAsia" w:hAnsiTheme="minorEastAsia" w:cs="宋体"/>
                <w:sz w:val="20"/>
                <w:szCs w:val="20"/>
              </w:rPr>
            </w:pPr>
          </w:p>
        </w:tc>
      </w:tr>
      <w:tr w:rsidR="008473F9" w:rsidRPr="0069187B" w:rsidTr="00A575E3">
        <w:trPr>
          <w:trHeight w:val="499"/>
          <w:jc w:val="center"/>
        </w:trPr>
        <w:tc>
          <w:tcPr>
            <w:tcW w:w="667" w:type="dxa"/>
            <w:vMerge w:val="restart"/>
            <w:tcBorders>
              <w:top w:val="single" w:sz="4" w:space="0" w:color="000000"/>
              <w:left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宋体" w:hint="eastAsia"/>
                <w:kern w:val="0"/>
                <w:sz w:val="20"/>
                <w:szCs w:val="20"/>
                <w:lang w:bidi="ar"/>
              </w:rPr>
              <w:t>7</w:t>
            </w:r>
          </w:p>
        </w:tc>
        <w:tc>
          <w:tcPr>
            <w:tcW w:w="1472" w:type="dxa"/>
            <w:gridSpan w:val="2"/>
            <w:vMerge w:val="restart"/>
            <w:tcBorders>
              <w:top w:val="single" w:sz="4" w:space="0" w:color="000000"/>
              <w:left w:val="single" w:sz="4" w:space="0" w:color="000000"/>
              <w:right w:val="single" w:sz="4" w:space="0" w:color="000000"/>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r w:rsidRPr="0069187B">
              <w:rPr>
                <w:rFonts w:asciiTheme="minorEastAsia" w:hAnsiTheme="minorEastAsia" w:cs="宋体" w:hint="eastAsia"/>
                <w:kern w:val="0"/>
                <w:sz w:val="20"/>
                <w:szCs w:val="20"/>
                <w:lang w:bidi="ar"/>
              </w:rPr>
              <w:t>橡塑保温板</w:t>
            </w: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jc w:val="center"/>
              <w:rPr>
                <w:rFonts w:asciiTheme="minorEastAsia" w:hAnsiTheme="minorEastAsia" w:cs="Calibri"/>
                <w:sz w:val="20"/>
                <w:szCs w:val="20"/>
              </w:rPr>
            </w:pPr>
            <w:proofErr w:type="gramStart"/>
            <w:r w:rsidRPr="0069187B">
              <w:rPr>
                <w:rFonts w:asciiTheme="minorEastAsia" w:hAnsiTheme="minorEastAsia" w:cs="Calibri" w:hint="eastAsia"/>
                <w:sz w:val="20"/>
                <w:szCs w:val="20"/>
              </w:rPr>
              <w:t>赢胜</w:t>
            </w:r>
            <w:proofErr w:type="gramEnd"/>
          </w:p>
        </w:tc>
        <w:tc>
          <w:tcPr>
            <w:tcW w:w="3573"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Calibri"/>
                <w:sz w:val="20"/>
                <w:szCs w:val="20"/>
              </w:rPr>
            </w:pPr>
            <w:hyperlink r:id="rId27" w:history="1">
              <w:proofErr w:type="gramStart"/>
              <w:r w:rsidRPr="0069187B">
                <w:rPr>
                  <w:rStyle w:val="a8"/>
                  <w:rFonts w:asciiTheme="minorEastAsia" w:hAnsiTheme="minorEastAsia" w:cs="Calibri" w:hint="eastAsia"/>
                  <w:color w:val="auto"/>
                  <w:sz w:val="20"/>
                  <w:szCs w:val="20"/>
                  <w:u w:val="none"/>
                </w:rPr>
                <w:t>赢胜节能</w:t>
              </w:r>
              <w:proofErr w:type="gramEnd"/>
              <w:r w:rsidRPr="0069187B">
                <w:rPr>
                  <w:rStyle w:val="a8"/>
                  <w:rFonts w:asciiTheme="minorEastAsia" w:hAnsiTheme="minorEastAsia" w:cs="Calibri" w:hint="eastAsia"/>
                  <w:color w:val="auto"/>
                  <w:sz w:val="20"/>
                  <w:szCs w:val="20"/>
                  <w:u w:val="none"/>
                </w:rPr>
                <w:t>集团股份有限公司</w:t>
              </w:r>
            </w:hyperlink>
          </w:p>
        </w:tc>
        <w:tc>
          <w:tcPr>
            <w:tcW w:w="1404"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left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1472" w:type="dxa"/>
            <w:gridSpan w:val="2"/>
            <w:vMerge/>
            <w:tcBorders>
              <w:left w:val="single" w:sz="4" w:space="0" w:color="000000"/>
              <w:right w:val="single" w:sz="4" w:space="0" w:color="000000"/>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华美</w:t>
            </w:r>
          </w:p>
        </w:tc>
        <w:tc>
          <w:tcPr>
            <w:tcW w:w="3573"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Calibri"/>
                <w:sz w:val="20"/>
                <w:szCs w:val="20"/>
              </w:rPr>
            </w:pPr>
            <w:hyperlink r:id="rId28" w:history="1">
              <w:r w:rsidRPr="0069187B">
                <w:rPr>
                  <w:rStyle w:val="a8"/>
                  <w:rFonts w:asciiTheme="minorEastAsia" w:hAnsiTheme="minorEastAsia" w:cs="Calibri" w:hint="eastAsia"/>
                  <w:color w:val="auto"/>
                  <w:sz w:val="20"/>
                  <w:szCs w:val="20"/>
                  <w:u w:val="none"/>
                </w:rPr>
                <w:t>华美节能科技集团有限公司</w:t>
              </w:r>
            </w:hyperlink>
          </w:p>
        </w:tc>
        <w:tc>
          <w:tcPr>
            <w:tcW w:w="1404"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left w:val="single" w:sz="4" w:space="0" w:color="000000"/>
              <w:bottom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1472" w:type="dxa"/>
            <w:gridSpan w:val="2"/>
            <w:vMerge/>
            <w:tcBorders>
              <w:left w:val="single" w:sz="4" w:space="0" w:color="000000"/>
              <w:bottom w:val="single" w:sz="4" w:space="0" w:color="000000"/>
              <w:right w:val="single" w:sz="4" w:space="0" w:color="000000"/>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jc w:val="center"/>
              <w:rPr>
                <w:rFonts w:asciiTheme="minorEastAsia" w:hAnsiTheme="minorEastAsia" w:cs="Calibri"/>
                <w:sz w:val="20"/>
                <w:szCs w:val="20"/>
              </w:rPr>
            </w:pPr>
            <w:proofErr w:type="gramStart"/>
            <w:r w:rsidRPr="0069187B">
              <w:rPr>
                <w:rFonts w:asciiTheme="minorEastAsia" w:hAnsiTheme="minorEastAsia" w:cs="Calibri" w:hint="eastAsia"/>
                <w:sz w:val="20"/>
                <w:szCs w:val="20"/>
              </w:rPr>
              <w:t>舒能</w:t>
            </w:r>
            <w:proofErr w:type="gramEnd"/>
            <w:r w:rsidRPr="0069187B">
              <w:rPr>
                <w:rFonts w:asciiTheme="minorEastAsia" w:hAnsiTheme="minorEastAsia" w:cs="Calibri" w:hint="eastAsia"/>
                <w:sz w:val="20"/>
                <w:szCs w:val="20"/>
              </w:rPr>
              <w:t xml:space="preserve"> SUNERN</w:t>
            </w:r>
          </w:p>
        </w:tc>
        <w:tc>
          <w:tcPr>
            <w:tcW w:w="3573"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Calibri"/>
                <w:sz w:val="20"/>
                <w:szCs w:val="20"/>
              </w:rPr>
            </w:pPr>
            <w:hyperlink r:id="rId29" w:history="1">
              <w:r w:rsidRPr="0069187B">
                <w:rPr>
                  <w:rStyle w:val="a8"/>
                  <w:rFonts w:asciiTheme="minorEastAsia" w:hAnsiTheme="minorEastAsia" w:cs="Calibri" w:hint="eastAsia"/>
                  <w:color w:val="auto"/>
                  <w:sz w:val="20"/>
                  <w:szCs w:val="20"/>
                  <w:u w:val="none"/>
                </w:rPr>
                <w:t>昆山市中亚保温材料有限公司</w:t>
              </w:r>
            </w:hyperlink>
          </w:p>
        </w:tc>
        <w:tc>
          <w:tcPr>
            <w:tcW w:w="1404"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val="restart"/>
            <w:tcBorders>
              <w:top w:val="single" w:sz="4" w:space="0" w:color="000000"/>
              <w:left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宋体" w:hint="eastAsia"/>
                <w:kern w:val="0"/>
                <w:sz w:val="20"/>
                <w:szCs w:val="20"/>
                <w:lang w:bidi="ar"/>
              </w:rPr>
              <w:t>8</w:t>
            </w:r>
          </w:p>
        </w:tc>
        <w:tc>
          <w:tcPr>
            <w:tcW w:w="1472" w:type="dxa"/>
            <w:gridSpan w:val="2"/>
            <w:vMerge w:val="restart"/>
            <w:tcBorders>
              <w:top w:val="single" w:sz="4" w:space="0" w:color="000000"/>
              <w:left w:val="single" w:sz="4" w:space="0" w:color="000000"/>
              <w:right w:val="single" w:sz="4" w:space="0" w:color="000000"/>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r w:rsidRPr="0069187B">
              <w:rPr>
                <w:rFonts w:asciiTheme="minorEastAsia" w:hAnsiTheme="minorEastAsia" w:cs="宋体" w:hint="eastAsia"/>
                <w:kern w:val="0"/>
                <w:sz w:val="20"/>
                <w:szCs w:val="20"/>
                <w:lang w:bidi="ar"/>
              </w:rPr>
              <w:t>分体空调</w:t>
            </w: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格力</w:t>
            </w:r>
          </w:p>
        </w:tc>
        <w:tc>
          <w:tcPr>
            <w:tcW w:w="3573"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Calibri"/>
                <w:sz w:val="20"/>
                <w:szCs w:val="20"/>
              </w:rPr>
            </w:pPr>
            <w:hyperlink r:id="rId30" w:history="1">
              <w:r w:rsidRPr="0069187B">
                <w:rPr>
                  <w:rStyle w:val="a8"/>
                  <w:rFonts w:asciiTheme="minorEastAsia" w:hAnsiTheme="minorEastAsia" w:cs="Calibri" w:hint="eastAsia"/>
                  <w:color w:val="auto"/>
                  <w:sz w:val="20"/>
                  <w:szCs w:val="20"/>
                  <w:u w:val="none"/>
                </w:rPr>
                <w:t>珠海格力电器股份有限公司</w:t>
              </w:r>
            </w:hyperlink>
          </w:p>
        </w:tc>
        <w:tc>
          <w:tcPr>
            <w:tcW w:w="1404"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left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1472" w:type="dxa"/>
            <w:gridSpan w:val="2"/>
            <w:vMerge/>
            <w:tcBorders>
              <w:left w:val="single" w:sz="4" w:space="0" w:color="000000"/>
              <w:right w:val="single" w:sz="4" w:space="0" w:color="000000"/>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美的</w:t>
            </w:r>
          </w:p>
        </w:tc>
        <w:tc>
          <w:tcPr>
            <w:tcW w:w="3573"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Calibri"/>
                <w:sz w:val="20"/>
                <w:szCs w:val="20"/>
              </w:rPr>
            </w:pPr>
            <w:hyperlink r:id="rId31" w:history="1">
              <w:r w:rsidRPr="0069187B">
                <w:rPr>
                  <w:rStyle w:val="a8"/>
                  <w:rFonts w:asciiTheme="minorEastAsia" w:hAnsiTheme="minorEastAsia" w:cs="Calibri" w:hint="eastAsia"/>
                  <w:color w:val="auto"/>
                  <w:sz w:val="20"/>
                  <w:szCs w:val="20"/>
                  <w:u w:val="none"/>
                </w:rPr>
                <w:t>美的集团股份有限公司</w:t>
              </w:r>
            </w:hyperlink>
          </w:p>
        </w:tc>
        <w:tc>
          <w:tcPr>
            <w:tcW w:w="1404"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left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1472" w:type="dxa"/>
            <w:gridSpan w:val="2"/>
            <w:vMerge/>
            <w:tcBorders>
              <w:left w:val="single" w:sz="4" w:space="0" w:color="000000"/>
              <w:right w:val="single" w:sz="4" w:space="0" w:color="000000"/>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海信</w:t>
            </w:r>
          </w:p>
        </w:tc>
        <w:tc>
          <w:tcPr>
            <w:tcW w:w="3573"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Calibri"/>
                <w:sz w:val="20"/>
                <w:szCs w:val="20"/>
              </w:rPr>
            </w:pPr>
            <w:hyperlink r:id="rId32" w:history="1">
              <w:r w:rsidRPr="0069187B">
                <w:rPr>
                  <w:rStyle w:val="a8"/>
                  <w:rFonts w:asciiTheme="minorEastAsia" w:hAnsiTheme="minorEastAsia" w:cs="Calibri" w:hint="eastAsia"/>
                  <w:color w:val="auto"/>
                  <w:sz w:val="20"/>
                  <w:szCs w:val="20"/>
                  <w:u w:val="none"/>
                </w:rPr>
                <w:t>海信集团有限公司</w:t>
              </w:r>
            </w:hyperlink>
          </w:p>
        </w:tc>
        <w:tc>
          <w:tcPr>
            <w:tcW w:w="1404"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left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1472" w:type="dxa"/>
            <w:gridSpan w:val="2"/>
            <w:vMerge/>
            <w:tcBorders>
              <w:left w:val="single" w:sz="4" w:space="0" w:color="000000"/>
              <w:right w:val="single" w:sz="4" w:space="0" w:color="000000"/>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海尔</w:t>
            </w:r>
          </w:p>
        </w:tc>
        <w:tc>
          <w:tcPr>
            <w:tcW w:w="3573"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Calibri"/>
                <w:sz w:val="20"/>
                <w:szCs w:val="20"/>
              </w:rPr>
            </w:pPr>
            <w:hyperlink r:id="rId33" w:history="1">
              <w:r w:rsidRPr="0069187B">
                <w:rPr>
                  <w:rStyle w:val="a8"/>
                  <w:rFonts w:asciiTheme="minorEastAsia" w:hAnsiTheme="minorEastAsia" w:cs="Calibri" w:hint="eastAsia"/>
                  <w:color w:val="auto"/>
                  <w:sz w:val="20"/>
                  <w:szCs w:val="20"/>
                  <w:u w:val="none"/>
                </w:rPr>
                <w:t>海尔集团公司</w:t>
              </w:r>
            </w:hyperlink>
          </w:p>
        </w:tc>
        <w:tc>
          <w:tcPr>
            <w:tcW w:w="1404"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val="restart"/>
            <w:tcBorders>
              <w:top w:val="single" w:sz="4" w:space="0" w:color="000000"/>
              <w:left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宋体" w:hint="eastAsia"/>
                <w:kern w:val="0"/>
                <w:sz w:val="20"/>
                <w:szCs w:val="20"/>
                <w:lang w:bidi="ar"/>
              </w:rPr>
              <w:t>9</w:t>
            </w:r>
          </w:p>
        </w:tc>
        <w:tc>
          <w:tcPr>
            <w:tcW w:w="1472" w:type="dxa"/>
            <w:gridSpan w:val="2"/>
            <w:vMerge w:val="restart"/>
            <w:tcBorders>
              <w:top w:val="single" w:sz="4" w:space="0" w:color="000000"/>
              <w:left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宋体" w:hint="eastAsia"/>
                <w:kern w:val="0"/>
                <w:sz w:val="20"/>
                <w:szCs w:val="20"/>
                <w:lang w:bidi="ar"/>
              </w:rPr>
              <w:t>热镀锌钢材</w:t>
            </w: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马钢</w:t>
            </w:r>
          </w:p>
        </w:tc>
        <w:tc>
          <w:tcPr>
            <w:tcW w:w="3573"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Calibri"/>
                <w:sz w:val="20"/>
                <w:szCs w:val="20"/>
              </w:rPr>
            </w:pPr>
            <w:hyperlink r:id="rId34" w:history="1">
              <w:r w:rsidRPr="0069187B">
                <w:rPr>
                  <w:rStyle w:val="a8"/>
                  <w:rFonts w:asciiTheme="minorEastAsia" w:hAnsiTheme="minorEastAsia" w:cs="Calibri" w:hint="eastAsia"/>
                  <w:color w:val="auto"/>
                  <w:sz w:val="20"/>
                  <w:szCs w:val="20"/>
                  <w:u w:val="none"/>
                </w:rPr>
                <w:t>马鞍山钢铁股份有限公司</w:t>
              </w:r>
            </w:hyperlink>
          </w:p>
        </w:tc>
        <w:tc>
          <w:tcPr>
            <w:tcW w:w="1404"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left w:val="single" w:sz="4" w:space="0" w:color="000000"/>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1472" w:type="dxa"/>
            <w:gridSpan w:val="2"/>
            <w:vMerge/>
            <w:tcBorders>
              <w:left w:val="single" w:sz="4" w:space="0" w:color="000000"/>
              <w:right w:val="single" w:sz="4" w:space="0" w:color="000000"/>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1688" w:type="dxa"/>
            <w:tcBorders>
              <w:top w:val="single" w:sz="4" w:space="0" w:color="000000"/>
              <w:left w:val="single" w:sz="4" w:space="0" w:color="000000"/>
              <w:bottom w:val="single" w:sz="4" w:space="0" w:color="000000"/>
              <w:right w:val="nil"/>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邯钢</w:t>
            </w:r>
          </w:p>
        </w:tc>
        <w:tc>
          <w:tcPr>
            <w:tcW w:w="3573"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Calibri"/>
                <w:sz w:val="20"/>
                <w:szCs w:val="20"/>
              </w:rPr>
            </w:pPr>
            <w:hyperlink r:id="rId35" w:history="1">
              <w:r w:rsidRPr="0069187B">
                <w:rPr>
                  <w:rStyle w:val="a8"/>
                  <w:rFonts w:asciiTheme="minorEastAsia" w:hAnsiTheme="minorEastAsia" w:cs="Calibri" w:hint="eastAsia"/>
                  <w:color w:val="auto"/>
                  <w:sz w:val="20"/>
                  <w:szCs w:val="20"/>
                  <w:u w:val="none"/>
                </w:rPr>
                <w:t>邯郸钢铁集团有限责任公司</w:t>
              </w:r>
            </w:hyperlink>
          </w:p>
        </w:tc>
        <w:tc>
          <w:tcPr>
            <w:tcW w:w="1404" w:type="dxa"/>
            <w:tcBorders>
              <w:top w:val="single" w:sz="4" w:space="0" w:color="000000"/>
              <w:left w:val="single" w:sz="4" w:space="0" w:color="000000"/>
              <w:bottom w:val="single" w:sz="4" w:space="0" w:color="000000"/>
              <w:right w:val="single" w:sz="4" w:space="0" w:color="000000"/>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left w:val="single" w:sz="4" w:space="0" w:color="000000"/>
              <w:bottom w:val="single" w:sz="4" w:space="0" w:color="auto"/>
              <w:right w:val="single" w:sz="4" w:space="0" w:color="000000"/>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1472" w:type="dxa"/>
            <w:gridSpan w:val="2"/>
            <w:vMerge/>
            <w:tcBorders>
              <w:left w:val="single" w:sz="4" w:space="0" w:color="000000"/>
              <w:bottom w:val="single" w:sz="4" w:space="0" w:color="auto"/>
              <w:right w:val="single" w:sz="4" w:space="0" w:color="000000"/>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1688" w:type="dxa"/>
            <w:tcBorders>
              <w:top w:val="single" w:sz="4" w:space="0" w:color="000000"/>
              <w:left w:val="single" w:sz="4" w:space="0" w:color="000000"/>
              <w:bottom w:val="single" w:sz="4" w:space="0" w:color="auto"/>
              <w:right w:val="nil"/>
            </w:tcBorders>
            <w:vAlign w:val="center"/>
          </w:tcPr>
          <w:p w:rsidR="008473F9" w:rsidRPr="0069187B" w:rsidRDefault="008473F9" w:rsidP="0016370A">
            <w:pPr>
              <w:jc w:val="center"/>
              <w:rPr>
                <w:rFonts w:asciiTheme="minorEastAsia" w:hAnsiTheme="minorEastAsia" w:cs="Calibri"/>
                <w:sz w:val="20"/>
                <w:szCs w:val="20"/>
              </w:rPr>
            </w:pPr>
            <w:proofErr w:type="gramStart"/>
            <w:r w:rsidRPr="0069187B">
              <w:rPr>
                <w:rFonts w:asciiTheme="minorEastAsia" w:hAnsiTheme="minorEastAsia" w:cs="Calibri" w:hint="eastAsia"/>
                <w:sz w:val="20"/>
                <w:szCs w:val="20"/>
              </w:rPr>
              <w:t>宝武</w:t>
            </w:r>
            <w:proofErr w:type="gramEnd"/>
          </w:p>
        </w:tc>
        <w:tc>
          <w:tcPr>
            <w:tcW w:w="3573" w:type="dxa"/>
            <w:tcBorders>
              <w:top w:val="single" w:sz="4" w:space="0" w:color="000000"/>
              <w:left w:val="single" w:sz="4" w:space="0" w:color="000000"/>
              <w:bottom w:val="single" w:sz="4" w:space="0" w:color="auto"/>
              <w:right w:val="single" w:sz="4" w:space="0" w:color="000000"/>
            </w:tcBorders>
            <w:vAlign w:val="center"/>
          </w:tcPr>
          <w:p w:rsidR="008473F9" w:rsidRPr="0069187B" w:rsidRDefault="008473F9" w:rsidP="0016370A">
            <w:pPr>
              <w:jc w:val="center"/>
              <w:rPr>
                <w:rFonts w:asciiTheme="minorEastAsia" w:hAnsiTheme="minorEastAsia" w:cs="Calibri"/>
                <w:sz w:val="20"/>
                <w:szCs w:val="20"/>
              </w:rPr>
            </w:pPr>
            <w:hyperlink r:id="rId36" w:history="1">
              <w:r w:rsidRPr="0069187B">
                <w:rPr>
                  <w:rStyle w:val="a8"/>
                  <w:rFonts w:asciiTheme="minorEastAsia" w:hAnsiTheme="minorEastAsia" w:cs="Calibri" w:hint="eastAsia"/>
                  <w:color w:val="auto"/>
                  <w:sz w:val="20"/>
                  <w:szCs w:val="20"/>
                  <w:u w:val="none"/>
                </w:rPr>
                <w:t>中国宝武钢铁集团有限公司</w:t>
              </w:r>
            </w:hyperlink>
          </w:p>
        </w:tc>
        <w:tc>
          <w:tcPr>
            <w:tcW w:w="1404" w:type="dxa"/>
            <w:tcBorders>
              <w:top w:val="single" w:sz="4" w:space="0" w:color="000000"/>
              <w:left w:val="single" w:sz="4" w:space="0" w:color="000000"/>
              <w:bottom w:val="single" w:sz="4" w:space="0" w:color="auto"/>
              <w:right w:val="single" w:sz="4" w:space="0" w:color="000000"/>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宋体" w:hint="eastAsia"/>
                <w:kern w:val="0"/>
                <w:sz w:val="20"/>
                <w:szCs w:val="20"/>
                <w:lang w:bidi="ar"/>
              </w:rPr>
              <w:t>10</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rPr>
                <w:rFonts w:asciiTheme="minorEastAsia" w:hAnsiTheme="minorEastAsia" w:cs="Calibri"/>
                <w:kern w:val="0"/>
                <w:sz w:val="20"/>
                <w:szCs w:val="20"/>
              </w:rPr>
            </w:pPr>
            <w:r w:rsidRPr="0069187B">
              <w:rPr>
                <w:rFonts w:asciiTheme="minorEastAsia" w:hAnsiTheme="minorEastAsia" w:cs="Calibri" w:hint="eastAsia"/>
                <w:kern w:val="0"/>
                <w:sz w:val="20"/>
                <w:szCs w:val="20"/>
              </w:rPr>
              <w:t>配电箱</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rPr>
                <w:rFonts w:asciiTheme="minorEastAsia" w:hAnsiTheme="minorEastAsia" w:cs="Calibri"/>
                <w:kern w:val="0"/>
                <w:sz w:val="20"/>
                <w:szCs w:val="20"/>
              </w:rPr>
            </w:pPr>
            <w:r w:rsidRPr="0069187B">
              <w:rPr>
                <w:rFonts w:asciiTheme="minorEastAsia" w:hAnsiTheme="minorEastAsia" w:cs="Calibri" w:hint="eastAsia"/>
                <w:kern w:val="0"/>
                <w:sz w:val="20"/>
                <w:szCs w:val="20"/>
              </w:rPr>
              <w:t>配电箱成套</w:t>
            </w: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rPr>
                <w:rFonts w:asciiTheme="minorEastAsia" w:hAnsiTheme="minorEastAsia" w:cs="Calibri"/>
                <w:kern w:val="0"/>
                <w:sz w:val="20"/>
                <w:szCs w:val="20"/>
              </w:rPr>
            </w:pPr>
            <w:r w:rsidRPr="0069187B">
              <w:rPr>
                <w:rFonts w:asciiTheme="minorEastAsia" w:hAnsiTheme="minorEastAsia" w:cs="Calibri" w:hint="eastAsia"/>
                <w:kern w:val="0"/>
                <w:sz w:val="20"/>
                <w:szCs w:val="20"/>
              </w:rPr>
              <w:t>HKD</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rPr>
                <w:rFonts w:asciiTheme="minorEastAsia" w:hAnsiTheme="minorEastAsia" w:cs="Calibri"/>
                <w:kern w:val="0"/>
                <w:sz w:val="20"/>
                <w:szCs w:val="20"/>
              </w:rPr>
            </w:pPr>
            <w:hyperlink r:id="rId37" w:history="1">
              <w:r w:rsidRPr="0069187B">
                <w:rPr>
                  <w:rFonts w:asciiTheme="minorEastAsia" w:hAnsiTheme="minorEastAsia" w:cs="Calibri" w:hint="eastAsia"/>
                  <w:kern w:val="0"/>
                  <w:sz w:val="20"/>
                  <w:szCs w:val="20"/>
                </w:rPr>
                <w:t>江苏华开电气有限公司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山鹰</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38" w:history="1">
              <w:r w:rsidRPr="0069187B">
                <w:rPr>
                  <w:rFonts w:asciiTheme="minorEastAsia" w:hAnsiTheme="minorEastAsia" w:cs="Calibri" w:hint="eastAsia"/>
                  <w:kern w:val="0"/>
                  <w:sz w:val="20"/>
                  <w:szCs w:val="20"/>
                </w:rPr>
                <w:t>南京电器成套设备总厂有限公司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CKNJLL</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39" w:history="1">
              <w:r w:rsidRPr="0069187B">
                <w:rPr>
                  <w:rFonts w:asciiTheme="minorEastAsia" w:hAnsiTheme="minorEastAsia" w:cs="Calibri" w:hint="eastAsia"/>
                  <w:kern w:val="0"/>
                  <w:sz w:val="20"/>
                  <w:szCs w:val="20"/>
                </w:rPr>
                <w:t>南京常开电气有限公司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roofErr w:type="gramStart"/>
            <w:r w:rsidRPr="0069187B">
              <w:rPr>
                <w:rFonts w:asciiTheme="minorEastAsia" w:hAnsiTheme="minorEastAsia" w:cs="Calibri" w:hint="eastAsia"/>
                <w:kern w:val="0"/>
                <w:sz w:val="20"/>
                <w:szCs w:val="20"/>
              </w:rPr>
              <w:t>顶塔</w:t>
            </w:r>
            <w:proofErr w:type="gramEnd"/>
            <w:r w:rsidRPr="0069187B">
              <w:rPr>
                <w:rFonts w:asciiTheme="minorEastAsia" w:hAnsiTheme="minorEastAsia" w:cs="Calibri" w:hint="eastAsia"/>
                <w:kern w:val="0"/>
                <w:sz w:val="20"/>
                <w:szCs w:val="20"/>
              </w:rPr>
              <w:t xml:space="preserve"> DT</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40" w:history="1">
              <w:r w:rsidRPr="0069187B">
                <w:rPr>
                  <w:rFonts w:asciiTheme="minorEastAsia" w:hAnsiTheme="minorEastAsia" w:cs="Calibri" w:hint="eastAsia"/>
                  <w:kern w:val="0"/>
                  <w:sz w:val="20"/>
                  <w:szCs w:val="20"/>
                </w:rPr>
                <w:t>江苏东源电器集团股份有限公司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AUO-ERLING</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41" w:history="1">
              <w:r w:rsidRPr="0069187B">
                <w:rPr>
                  <w:rFonts w:asciiTheme="minorEastAsia" w:hAnsiTheme="minorEastAsia" w:cs="Calibri" w:hint="eastAsia"/>
                  <w:kern w:val="0"/>
                  <w:sz w:val="20"/>
                  <w:szCs w:val="20"/>
                </w:rPr>
                <w:t>镇江</w:t>
              </w:r>
              <w:proofErr w:type="gramStart"/>
              <w:r w:rsidRPr="0069187B">
                <w:rPr>
                  <w:rFonts w:asciiTheme="minorEastAsia" w:hAnsiTheme="minorEastAsia" w:cs="Calibri" w:hint="eastAsia"/>
                  <w:kern w:val="0"/>
                  <w:sz w:val="20"/>
                  <w:szCs w:val="20"/>
                </w:rPr>
                <w:t>市欧菱电气自动化</w:t>
              </w:r>
              <w:proofErr w:type="gramEnd"/>
              <w:r w:rsidRPr="0069187B">
                <w:rPr>
                  <w:rFonts w:asciiTheme="minorEastAsia" w:hAnsiTheme="minorEastAsia" w:cs="Calibri" w:hint="eastAsia"/>
                  <w:kern w:val="0"/>
                  <w:sz w:val="20"/>
                  <w:szCs w:val="20"/>
                </w:rPr>
                <w:t>系统设备有限公司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真空断路器</w:t>
            </w: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施耐德（HVX）</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42" w:history="1">
              <w:r w:rsidRPr="0069187B">
                <w:rPr>
                  <w:rFonts w:asciiTheme="minorEastAsia" w:hAnsiTheme="minorEastAsia" w:cs="Calibri" w:hint="eastAsia"/>
                  <w:kern w:val="0"/>
                  <w:sz w:val="20"/>
                  <w:szCs w:val="20"/>
                </w:rPr>
                <w:t>施耐德电气（中国）有限公司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ABB（VD4）</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43" w:history="1">
              <w:r w:rsidRPr="0069187B">
                <w:rPr>
                  <w:rFonts w:asciiTheme="minorEastAsia" w:hAnsiTheme="minorEastAsia" w:cs="Calibri" w:hint="eastAsia"/>
                  <w:kern w:val="0"/>
                  <w:sz w:val="20"/>
                  <w:szCs w:val="20"/>
                </w:rPr>
                <w:t>ABB(中国)有限公司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西门子（3AE）</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44" w:history="1">
              <w:r w:rsidRPr="0069187B">
                <w:rPr>
                  <w:rFonts w:asciiTheme="minorEastAsia" w:hAnsiTheme="minorEastAsia" w:cs="Calibri" w:hint="eastAsia"/>
                  <w:kern w:val="0"/>
                  <w:sz w:val="20"/>
                  <w:szCs w:val="20"/>
                </w:rPr>
                <w:t>西门子（中国）有限公司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框架断路器</w:t>
            </w: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施耐德（MTZ/MT）</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45" w:history="1">
              <w:r w:rsidRPr="0069187B">
                <w:rPr>
                  <w:rFonts w:asciiTheme="minorEastAsia" w:hAnsiTheme="minorEastAsia" w:cs="Calibri" w:hint="eastAsia"/>
                  <w:kern w:val="0"/>
                  <w:sz w:val="20"/>
                  <w:szCs w:val="20"/>
                </w:rPr>
                <w:t>施耐德电气（中国）有限公司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ABB（Emax2）</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46" w:history="1">
              <w:r w:rsidRPr="0069187B">
                <w:rPr>
                  <w:rFonts w:asciiTheme="minorEastAsia" w:hAnsiTheme="minorEastAsia" w:cs="Calibri" w:hint="eastAsia"/>
                  <w:kern w:val="0"/>
                  <w:sz w:val="20"/>
                  <w:szCs w:val="20"/>
                </w:rPr>
                <w:t>ABB(中国)有限公司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西门子（3WL）</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47" w:history="1">
              <w:r w:rsidRPr="0069187B">
                <w:rPr>
                  <w:rFonts w:asciiTheme="minorEastAsia" w:hAnsiTheme="minorEastAsia" w:cs="Calibri" w:hint="eastAsia"/>
                  <w:kern w:val="0"/>
                  <w:sz w:val="20"/>
                  <w:szCs w:val="20"/>
                </w:rPr>
                <w:t>西门子（中国）有限公司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塑壳断路器</w:t>
            </w: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施耐德（NSX）</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48" w:history="1">
              <w:r w:rsidRPr="0069187B">
                <w:rPr>
                  <w:rFonts w:asciiTheme="minorEastAsia" w:hAnsiTheme="minorEastAsia" w:cs="Calibri" w:hint="eastAsia"/>
                  <w:kern w:val="0"/>
                  <w:sz w:val="20"/>
                  <w:szCs w:val="20"/>
                </w:rPr>
                <w:t>施耐德电气（中国）有限公司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ABB（</w:t>
            </w:r>
            <w:proofErr w:type="spellStart"/>
            <w:r w:rsidRPr="0069187B">
              <w:rPr>
                <w:rFonts w:asciiTheme="minorEastAsia" w:hAnsiTheme="minorEastAsia" w:cs="Calibri" w:hint="eastAsia"/>
                <w:kern w:val="0"/>
                <w:sz w:val="20"/>
                <w:szCs w:val="20"/>
              </w:rPr>
              <w:t>Tmax</w:t>
            </w:r>
            <w:proofErr w:type="spellEnd"/>
            <w:r w:rsidRPr="0069187B">
              <w:rPr>
                <w:rFonts w:asciiTheme="minorEastAsia" w:hAnsiTheme="minorEastAsia" w:cs="Calibri" w:hint="eastAsia"/>
                <w:kern w:val="0"/>
                <w:sz w:val="20"/>
                <w:szCs w:val="20"/>
              </w:rPr>
              <w:t>/XT）</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49" w:history="1">
              <w:r w:rsidRPr="0069187B">
                <w:rPr>
                  <w:rFonts w:asciiTheme="minorEastAsia" w:hAnsiTheme="minorEastAsia" w:cs="Calibri" w:hint="eastAsia"/>
                  <w:kern w:val="0"/>
                  <w:sz w:val="20"/>
                  <w:szCs w:val="20"/>
                </w:rPr>
                <w:t>ABB(中国)有限公司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西门子（3VA）</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50" w:history="1">
              <w:r w:rsidRPr="0069187B">
                <w:rPr>
                  <w:rFonts w:asciiTheme="minorEastAsia" w:hAnsiTheme="minorEastAsia" w:cs="Calibri" w:hint="eastAsia"/>
                  <w:kern w:val="0"/>
                  <w:sz w:val="20"/>
                  <w:szCs w:val="20"/>
                </w:rPr>
                <w:t>西门子（中国）有限公司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微型断路器</w:t>
            </w: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施耐德（Acti9）</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51" w:history="1">
              <w:r w:rsidRPr="0069187B">
                <w:rPr>
                  <w:rFonts w:asciiTheme="minorEastAsia" w:hAnsiTheme="minorEastAsia" w:cs="Calibri" w:hint="eastAsia"/>
                  <w:kern w:val="0"/>
                  <w:sz w:val="20"/>
                  <w:szCs w:val="20"/>
                </w:rPr>
                <w:t>施耐德电气（中国）有限公司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ABB（S200）</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52" w:history="1">
              <w:r w:rsidRPr="0069187B">
                <w:rPr>
                  <w:rFonts w:asciiTheme="minorEastAsia" w:hAnsiTheme="minorEastAsia" w:cs="Calibri" w:hint="eastAsia"/>
                  <w:kern w:val="0"/>
                  <w:sz w:val="20"/>
                  <w:szCs w:val="20"/>
                </w:rPr>
                <w:t>ABB(中国)有限公司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西门子（5SY）</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53" w:history="1">
              <w:r w:rsidRPr="0069187B">
                <w:rPr>
                  <w:rFonts w:asciiTheme="minorEastAsia" w:hAnsiTheme="minorEastAsia" w:cs="Calibri" w:hint="eastAsia"/>
                  <w:kern w:val="0"/>
                  <w:sz w:val="20"/>
                  <w:szCs w:val="20"/>
                </w:rPr>
                <w:t>西门子（中国）有限公司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双电源切换开关</w:t>
            </w: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施耐德（WTS）</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54" w:history="1">
              <w:r w:rsidRPr="0069187B">
                <w:rPr>
                  <w:rFonts w:asciiTheme="minorEastAsia" w:hAnsiTheme="minorEastAsia" w:cs="Calibri" w:hint="eastAsia"/>
                  <w:kern w:val="0"/>
                  <w:sz w:val="20"/>
                  <w:szCs w:val="20"/>
                </w:rPr>
                <w:t>施耐德电气（中国）有限公司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ABB（OTM）</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55" w:history="1">
              <w:r w:rsidRPr="0069187B">
                <w:rPr>
                  <w:rFonts w:asciiTheme="minorEastAsia" w:hAnsiTheme="minorEastAsia" w:cs="Calibri" w:hint="eastAsia"/>
                  <w:kern w:val="0"/>
                  <w:sz w:val="20"/>
                  <w:szCs w:val="20"/>
                </w:rPr>
                <w:t>ABB(中国)有限公司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西门子（5TR）</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56" w:history="1">
              <w:r w:rsidRPr="0069187B">
                <w:rPr>
                  <w:rFonts w:asciiTheme="minorEastAsia" w:hAnsiTheme="minorEastAsia" w:cs="Calibri" w:hint="eastAsia"/>
                  <w:kern w:val="0"/>
                  <w:sz w:val="20"/>
                  <w:szCs w:val="20"/>
                </w:rPr>
                <w:t>西门子（中国）有限公司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交流接触器</w:t>
            </w: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施耐德（LC1）</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57" w:history="1">
              <w:r w:rsidRPr="0069187B">
                <w:rPr>
                  <w:rFonts w:asciiTheme="minorEastAsia" w:hAnsiTheme="minorEastAsia" w:cs="Calibri" w:hint="eastAsia"/>
                  <w:kern w:val="0"/>
                  <w:sz w:val="20"/>
                  <w:szCs w:val="20"/>
                </w:rPr>
                <w:t>施耐德电气（中国）有限公司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ABB（AX）</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58" w:history="1">
              <w:r w:rsidRPr="0069187B">
                <w:rPr>
                  <w:rFonts w:asciiTheme="minorEastAsia" w:hAnsiTheme="minorEastAsia" w:cs="Calibri" w:hint="eastAsia"/>
                  <w:kern w:val="0"/>
                  <w:sz w:val="20"/>
                  <w:szCs w:val="20"/>
                </w:rPr>
                <w:t>ABB(中国)有限公司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西门子（3RT）</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59" w:history="1">
              <w:r w:rsidRPr="0069187B">
                <w:rPr>
                  <w:rFonts w:asciiTheme="minorEastAsia" w:hAnsiTheme="minorEastAsia" w:cs="Calibri" w:hint="eastAsia"/>
                  <w:kern w:val="0"/>
                  <w:sz w:val="20"/>
                  <w:szCs w:val="20"/>
                </w:rPr>
                <w:t>西门子（中国）有限公司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热继电器</w:t>
            </w: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施耐德（LRD）</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60" w:history="1">
              <w:r w:rsidRPr="0069187B">
                <w:rPr>
                  <w:rFonts w:asciiTheme="minorEastAsia" w:hAnsiTheme="minorEastAsia" w:cs="Calibri" w:hint="eastAsia"/>
                  <w:kern w:val="0"/>
                  <w:sz w:val="20"/>
                  <w:szCs w:val="20"/>
                </w:rPr>
                <w:t>施耐德电气（中国）有限公司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ABB（TA）</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61" w:history="1">
              <w:r w:rsidRPr="0069187B">
                <w:rPr>
                  <w:rFonts w:asciiTheme="minorEastAsia" w:hAnsiTheme="minorEastAsia" w:cs="Calibri" w:hint="eastAsia"/>
                  <w:kern w:val="0"/>
                  <w:sz w:val="20"/>
                  <w:szCs w:val="20"/>
                </w:rPr>
                <w:t>ABB(中国)有限公司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西门子（3RU）</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62" w:history="1">
              <w:r w:rsidRPr="0069187B">
                <w:rPr>
                  <w:rFonts w:asciiTheme="minorEastAsia" w:hAnsiTheme="minorEastAsia" w:cs="Calibri" w:hint="eastAsia"/>
                  <w:kern w:val="0"/>
                  <w:sz w:val="20"/>
                  <w:szCs w:val="20"/>
                </w:rPr>
                <w:t>西门子（中国）有限公司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浪涌保护器</w:t>
            </w: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施耐德（PRD）</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63" w:history="1">
              <w:r w:rsidRPr="0069187B">
                <w:rPr>
                  <w:rFonts w:asciiTheme="minorEastAsia" w:hAnsiTheme="minorEastAsia" w:cs="Calibri" w:hint="eastAsia"/>
                  <w:kern w:val="0"/>
                  <w:sz w:val="20"/>
                  <w:szCs w:val="20"/>
                </w:rPr>
                <w:t>施耐德电气（中国）有限公司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ABB（OVR）</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64" w:history="1">
              <w:r w:rsidRPr="0069187B">
                <w:rPr>
                  <w:rFonts w:asciiTheme="minorEastAsia" w:hAnsiTheme="minorEastAsia" w:cs="Calibri" w:hint="eastAsia"/>
                  <w:kern w:val="0"/>
                  <w:sz w:val="20"/>
                  <w:szCs w:val="20"/>
                </w:rPr>
                <w:t>ABB(中国)有限公司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tabs>
                <w:tab w:val="left" w:pos="273"/>
              </w:tabs>
              <w:jc w:val="left"/>
              <w:textAlignment w:val="center"/>
              <w:rPr>
                <w:rFonts w:asciiTheme="minorEastAsia" w:hAnsiTheme="minorEastAsia" w:cs="宋体"/>
                <w:kern w:val="0"/>
                <w:sz w:val="20"/>
                <w:szCs w:val="20"/>
                <w:lang w:bidi="ar"/>
              </w:rPr>
            </w:pPr>
          </w:p>
        </w:tc>
        <w:tc>
          <w:tcPr>
            <w:tcW w:w="736"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Calibri" w:hint="eastAsia"/>
                <w:kern w:val="0"/>
                <w:sz w:val="20"/>
                <w:szCs w:val="20"/>
              </w:rPr>
              <w:t>西门子（5SD7）</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hyperlink r:id="rId65" w:history="1">
              <w:r w:rsidRPr="0069187B">
                <w:rPr>
                  <w:rFonts w:asciiTheme="minorEastAsia" w:hAnsiTheme="minorEastAsia" w:cs="Calibri" w:hint="eastAsia"/>
                  <w:kern w:val="0"/>
                  <w:sz w:val="20"/>
                  <w:szCs w:val="20"/>
                </w:rPr>
                <w:t>西门子（中国）有限公司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r>
      <w:tr w:rsidR="008473F9" w:rsidRPr="0069187B" w:rsidTr="00A575E3">
        <w:trPr>
          <w:trHeight w:val="499"/>
          <w:jc w:val="center"/>
        </w:trPr>
        <w:tc>
          <w:tcPr>
            <w:tcW w:w="667" w:type="dxa"/>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宋体" w:hint="eastAsia"/>
                <w:kern w:val="0"/>
                <w:sz w:val="20"/>
                <w:szCs w:val="20"/>
                <w:lang w:bidi="ar"/>
              </w:rPr>
              <w:lastRenderedPageBreak/>
              <w:t>11</w:t>
            </w:r>
          </w:p>
        </w:tc>
        <w:tc>
          <w:tcPr>
            <w:tcW w:w="1472" w:type="dxa"/>
            <w:gridSpan w:val="2"/>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宋体" w:hint="eastAsia"/>
                <w:kern w:val="0"/>
                <w:sz w:val="20"/>
                <w:szCs w:val="20"/>
                <w:lang w:bidi="ar"/>
              </w:rPr>
              <w:t>水泥</w:t>
            </w: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rPr>
                <w:rFonts w:asciiTheme="minorEastAsia" w:hAnsiTheme="minorEastAsia" w:cs="Calibri"/>
                <w:kern w:val="0"/>
                <w:sz w:val="20"/>
                <w:szCs w:val="20"/>
              </w:rPr>
            </w:pPr>
            <w:r w:rsidRPr="0069187B">
              <w:rPr>
                <w:rFonts w:asciiTheme="minorEastAsia" w:hAnsiTheme="minorEastAsia" w:cs="Calibri" w:hint="eastAsia"/>
                <w:kern w:val="0"/>
                <w:sz w:val="20"/>
                <w:szCs w:val="20"/>
              </w:rPr>
              <w:t>海螺</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rPr>
                <w:rFonts w:asciiTheme="minorEastAsia" w:hAnsiTheme="minorEastAsia" w:cs="Calibri"/>
                <w:kern w:val="0"/>
                <w:sz w:val="20"/>
                <w:szCs w:val="20"/>
              </w:rPr>
            </w:pPr>
            <w:hyperlink r:id="rId66" w:history="1">
              <w:r w:rsidRPr="0069187B">
                <w:rPr>
                  <w:rFonts w:asciiTheme="minorEastAsia" w:hAnsiTheme="minorEastAsia" w:cs="Calibri" w:hint="eastAsia"/>
                  <w:kern w:val="0"/>
                  <w:sz w:val="20"/>
                  <w:szCs w:val="20"/>
                </w:rPr>
                <w:t>安徽海螺水泥股份有限公司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c>
          <w:tcPr>
            <w:tcW w:w="1472" w:type="dxa"/>
            <w:gridSpan w:val="2"/>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rPr>
                <w:rFonts w:asciiTheme="minorEastAsia" w:hAnsiTheme="minorEastAsia" w:cs="Calibri"/>
                <w:kern w:val="0"/>
                <w:sz w:val="20"/>
                <w:szCs w:val="20"/>
              </w:rPr>
            </w:pPr>
            <w:r w:rsidRPr="0069187B">
              <w:rPr>
                <w:rFonts w:asciiTheme="minorEastAsia" w:hAnsiTheme="minorEastAsia" w:cs="Calibri" w:hint="eastAsia"/>
                <w:kern w:val="0"/>
                <w:sz w:val="20"/>
                <w:szCs w:val="20"/>
              </w:rPr>
              <w:t>鹤林</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rPr>
                <w:rFonts w:asciiTheme="minorEastAsia" w:hAnsiTheme="minorEastAsia" w:cs="Calibri"/>
                <w:kern w:val="0"/>
                <w:sz w:val="20"/>
                <w:szCs w:val="20"/>
              </w:rPr>
            </w:pPr>
            <w:hyperlink r:id="rId67" w:history="1">
              <w:r w:rsidRPr="0069187B">
                <w:rPr>
                  <w:rFonts w:asciiTheme="minorEastAsia" w:hAnsiTheme="minorEastAsia" w:cs="Calibri" w:hint="eastAsia"/>
                  <w:kern w:val="0"/>
                  <w:sz w:val="20"/>
                  <w:szCs w:val="20"/>
                </w:rPr>
                <w:t>江苏鹤林水泥有限公司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c>
          <w:tcPr>
            <w:tcW w:w="1472" w:type="dxa"/>
            <w:gridSpan w:val="2"/>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rPr>
                <w:rFonts w:asciiTheme="minorEastAsia" w:hAnsiTheme="minorEastAsia" w:cs="Calibri"/>
                <w:kern w:val="0"/>
                <w:sz w:val="20"/>
                <w:szCs w:val="20"/>
              </w:rPr>
            </w:pPr>
            <w:r w:rsidRPr="0069187B">
              <w:rPr>
                <w:rFonts w:asciiTheme="minorEastAsia" w:hAnsiTheme="minorEastAsia" w:cs="Calibri" w:hint="eastAsia"/>
                <w:kern w:val="0"/>
                <w:sz w:val="20"/>
                <w:szCs w:val="20"/>
              </w:rPr>
              <w:t>中联</w:t>
            </w:r>
          </w:p>
        </w:tc>
        <w:tc>
          <w:tcPr>
            <w:tcW w:w="3573"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rPr>
                <w:rFonts w:asciiTheme="minorEastAsia" w:hAnsiTheme="minorEastAsia" w:cs="Calibri"/>
                <w:kern w:val="0"/>
                <w:sz w:val="20"/>
                <w:szCs w:val="20"/>
              </w:rPr>
            </w:pPr>
            <w:hyperlink r:id="rId68" w:history="1">
              <w:r w:rsidRPr="0069187B">
                <w:rPr>
                  <w:rFonts w:asciiTheme="minorEastAsia" w:hAnsiTheme="minorEastAsia" w:cs="Calibri" w:hint="eastAsia"/>
                  <w:kern w:val="0"/>
                  <w:sz w:val="20"/>
                  <w:szCs w:val="20"/>
                </w:rPr>
                <w:t>中国联合水泥集团有限公司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r>
      <w:tr w:rsidR="008473F9" w:rsidRPr="0069187B" w:rsidTr="00A575E3">
        <w:trPr>
          <w:trHeight w:val="499"/>
          <w:jc w:val="center"/>
        </w:trPr>
        <w:tc>
          <w:tcPr>
            <w:tcW w:w="667" w:type="dxa"/>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sz w:val="20"/>
                <w:szCs w:val="20"/>
                <w:highlight w:val="yellow"/>
              </w:rPr>
            </w:pPr>
            <w:r w:rsidRPr="0069187B">
              <w:rPr>
                <w:rFonts w:asciiTheme="minorEastAsia" w:hAnsiTheme="minorEastAsia" w:cs="宋体" w:hint="eastAsia"/>
                <w:kern w:val="0"/>
                <w:sz w:val="20"/>
                <w:szCs w:val="20"/>
                <w:lang w:bidi="ar"/>
              </w:rPr>
              <w:t>12</w:t>
            </w:r>
          </w:p>
        </w:tc>
        <w:tc>
          <w:tcPr>
            <w:tcW w:w="1472" w:type="dxa"/>
            <w:gridSpan w:val="2"/>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宋体" w:hint="eastAsia"/>
                <w:kern w:val="0"/>
                <w:sz w:val="20"/>
                <w:szCs w:val="20"/>
                <w:lang w:bidi="ar"/>
              </w:rPr>
              <w:t>矿棉板</w:t>
            </w: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星</w:t>
            </w:r>
            <w:proofErr w:type="gramStart"/>
            <w:r w:rsidRPr="0069187B">
              <w:rPr>
                <w:rFonts w:asciiTheme="minorEastAsia" w:hAnsiTheme="minorEastAsia" w:cs="Calibri" w:hint="eastAsia"/>
                <w:sz w:val="20"/>
                <w:szCs w:val="20"/>
              </w:rPr>
              <w:t>牌优时吉</w:t>
            </w:r>
            <w:proofErr w:type="gramEnd"/>
          </w:p>
        </w:tc>
        <w:tc>
          <w:tcPr>
            <w:tcW w:w="3573" w:type="dxa"/>
            <w:tcBorders>
              <w:top w:val="single" w:sz="4" w:space="0" w:color="auto"/>
              <w:left w:val="single" w:sz="4" w:space="0" w:color="auto"/>
              <w:bottom w:val="single" w:sz="4" w:space="0" w:color="auto"/>
              <w:right w:val="single" w:sz="4" w:space="0" w:color="auto"/>
            </w:tcBorders>
            <w:noWrap/>
            <w:vAlign w:val="center"/>
          </w:tcPr>
          <w:p w:rsidR="008473F9" w:rsidRPr="0069187B" w:rsidRDefault="008473F9" w:rsidP="0016370A">
            <w:pPr>
              <w:jc w:val="center"/>
              <w:rPr>
                <w:rFonts w:asciiTheme="minorEastAsia" w:hAnsiTheme="minorEastAsia" w:cs="Calibri"/>
                <w:sz w:val="20"/>
                <w:szCs w:val="20"/>
              </w:rPr>
            </w:pPr>
            <w:hyperlink r:id="rId69" w:history="1">
              <w:r w:rsidRPr="0069187B">
                <w:rPr>
                  <w:rStyle w:val="a8"/>
                  <w:rFonts w:asciiTheme="minorEastAsia" w:hAnsiTheme="minorEastAsia" w:cs="Calibri" w:hint="eastAsia"/>
                  <w:color w:val="auto"/>
                  <w:sz w:val="20"/>
                  <w:szCs w:val="20"/>
                  <w:u w:val="none"/>
                </w:rPr>
                <w:t>星</w:t>
              </w:r>
              <w:proofErr w:type="gramStart"/>
              <w:r w:rsidRPr="0069187B">
                <w:rPr>
                  <w:rStyle w:val="a8"/>
                  <w:rFonts w:asciiTheme="minorEastAsia" w:hAnsiTheme="minorEastAsia" w:cs="Calibri" w:hint="eastAsia"/>
                  <w:color w:val="auto"/>
                  <w:sz w:val="20"/>
                  <w:szCs w:val="20"/>
                  <w:u w:val="none"/>
                </w:rPr>
                <w:t>牌优时吉</w:t>
              </w:r>
              <w:proofErr w:type="gramEnd"/>
              <w:r w:rsidRPr="0069187B">
                <w:rPr>
                  <w:rStyle w:val="a8"/>
                  <w:rFonts w:asciiTheme="minorEastAsia" w:hAnsiTheme="minorEastAsia" w:cs="Calibri" w:hint="eastAsia"/>
                  <w:color w:val="auto"/>
                  <w:sz w:val="20"/>
                  <w:szCs w:val="20"/>
                  <w:u w:val="none"/>
                </w:rPr>
                <w:t>建筑材料有限公司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c>
          <w:tcPr>
            <w:tcW w:w="1472" w:type="dxa"/>
            <w:gridSpan w:val="2"/>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龙牌</w:t>
            </w:r>
          </w:p>
        </w:tc>
        <w:tc>
          <w:tcPr>
            <w:tcW w:w="3573" w:type="dxa"/>
            <w:tcBorders>
              <w:top w:val="single" w:sz="4" w:space="0" w:color="auto"/>
              <w:left w:val="single" w:sz="4" w:space="0" w:color="auto"/>
              <w:bottom w:val="single" w:sz="4" w:space="0" w:color="auto"/>
              <w:right w:val="single" w:sz="4" w:space="0" w:color="auto"/>
            </w:tcBorders>
            <w:noWrap/>
            <w:vAlign w:val="center"/>
          </w:tcPr>
          <w:p w:rsidR="008473F9" w:rsidRPr="0069187B" w:rsidRDefault="008473F9" w:rsidP="0016370A">
            <w:pPr>
              <w:jc w:val="center"/>
              <w:rPr>
                <w:rFonts w:asciiTheme="minorEastAsia" w:hAnsiTheme="minorEastAsia" w:cs="Calibri"/>
                <w:sz w:val="20"/>
                <w:szCs w:val="20"/>
              </w:rPr>
            </w:pPr>
            <w:hyperlink r:id="rId70" w:history="1">
              <w:r w:rsidRPr="0069187B">
                <w:rPr>
                  <w:rStyle w:val="a8"/>
                  <w:rFonts w:asciiTheme="minorEastAsia" w:hAnsiTheme="minorEastAsia" w:cs="Calibri" w:hint="eastAsia"/>
                  <w:color w:val="auto"/>
                  <w:sz w:val="20"/>
                  <w:szCs w:val="20"/>
                  <w:u w:val="none"/>
                </w:rPr>
                <w:t>北新集团建材股份有限公司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r>
      <w:tr w:rsidR="008473F9" w:rsidRPr="0069187B" w:rsidTr="00A575E3">
        <w:trPr>
          <w:trHeight w:val="397"/>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c>
          <w:tcPr>
            <w:tcW w:w="1472" w:type="dxa"/>
            <w:gridSpan w:val="2"/>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阿</w:t>
            </w:r>
            <w:proofErr w:type="gramStart"/>
            <w:r w:rsidRPr="0069187B">
              <w:rPr>
                <w:rFonts w:asciiTheme="minorEastAsia" w:hAnsiTheme="minorEastAsia" w:cs="Calibri" w:hint="eastAsia"/>
                <w:sz w:val="20"/>
                <w:szCs w:val="20"/>
              </w:rPr>
              <w:t>姆</w:t>
            </w:r>
            <w:proofErr w:type="gramEnd"/>
            <w:r w:rsidRPr="0069187B">
              <w:rPr>
                <w:rFonts w:asciiTheme="minorEastAsia" w:hAnsiTheme="minorEastAsia" w:cs="Calibri" w:hint="eastAsia"/>
                <w:sz w:val="20"/>
                <w:szCs w:val="20"/>
              </w:rPr>
              <w:t>斯壮</w:t>
            </w:r>
          </w:p>
        </w:tc>
        <w:tc>
          <w:tcPr>
            <w:tcW w:w="3573" w:type="dxa"/>
            <w:tcBorders>
              <w:top w:val="single" w:sz="4" w:space="0" w:color="auto"/>
              <w:left w:val="single" w:sz="4" w:space="0" w:color="auto"/>
              <w:bottom w:val="single" w:sz="4" w:space="0" w:color="auto"/>
              <w:right w:val="single" w:sz="4" w:space="0" w:color="auto"/>
            </w:tcBorders>
            <w:noWrap/>
            <w:vAlign w:val="center"/>
          </w:tcPr>
          <w:p w:rsidR="008473F9" w:rsidRPr="0069187B" w:rsidRDefault="008473F9" w:rsidP="0016370A">
            <w:pPr>
              <w:jc w:val="center"/>
              <w:rPr>
                <w:rFonts w:asciiTheme="minorEastAsia" w:hAnsiTheme="minorEastAsia" w:cs="Calibri"/>
                <w:sz w:val="20"/>
                <w:szCs w:val="20"/>
              </w:rPr>
            </w:pPr>
            <w:hyperlink r:id="rId71" w:history="1">
              <w:r w:rsidRPr="0069187B">
                <w:rPr>
                  <w:rStyle w:val="a8"/>
                  <w:rFonts w:asciiTheme="minorEastAsia" w:hAnsiTheme="minorEastAsia" w:cs="Calibri" w:hint="eastAsia"/>
                  <w:color w:val="auto"/>
                  <w:sz w:val="20"/>
                  <w:szCs w:val="20"/>
                  <w:u w:val="none"/>
                </w:rPr>
                <w:t>阿</w:t>
              </w:r>
              <w:proofErr w:type="gramStart"/>
              <w:r w:rsidRPr="0069187B">
                <w:rPr>
                  <w:rStyle w:val="a8"/>
                  <w:rFonts w:asciiTheme="minorEastAsia" w:hAnsiTheme="minorEastAsia" w:cs="Calibri" w:hint="eastAsia"/>
                  <w:color w:val="auto"/>
                  <w:sz w:val="20"/>
                  <w:szCs w:val="20"/>
                  <w:u w:val="none"/>
                </w:rPr>
                <w:t>姆</w:t>
              </w:r>
              <w:proofErr w:type="gramEnd"/>
              <w:r w:rsidRPr="0069187B">
                <w:rPr>
                  <w:rStyle w:val="a8"/>
                  <w:rFonts w:asciiTheme="minorEastAsia" w:hAnsiTheme="minorEastAsia" w:cs="Calibri" w:hint="eastAsia"/>
                  <w:color w:val="auto"/>
                  <w:sz w:val="20"/>
                  <w:szCs w:val="20"/>
                  <w:u w:val="none"/>
                </w:rPr>
                <w:t>斯壮世界工业（中国）有限公司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r>
      <w:tr w:rsidR="008473F9" w:rsidRPr="0069187B" w:rsidTr="00A575E3">
        <w:trPr>
          <w:trHeight w:val="499"/>
          <w:jc w:val="center"/>
        </w:trPr>
        <w:tc>
          <w:tcPr>
            <w:tcW w:w="667" w:type="dxa"/>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sz w:val="20"/>
                <w:szCs w:val="20"/>
                <w:highlight w:val="yellow"/>
              </w:rPr>
            </w:pPr>
            <w:r w:rsidRPr="0069187B">
              <w:rPr>
                <w:rFonts w:asciiTheme="minorEastAsia" w:hAnsiTheme="minorEastAsia" w:cs="宋体" w:hint="eastAsia"/>
                <w:kern w:val="0"/>
                <w:sz w:val="20"/>
                <w:szCs w:val="20"/>
                <w:lang w:bidi="ar"/>
              </w:rPr>
              <w:t>13</w:t>
            </w:r>
          </w:p>
        </w:tc>
        <w:tc>
          <w:tcPr>
            <w:tcW w:w="1472" w:type="dxa"/>
            <w:gridSpan w:val="2"/>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sz w:val="20"/>
                <w:szCs w:val="20"/>
                <w:highlight w:val="yellow"/>
              </w:rPr>
            </w:pPr>
            <w:r w:rsidRPr="0069187B">
              <w:rPr>
                <w:rFonts w:asciiTheme="minorEastAsia" w:hAnsiTheme="minorEastAsia" w:cs="宋体" w:hint="eastAsia"/>
                <w:kern w:val="0"/>
                <w:sz w:val="20"/>
                <w:szCs w:val="20"/>
                <w:lang w:bidi="ar"/>
              </w:rPr>
              <w:t>电热水器</w:t>
            </w: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AO史密斯</w:t>
            </w:r>
          </w:p>
        </w:tc>
        <w:tc>
          <w:tcPr>
            <w:tcW w:w="3573" w:type="dxa"/>
            <w:tcBorders>
              <w:top w:val="single" w:sz="4" w:space="0" w:color="auto"/>
              <w:left w:val="single" w:sz="4" w:space="0" w:color="auto"/>
              <w:bottom w:val="single" w:sz="4" w:space="0" w:color="auto"/>
              <w:right w:val="single" w:sz="4" w:space="0" w:color="auto"/>
            </w:tcBorders>
            <w:noWrap/>
            <w:vAlign w:val="center"/>
          </w:tcPr>
          <w:p w:rsidR="008473F9" w:rsidRPr="0069187B" w:rsidRDefault="008473F9" w:rsidP="0016370A">
            <w:pPr>
              <w:jc w:val="center"/>
              <w:rPr>
                <w:rFonts w:asciiTheme="minorEastAsia" w:hAnsiTheme="minorEastAsia" w:cs="Calibri"/>
                <w:sz w:val="20"/>
                <w:szCs w:val="20"/>
              </w:rPr>
            </w:pPr>
            <w:hyperlink r:id="rId72" w:history="1">
              <w:r w:rsidRPr="0069187B">
                <w:rPr>
                  <w:rStyle w:val="a8"/>
                  <w:rFonts w:asciiTheme="minorEastAsia" w:hAnsiTheme="minorEastAsia" w:cs="Calibri" w:hint="eastAsia"/>
                  <w:color w:val="auto"/>
                  <w:sz w:val="20"/>
                  <w:szCs w:val="20"/>
                  <w:u w:val="none"/>
                </w:rPr>
                <w:t>艾欧史密斯（中国）热水器有限公司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c>
          <w:tcPr>
            <w:tcW w:w="1472" w:type="dxa"/>
            <w:gridSpan w:val="2"/>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瑞美</w:t>
            </w:r>
          </w:p>
        </w:tc>
        <w:tc>
          <w:tcPr>
            <w:tcW w:w="3573" w:type="dxa"/>
            <w:tcBorders>
              <w:top w:val="single" w:sz="4" w:space="0" w:color="auto"/>
              <w:left w:val="single" w:sz="4" w:space="0" w:color="auto"/>
              <w:bottom w:val="single" w:sz="4" w:space="0" w:color="auto"/>
              <w:right w:val="single" w:sz="4" w:space="0" w:color="auto"/>
            </w:tcBorders>
            <w:noWrap/>
            <w:vAlign w:val="center"/>
          </w:tcPr>
          <w:p w:rsidR="008473F9" w:rsidRPr="0069187B" w:rsidRDefault="008473F9" w:rsidP="0016370A">
            <w:pPr>
              <w:jc w:val="center"/>
              <w:rPr>
                <w:rFonts w:asciiTheme="minorEastAsia" w:hAnsiTheme="minorEastAsia" w:cs="Calibri"/>
                <w:sz w:val="20"/>
                <w:szCs w:val="20"/>
              </w:rPr>
            </w:pPr>
            <w:hyperlink r:id="rId73" w:history="1">
              <w:r w:rsidRPr="0069187B">
                <w:rPr>
                  <w:rStyle w:val="a8"/>
                  <w:rFonts w:asciiTheme="minorEastAsia" w:hAnsiTheme="minorEastAsia" w:cs="Calibri" w:hint="eastAsia"/>
                  <w:color w:val="auto"/>
                  <w:sz w:val="20"/>
                  <w:szCs w:val="20"/>
                  <w:u w:val="none"/>
                </w:rPr>
                <w:t>瑞美（中国）热水器有限公司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r>
      <w:tr w:rsidR="008473F9" w:rsidRPr="0069187B" w:rsidTr="00A575E3">
        <w:trPr>
          <w:trHeight w:val="90"/>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c>
          <w:tcPr>
            <w:tcW w:w="1472" w:type="dxa"/>
            <w:gridSpan w:val="2"/>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sz w:val="20"/>
                <w:szCs w:val="20"/>
                <w:highlight w:val="yellow"/>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阿里斯顿</w:t>
            </w:r>
          </w:p>
        </w:tc>
        <w:tc>
          <w:tcPr>
            <w:tcW w:w="3573" w:type="dxa"/>
            <w:tcBorders>
              <w:top w:val="single" w:sz="4" w:space="0" w:color="auto"/>
              <w:left w:val="single" w:sz="4" w:space="0" w:color="auto"/>
              <w:bottom w:val="single" w:sz="4" w:space="0" w:color="auto"/>
              <w:right w:val="single" w:sz="4" w:space="0" w:color="auto"/>
            </w:tcBorders>
            <w:noWrap/>
            <w:vAlign w:val="center"/>
          </w:tcPr>
          <w:p w:rsidR="008473F9" w:rsidRPr="0069187B" w:rsidRDefault="008473F9" w:rsidP="0016370A">
            <w:pPr>
              <w:jc w:val="center"/>
              <w:rPr>
                <w:rFonts w:asciiTheme="minorEastAsia" w:hAnsiTheme="minorEastAsia" w:cs="Calibri"/>
                <w:sz w:val="20"/>
                <w:szCs w:val="20"/>
              </w:rPr>
            </w:pPr>
            <w:hyperlink r:id="rId74" w:history="1">
              <w:r w:rsidRPr="0069187B">
                <w:rPr>
                  <w:rStyle w:val="a8"/>
                  <w:rFonts w:asciiTheme="minorEastAsia" w:hAnsiTheme="minorEastAsia" w:cs="Calibri" w:hint="eastAsia"/>
                  <w:color w:val="auto"/>
                  <w:sz w:val="20"/>
                  <w:szCs w:val="20"/>
                  <w:u w:val="none"/>
                </w:rPr>
                <w:t>阿里斯顿热能产品（中国）有限公司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r>
      <w:tr w:rsidR="008473F9" w:rsidRPr="0069187B" w:rsidTr="00A575E3">
        <w:trPr>
          <w:trHeight w:val="499"/>
          <w:jc w:val="center"/>
        </w:trPr>
        <w:tc>
          <w:tcPr>
            <w:tcW w:w="667" w:type="dxa"/>
            <w:vMerge w:val="restart"/>
            <w:tcBorders>
              <w:top w:val="single" w:sz="4" w:space="0" w:color="auto"/>
              <w:left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宋体" w:hint="eastAsia"/>
                <w:kern w:val="0"/>
                <w:sz w:val="20"/>
                <w:szCs w:val="20"/>
                <w:lang w:bidi="ar"/>
              </w:rPr>
              <w:t>14</w:t>
            </w:r>
          </w:p>
        </w:tc>
        <w:tc>
          <w:tcPr>
            <w:tcW w:w="1472" w:type="dxa"/>
            <w:gridSpan w:val="2"/>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宋体" w:hint="eastAsia"/>
                <w:kern w:val="0"/>
                <w:sz w:val="20"/>
                <w:szCs w:val="20"/>
                <w:lang w:bidi="ar"/>
              </w:rPr>
              <w:t>轻钢龙骨</w:t>
            </w: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龙牌</w:t>
            </w:r>
          </w:p>
        </w:tc>
        <w:tc>
          <w:tcPr>
            <w:tcW w:w="3573" w:type="dxa"/>
            <w:tcBorders>
              <w:top w:val="single" w:sz="4" w:space="0" w:color="auto"/>
              <w:left w:val="single" w:sz="4" w:space="0" w:color="auto"/>
              <w:bottom w:val="single" w:sz="4" w:space="0" w:color="auto"/>
              <w:right w:val="single" w:sz="4" w:space="0" w:color="auto"/>
            </w:tcBorders>
            <w:noWrap/>
            <w:vAlign w:val="center"/>
          </w:tcPr>
          <w:p w:rsidR="008473F9" w:rsidRPr="0069187B" w:rsidRDefault="008473F9" w:rsidP="0016370A">
            <w:pPr>
              <w:jc w:val="center"/>
              <w:rPr>
                <w:rFonts w:asciiTheme="minorEastAsia" w:hAnsiTheme="minorEastAsia" w:cs="Calibri"/>
                <w:sz w:val="20"/>
                <w:szCs w:val="20"/>
              </w:rPr>
            </w:pPr>
            <w:hyperlink r:id="rId75" w:history="1">
              <w:r w:rsidRPr="0069187B">
                <w:rPr>
                  <w:rStyle w:val="a8"/>
                  <w:rFonts w:asciiTheme="minorEastAsia" w:hAnsiTheme="minorEastAsia" w:cs="Calibri" w:hint="eastAsia"/>
                  <w:color w:val="auto"/>
                  <w:sz w:val="20"/>
                  <w:szCs w:val="20"/>
                  <w:u w:val="none"/>
                </w:rPr>
                <w:t>北新集团建材股份有限公司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r>
      <w:tr w:rsidR="008473F9" w:rsidRPr="0069187B" w:rsidTr="00A575E3">
        <w:trPr>
          <w:trHeight w:val="499"/>
          <w:jc w:val="center"/>
        </w:trPr>
        <w:tc>
          <w:tcPr>
            <w:tcW w:w="667" w:type="dxa"/>
            <w:vMerge/>
            <w:tcBorders>
              <w:left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1472" w:type="dxa"/>
            <w:gridSpan w:val="2"/>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杰科</w:t>
            </w:r>
          </w:p>
        </w:tc>
        <w:tc>
          <w:tcPr>
            <w:tcW w:w="3573" w:type="dxa"/>
            <w:tcBorders>
              <w:top w:val="single" w:sz="4" w:space="0" w:color="auto"/>
              <w:left w:val="single" w:sz="4" w:space="0" w:color="auto"/>
              <w:bottom w:val="single" w:sz="4" w:space="0" w:color="auto"/>
              <w:right w:val="single" w:sz="4" w:space="0" w:color="auto"/>
            </w:tcBorders>
            <w:noWrap/>
            <w:vAlign w:val="center"/>
          </w:tcPr>
          <w:p w:rsidR="008473F9" w:rsidRPr="0069187B" w:rsidRDefault="008473F9" w:rsidP="0016370A">
            <w:pPr>
              <w:jc w:val="center"/>
              <w:rPr>
                <w:rFonts w:asciiTheme="minorEastAsia" w:hAnsiTheme="minorEastAsia" w:cs="Calibri"/>
                <w:sz w:val="20"/>
                <w:szCs w:val="20"/>
              </w:rPr>
            </w:pPr>
            <w:hyperlink r:id="rId76" w:history="1">
              <w:r w:rsidRPr="0069187B">
                <w:rPr>
                  <w:rStyle w:val="a8"/>
                  <w:rFonts w:asciiTheme="minorEastAsia" w:hAnsiTheme="minorEastAsia" w:cs="Calibri" w:hint="eastAsia"/>
                  <w:color w:val="auto"/>
                  <w:sz w:val="20"/>
                  <w:szCs w:val="20"/>
                  <w:u w:val="none"/>
                </w:rPr>
                <w:t>圣戈班(中国)投资有限公司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r>
      <w:tr w:rsidR="008473F9" w:rsidRPr="0069187B" w:rsidTr="00A575E3">
        <w:trPr>
          <w:trHeight w:val="499"/>
          <w:jc w:val="center"/>
        </w:trPr>
        <w:tc>
          <w:tcPr>
            <w:tcW w:w="667" w:type="dxa"/>
            <w:vMerge/>
            <w:tcBorders>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p>
        </w:tc>
        <w:tc>
          <w:tcPr>
            <w:tcW w:w="1472" w:type="dxa"/>
            <w:gridSpan w:val="2"/>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KNF</w:t>
            </w:r>
          </w:p>
        </w:tc>
        <w:tc>
          <w:tcPr>
            <w:tcW w:w="3573" w:type="dxa"/>
            <w:tcBorders>
              <w:top w:val="single" w:sz="4" w:space="0" w:color="auto"/>
              <w:left w:val="single" w:sz="4" w:space="0" w:color="auto"/>
              <w:bottom w:val="single" w:sz="4" w:space="0" w:color="auto"/>
              <w:right w:val="single" w:sz="4" w:space="0" w:color="auto"/>
            </w:tcBorders>
            <w:noWrap/>
            <w:vAlign w:val="center"/>
          </w:tcPr>
          <w:p w:rsidR="008473F9" w:rsidRPr="0069187B" w:rsidRDefault="008473F9" w:rsidP="0016370A">
            <w:pPr>
              <w:jc w:val="center"/>
              <w:rPr>
                <w:rFonts w:asciiTheme="minorEastAsia" w:hAnsiTheme="minorEastAsia" w:cs="Calibri"/>
                <w:sz w:val="20"/>
                <w:szCs w:val="20"/>
              </w:rPr>
            </w:pPr>
            <w:hyperlink r:id="rId77" w:history="1">
              <w:r w:rsidRPr="0069187B">
                <w:rPr>
                  <w:rStyle w:val="a8"/>
                  <w:rFonts w:asciiTheme="minorEastAsia" w:hAnsiTheme="minorEastAsia" w:cs="Calibri" w:hint="eastAsia"/>
                  <w:color w:val="auto"/>
                  <w:sz w:val="20"/>
                  <w:szCs w:val="20"/>
                  <w:u w:val="none"/>
                </w:rPr>
                <w:t>可耐福新加坡有限公司（KNAUF SINGAPORE PTE LTD）</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r>
      <w:tr w:rsidR="008473F9" w:rsidRPr="0069187B" w:rsidTr="00A575E3">
        <w:trPr>
          <w:trHeight w:val="499"/>
          <w:jc w:val="center"/>
        </w:trPr>
        <w:tc>
          <w:tcPr>
            <w:tcW w:w="667" w:type="dxa"/>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宋体" w:hint="eastAsia"/>
                <w:kern w:val="0"/>
                <w:sz w:val="20"/>
                <w:szCs w:val="20"/>
                <w:lang w:bidi="ar"/>
              </w:rPr>
              <w:t>15</w:t>
            </w:r>
          </w:p>
        </w:tc>
        <w:tc>
          <w:tcPr>
            <w:tcW w:w="1472" w:type="dxa"/>
            <w:gridSpan w:val="2"/>
            <w:vMerge w:val="restart"/>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widowControl/>
              <w:jc w:val="center"/>
              <w:textAlignment w:val="center"/>
              <w:rPr>
                <w:rFonts w:asciiTheme="minorEastAsia" w:hAnsiTheme="minorEastAsia" w:cs="宋体"/>
                <w:kern w:val="0"/>
                <w:sz w:val="20"/>
                <w:szCs w:val="20"/>
                <w:lang w:bidi="ar"/>
              </w:rPr>
            </w:pPr>
            <w:r w:rsidRPr="0069187B">
              <w:rPr>
                <w:rFonts w:asciiTheme="minorEastAsia" w:hAnsiTheme="minorEastAsia" w:cs="宋体" w:hint="eastAsia"/>
                <w:kern w:val="0"/>
                <w:sz w:val="20"/>
                <w:szCs w:val="20"/>
                <w:lang w:bidi="ar"/>
              </w:rPr>
              <w:t>HDPE双壁缠绕管</w:t>
            </w: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公元</w:t>
            </w:r>
          </w:p>
        </w:tc>
        <w:tc>
          <w:tcPr>
            <w:tcW w:w="3573" w:type="dxa"/>
            <w:tcBorders>
              <w:top w:val="single" w:sz="4" w:space="0" w:color="auto"/>
              <w:left w:val="single" w:sz="4" w:space="0" w:color="auto"/>
              <w:bottom w:val="single" w:sz="4" w:space="0" w:color="auto"/>
              <w:right w:val="single" w:sz="4" w:space="0" w:color="auto"/>
            </w:tcBorders>
            <w:noWrap/>
            <w:vAlign w:val="center"/>
          </w:tcPr>
          <w:p w:rsidR="008473F9" w:rsidRPr="0069187B" w:rsidRDefault="008473F9" w:rsidP="0016370A">
            <w:pPr>
              <w:jc w:val="center"/>
              <w:rPr>
                <w:rFonts w:asciiTheme="minorEastAsia" w:hAnsiTheme="minorEastAsia" w:cs="Calibri"/>
                <w:sz w:val="20"/>
                <w:szCs w:val="20"/>
              </w:rPr>
            </w:pPr>
            <w:hyperlink r:id="rId78" w:history="1">
              <w:r w:rsidRPr="0069187B">
                <w:rPr>
                  <w:rStyle w:val="a8"/>
                  <w:rFonts w:asciiTheme="minorEastAsia" w:hAnsiTheme="minorEastAsia" w:cs="Calibri" w:hint="eastAsia"/>
                  <w:color w:val="auto"/>
                  <w:sz w:val="20"/>
                  <w:szCs w:val="20"/>
                  <w:u w:val="none"/>
                </w:rPr>
                <w:t>公元股份有限公司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c>
          <w:tcPr>
            <w:tcW w:w="1472" w:type="dxa"/>
            <w:gridSpan w:val="2"/>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Calibri"/>
                <w:sz w:val="20"/>
                <w:szCs w:val="20"/>
              </w:rPr>
            </w:pPr>
            <w:proofErr w:type="gramStart"/>
            <w:r w:rsidRPr="0069187B">
              <w:rPr>
                <w:rFonts w:asciiTheme="minorEastAsia" w:hAnsiTheme="minorEastAsia" w:cs="Calibri" w:hint="eastAsia"/>
                <w:sz w:val="20"/>
                <w:szCs w:val="20"/>
              </w:rPr>
              <w:t>联塑</w:t>
            </w:r>
            <w:proofErr w:type="gramEnd"/>
          </w:p>
        </w:tc>
        <w:tc>
          <w:tcPr>
            <w:tcW w:w="3573" w:type="dxa"/>
            <w:tcBorders>
              <w:top w:val="single" w:sz="4" w:space="0" w:color="auto"/>
              <w:left w:val="single" w:sz="4" w:space="0" w:color="auto"/>
              <w:bottom w:val="single" w:sz="4" w:space="0" w:color="auto"/>
              <w:right w:val="single" w:sz="4" w:space="0" w:color="auto"/>
            </w:tcBorders>
            <w:noWrap/>
            <w:vAlign w:val="center"/>
          </w:tcPr>
          <w:p w:rsidR="008473F9" w:rsidRPr="0069187B" w:rsidRDefault="008473F9" w:rsidP="0016370A">
            <w:pPr>
              <w:jc w:val="center"/>
              <w:rPr>
                <w:rFonts w:asciiTheme="minorEastAsia" w:hAnsiTheme="minorEastAsia" w:cs="Calibri"/>
                <w:sz w:val="20"/>
                <w:szCs w:val="20"/>
              </w:rPr>
            </w:pPr>
            <w:hyperlink r:id="rId79" w:history="1">
              <w:r w:rsidRPr="0069187B">
                <w:rPr>
                  <w:rStyle w:val="a8"/>
                  <w:rFonts w:asciiTheme="minorEastAsia" w:hAnsiTheme="minorEastAsia" w:cs="Calibri" w:hint="eastAsia"/>
                  <w:color w:val="auto"/>
                  <w:sz w:val="20"/>
                  <w:szCs w:val="20"/>
                  <w:u w:val="none"/>
                </w:rPr>
                <w:t>广东联塑科技实业有限公司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r>
      <w:tr w:rsidR="008473F9" w:rsidRPr="0069187B" w:rsidTr="00A575E3">
        <w:trPr>
          <w:trHeight w:val="499"/>
          <w:jc w:val="center"/>
        </w:trPr>
        <w:tc>
          <w:tcPr>
            <w:tcW w:w="667" w:type="dxa"/>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c>
          <w:tcPr>
            <w:tcW w:w="1472" w:type="dxa"/>
            <w:gridSpan w:val="2"/>
            <w:vMerge/>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Calibri"/>
                <w:sz w:val="20"/>
                <w:szCs w:val="20"/>
              </w:rPr>
            </w:pPr>
            <w:r w:rsidRPr="0069187B">
              <w:rPr>
                <w:rFonts w:asciiTheme="minorEastAsia" w:hAnsiTheme="minorEastAsia" w:cs="Calibri" w:hint="eastAsia"/>
                <w:sz w:val="20"/>
                <w:szCs w:val="20"/>
              </w:rPr>
              <w:t>伟星</w:t>
            </w:r>
          </w:p>
        </w:tc>
        <w:tc>
          <w:tcPr>
            <w:tcW w:w="3573" w:type="dxa"/>
            <w:tcBorders>
              <w:top w:val="single" w:sz="4" w:space="0" w:color="auto"/>
              <w:left w:val="single" w:sz="4" w:space="0" w:color="auto"/>
              <w:bottom w:val="single" w:sz="4" w:space="0" w:color="auto"/>
              <w:right w:val="single" w:sz="4" w:space="0" w:color="auto"/>
            </w:tcBorders>
            <w:noWrap/>
            <w:vAlign w:val="center"/>
          </w:tcPr>
          <w:p w:rsidR="008473F9" w:rsidRPr="0069187B" w:rsidRDefault="008473F9" w:rsidP="0016370A">
            <w:pPr>
              <w:jc w:val="center"/>
              <w:rPr>
                <w:rFonts w:asciiTheme="minorEastAsia" w:hAnsiTheme="minorEastAsia" w:cs="Calibri"/>
                <w:sz w:val="20"/>
                <w:szCs w:val="20"/>
              </w:rPr>
            </w:pPr>
            <w:hyperlink r:id="rId80" w:history="1">
              <w:r w:rsidRPr="0069187B">
                <w:rPr>
                  <w:rStyle w:val="a8"/>
                  <w:rFonts w:asciiTheme="minorEastAsia" w:hAnsiTheme="minorEastAsia" w:cs="Calibri" w:hint="eastAsia"/>
                  <w:color w:val="auto"/>
                  <w:sz w:val="20"/>
                  <w:szCs w:val="20"/>
                  <w:u w:val="none"/>
                </w:rPr>
                <w:t>浙江伟星新型建材股份有限公司</w:t>
              </w:r>
            </w:hyperlink>
          </w:p>
        </w:tc>
        <w:tc>
          <w:tcPr>
            <w:tcW w:w="1404" w:type="dxa"/>
            <w:tcBorders>
              <w:top w:val="single" w:sz="4" w:space="0" w:color="auto"/>
              <w:left w:val="single" w:sz="4" w:space="0" w:color="auto"/>
              <w:bottom w:val="single" w:sz="4" w:space="0" w:color="auto"/>
              <w:right w:val="single" w:sz="4" w:space="0" w:color="auto"/>
            </w:tcBorders>
            <w:vAlign w:val="center"/>
          </w:tcPr>
          <w:p w:rsidR="008473F9" w:rsidRPr="0069187B" w:rsidRDefault="008473F9" w:rsidP="0016370A">
            <w:pPr>
              <w:jc w:val="center"/>
              <w:rPr>
                <w:rFonts w:asciiTheme="minorEastAsia" w:hAnsiTheme="minorEastAsia" w:cs="宋体"/>
                <w:kern w:val="0"/>
                <w:sz w:val="20"/>
                <w:szCs w:val="20"/>
                <w:lang w:bidi="ar"/>
              </w:rPr>
            </w:pPr>
          </w:p>
        </w:tc>
      </w:tr>
    </w:tbl>
    <w:p w:rsidR="0080677C" w:rsidRDefault="00BD06B2">
      <w:pPr>
        <w:spacing w:line="360" w:lineRule="auto"/>
        <w:ind w:firstLineChars="200" w:firstLine="440"/>
        <w:rPr>
          <w:sz w:val="22"/>
        </w:rPr>
      </w:pPr>
      <w:r>
        <w:rPr>
          <w:rFonts w:hint="eastAsia"/>
          <w:sz w:val="22"/>
        </w:rPr>
        <w:t>2</w:t>
      </w:r>
      <w:r>
        <w:rPr>
          <w:rFonts w:hint="eastAsia"/>
          <w:sz w:val="22"/>
        </w:rPr>
        <w:t>、主要材料技术标准和质量要求如下：</w:t>
      </w:r>
    </w:p>
    <w:p w:rsidR="0080677C" w:rsidRDefault="00BD06B2">
      <w:pPr>
        <w:spacing w:line="360" w:lineRule="auto"/>
        <w:ind w:firstLineChars="200" w:firstLine="440"/>
        <w:rPr>
          <w:sz w:val="22"/>
        </w:rPr>
      </w:pPr>
      <w:r>
        <w:rPr>
          <w:rFonts w:hint="eastAsia"/>
          <w:sz w:val="22"/>
        </w:rPr>
        <w:t>本技术条件是最低限度的技术要求，并未对一切技术细节</w:t>
      </w:r>
      <w:proofErr w:type="gramStart"/>
      <w:r>
        <w:rPr>
          <w:rFonts w:hint="eastAsia"/>
          <w:sz w:val="22"/>
        </w:rPr>
        <w:t>作出</w:t>
      </w:r>
      <w:proofErr w:type="gramEnd"/>
      <w:r>
        <w:rPr>
          <w:rFonts w:hint="eastAsia"/>
          <w:sz w:val="22"/>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rsidR="0080677C" w:rsidRDefault="00BD06B2">
      <w:pPr>
        <w:pStyle w:val="a5"/>
        <w:widowControl/>
        <w:spacing w:beforeAutospacing="0" w:afterAutospacing="0" w:line="360" w:lineRule="auto"/>
        <w:ind w:firstLineChars="200" w:firstLine="440"/>
      </w:pPr>
      <w:r>
        <w:rPr>
          <w:rFonts w:cstheme="minorBidi" w:hint="eastAsia"/>
          <w:kern w:val="2"/>
          <w:sz w:val="22"/>
        </w:rPr>
        <w:t>本工程选用的各种装修材料及产品</w:t>
      </w:r>
      <w:r>
        <w:rPr>
          <w:rFonts w:cstheme="minorBidi" w:hint="eastAsia"/>
          <w:kern w:val="2"/>
          <w:sz w:val="22"/>
        </w:rPr>
        <w:t>,</w:t>
      </w:r>
      <w:r>
        <w:rPr>
          <w:rFonts w:cstheme="minorBidi" w:hint="eastAsia"/>
          <w:kern w:val="2"/>
          <w:sz w:val="22"/>
        </w:rPr>
        <w:t>应根据设计方提供材料规格、品质、颜色等条件选用本工程的各种装饰材料及产品。由施工单位提供材料样板</w:t>
      </w:r>
      <w:r>
        <w:rPr>
          <w:rFonts w:cstheme="minorBidi" w:hint="eastAsia"/>
          <w:kern w:val="2"/>
          <w:sz w:val="22"/>
        </w:rPr>
        <w:t>,</w:t>
      </w:r>
      <w:r>
        <w:rPr>
          <w:rFonts w:cstheme="minorBidi" w:hint="eastAsia"/>
          <w:kern w:val="2"/>
          <w:sz w:val="22"/>
        </w:rPr>
        <w:t>并提供材料合格证书、使用说明书及环保、防火性能检测报告</w:t>
      </w:r>
      <w:r>
        <w:rPr>
          <w:rFonts w:cstheme="minorBidi" w:hint="eastAsia"/>
          <w:kern w:val="2"/>
          <w:sz w:val="22"/>
        </w:rPr>
        <w:t>,</w:t>
      </w:r>
      <w:r>
        <w:rPr>
          <w:rFonts w:cstheme="minorBidi" w:hint="eastAsia"/>
          <w:kern w:val="2"/>
          <w:sz w:val="22"/>
        </w:rPr>
        <w:t>进口产品应提供入境商品检验合格证明。</w:t>
      </w:r>
    </w:p>
    <w:p w:rsidR="0080677C" w:rsidRDefault="00BD06B2">
      <w:pPr>
        <w:spacing w:line="360" w:lineRule="auto"/>
        <w:rPr>
          <w:sz w:val="28"/>
          <w:szCs w:val="28"/>
        </w:rPr>
      </w:pPr>
      <w:r>
        <w:rPr>
          <w:rFonts w:hint="eastAsia"/>
          <w:sz w:val="28"/>
          <w:szCs w:val="28"/>
        </w:rPr>
        <w:t>七、其他说明</w:t>
      </w:r>
    </w:p>
    <w:p w:rsidR="0080677C" w:rsidRDefault="00BD06B2">
      <w:pPr>
        <w:spacing w:line="360" w:lineRule="auto"/>
        <w:ind w:firstLineChars="200" w:firstLine="440"/>
        <w:rPr>
          <w:color w:val="FF0000"/>
          <w:sz w:val="22"/>
        </w:rPr>
      </w:pPr>
      <w:r>
        <w:rPr>
          <w:rFonts w:hint="eastAsia"/>
          <w:sz w:val="22"/>
        </w:rPr>
        <w:t>1</w:t>
      </w:r>
      <w:r>
        <w:rPr>
          <w:rFonts w:hint="eastAsia"/>
          <w:sz w:val="22"/>
        </w:rPr>
        <w:t>、投标人应在认真理解和熟悉招标文件和施工图纸，经现场踏勘后，综合考虑清单中各分部分项工程包括管理费、利润、风险费、</w:t>
      </w:r>
      <w:proofErr w:type="gramStart"/>
      <w:r>
        <w:rPr>
          <w:rFonts w:hint="eastAsia"/>
          <w:sz w:val="22"/>
        </w:rPr>
        <w:t>规</w:t>
      </w:r>
      <w:proofErr w:type="gramEnd"/>
      <w:r>
        <w:rPr>
          <w:rFonts w:hint="eastAsia"/>
          <w:sz w:val="22"/>
        </w:rPr>
        <w:t>费、税金等全部费用清单报价，无论清单特征中是否描述，投标人综合单价均应包含完成本清单项目所有工作内容的费</w:t>
      </w:r>
      <w:r>
        <w:rPr>
          <w:rFonts w:hint="eastAsia"/>
          <w:sz w:val="22"/>
        </w:rPr>
        <w:lastRenderedPageBreak/>
        <w:t>用。</w:t>
      </w:r>
    </w:p>
    <w:p w:rsidR="0080677C" w:rsidRDefault="00BD06B2">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sectPr w:rsidR="008067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64B" w:rsidRDefault="00EE064B" w:rsidP="008473F9">
      <w:r>
        <w:separator/>
      </w:r>
    </w:p>
  </w:endnote>
  <w:endnote w:type="continuationSeparator" w:id="0">
    <w:p w:rsidR="00EE064B" w:rsidRDefault="00EE064B" w:rsidP="00847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64B" w:rsidRDefault="00EE064B" w:rsidP="008473F9">
      <w:r>
        <w:separator/>
      </w:r>
    </w:p>
  </w:footnote>
  <w:footnote w:type="continuationSeparator" w:id="0">
    <w:p w:rsidR="00EE064B" w:rsidRDefault="00EE064B" w:rsidP="008473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874E52"/>
    <w:multiLevelType w:val="singleLevel"/>
    <w:tmpl w:val="8A874E52"/>
    <w:lvl w:ilvl="0">
      <w:start w:val="1"/>
      <w:numFmt w:val="decimal"/>
      <w:suff w:val="nothing"/>
      <w:lvlText w:val="%1、"/>
      <w:lvlJc w:val="left"/>
    </w:lvl>
  </w:abstractNum>
  <w:abstractNum w:abstractNumId="1">
    <w:nsid w:val="2938BF7C"/>
    <w:multiLevelType w:val="singleLevel"/>
    <w:tmpl w:val="2938BF7C"/>
    <w:lvl w:ilvl="0">
      <w:start w:val="2"/>
      <w:numFmt w:val="chineseCounting"/>
      <w:suff w:val="nothing"/>
      <w:lvlText w:val="%1、"/>
      <w:lvlJc w:val="left"/>
      <w:rPr>
        <w:rFonts w:hint="eastAsia"/>
      </w:rPr>
    </w:lvl>
  </w:abstractNum>
  <w:abstractNum w:abstractNumId="2">
    <w:nsid w:val="709BCBC0"/>
    <w:multiLevelType w:val="singleLevel"/>
    <w:tmpl w:val="709BCBC0"/>
    <w:lvl w:ilvl="0">
      <w:start w:val="5"/>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liYTZkNGU2OTBhMzY4NWU2ZTBjMGZlY2YyYWU2NmQifQ=="/>
  </w:docVars>
  <w:rsids>
    <w:rsidRoot w:val="007216EE"/>
    <w:rsid w:val="000918CE"/>
    <w:rsid w:val="000B4442"/>
    <w:rsid w:val="000E4EFC"/>
    <w:rsid w:val="000F0F71"/>
    <w:rsid w:val="00110532"/>
    <w:rsid w:val="001918E0"/>
    <w:rsid w:val="002365A9"/>
    <w:rsid w:val="002C7843"/>
    <w:rsid w:val="002F4B81"/>
    <w:rsid w:val="0035412E"/>
    <w:rsid w:val="00365827"/>
    <w:rsid w:val="00394EF6"/>
    <w:rsid w:val="003E6A22"/>
    <w:rsid w:val="00403F89"/>
    <w:rsid w:val="00480D2C"/>
    <w:rsid w:val="004D0895"/>
    <w:rsid w:val="005136AA"/>
    <w:rsid w:val="0052678C"/>
    <w:rsid w:val="00531B35"/>
    <w:rsid w:val="00591850"/>
    <w:rsid w:val="005A65A1"/>
    <w:rsid w:val="005C1C94"/>
    <w:rsid w:val="00640023"/>
    <w:rsid w:val="006C1D24"/>
    <w:rsid w:val="007216EE"/>
    <w:rsid w:val="007E10E0"/>
    <w:rsid w:val="0080677C"/>
    <w:rsid w:val="008473F9"/>
    <w:rsid w:val="00847CE5"/>
    <w:rsid w:val="00864452"/>
    <w:rsid w:val="00876B6F"/>
    <w:rsid w:val="00917415"/>
    <w:rsid w:val="00934BB6"/>
    <w:rsid w:val="00955791"/>
    <w:rsid w:val="00965503"/>
    <w:rsid w:val="009E6462"/>
    <w:rsid w:val="00A575E3"/>
    <w:rsid w:val="00AA5070"/>
    <w:rsid w:val="00AD1268"/>
    <w:rsid w:val="00AE6169"/>
    <w:rsid w:val="00AF3547"/>
    <w:rsid w:val="00BD06B2"/>
    <w:rsid w:val="00BF0684"/>
    <w:rsid w:val="00C30855"/>
    <w:rsid w:val="00D16795"/>
    <w:rsid w:val="00D3387F"/>
    <w:rsid w:val="00D77557"/>
    <w:rsid w:val="00D92B20"/>
    <w:rsid w:val="00DE3A93"/>
    <w:rsid w:val="00EE064B"/>
    <w:rsid w:val="00EE0655"/>
    <w:rsid w:val="00EF2517"/>
    <w:rsid w:val="00F54A72"/>
    <w:rsid w:val="02A502BC"/>
    <w:rsid w:val="072B06C1"/>
    <w:rsid w:val="0BE17791"/>
    <w:rsid w:val="0C334BB6"/>
    <w:rsid w:val="0EDB5194"/>
    <w:rsid w:val="14111E7F"/>
    <w:rsid w:val="189C42F1"/>
    <w:rsid w:val="1AE47473"/>
    <w:rsid w:val="257B475E"/>
    <w:rsid w:val="26707D10"/>
    <w:rsid w:val="27A54168"/>
    <w:rsid w:val="29961E1B"/>
    <w:rsid w:val="2B476EA5"/>
    <w:rsid w:val="2B477247"/>
    <w:rsid w:val="2EA02876"/>
    <w:rsid w:val="3B8A4AEC"/>
    <w:rsid w:val="3D2F1C4E"/>
    <w:rsid w:val="3DA10935"/>
    <w:rsid w:val="3EA77809"/>
    <w:rsid w:val="421B0860"/>
    <w:rsid w:val="42FA3303"/>
    <w:rsid w:val="43765D43"/>
    <w:rsid w:val="45E60E55"/>
    <w:rsid w:val="46373DAB"/>
    <w:rsid w:val="49C64211"/>
    <w:rsid w:val="4A17294E"/>
    <w:rsid w:val="4C2C6C33"/>
    <w:rsid w:val="5E2D3CB9"/>
    <w:rsid w:val="61596E45"/>
    <w:rsid w:val="635F7048"/>
    <w:rsid w:val="646373C7"/>
    <w:rsid w:val="6A3177D7"/>
    <w:rsid w:val="6B855352"/>
    <w:rsid w:val="6D4F5CFD"/>
    <w:rsid w:val="716B3CE7"/>
    <w:rsid w:val="75FA24FA"/>
    <w:rsid w:val="78DA23CC"/>
    <w:rsid w:val="7CC80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Emphasis"/>
    <w:basedOn w:val="a0"/>
    <w:uiPriority w:val="20"/>
    <w:qFormat/>
    <w:rPr>
      <w:i/>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font01">
    <w:name w:val="font01"/>
    <w:basedOn w:val="a0"/>
    <w:qFormat/>
    <w:rPr>
      <w:rFonts w:ascii="宋体" w:eastAsia="宋体" w:hAnsi="宋体" w:cs="宋体" w:hint="eastAsia"/>
      <w:b/>
      <w:bCs/>
      <w:color w:val="FF0000"/>
      <w:sz w:val="24"/>
      <w:szCs w:val="24"/>
      <w:u w:val="none"/>
    </w:rPr>
  </w:style>
  <w:style w:type="character" w:customStyle="1" w:styleId="font41">
    <w:name w:val="font41"/>
    <w:basedOn w:val="a0"/>
    <w:qFormat/>
    <w:rPr>
      <w:rFonts w:ascii="宋体" w:eastAsia="宋体" w:hAnsi="宋体" w:cs="宋体" w:hint="eastAsia"/>
      <w:b/>
      <w:bCs/>
      <w:color w:val="000000"/>
      <w:sz w:val="24"/>
      <w:szCs w:val="24"/>
      <w:u w:val="none"/>
    </w:rPr>
  </w:style>
  <w:style w:type="character" w:customStyle="1" w:styleId="font11">
    <w:name w:val="font11"/>
    <w:basedOn w:val="a0"/>
    <w:qFormat/>
    <w:rPr>
      <w:rFonts w:ascii="宋体" w:eastAsia="宋体" w:hAnsi="宋体" w:cs="宋体" w:hint="eastAsia"/>
      <w:b/>
      <w:bCs/>
      <w:color w:val="000000"/>
      <w:sz w:val="20"/>
      <w:szCs w:val="20"/>
      <w:u w:val="none"/>
    </w:rPr>
  </w:style>
  <w:style w:type="character" w:customStyle="1" w:styleId="font51">
    <w:name w:val="font51"/>
    <w:basedOn w:val="a0"/>
    <w:qFormat/>
    <w:rPr>
      <w:rFonts w:ascii="宋体" w:eastAsia="宋体" w:hAnsi="宋体" w:cs="宋体" w:hint="eastAsia"/>
      <w:color w:val="FF0000"/>
      <w:sz w:val="20"/>
      <w:szCs w:val="20"/>
      <w:u w:val="none"/>
    </w:rPr>
  </w:style>
  <w:style w:type="character" w:customStyle="1" w:styleId="font31">
    <w:name w:val="font31"/>
    <w:basedOn w:val="a0"/>
    <w:qFormat/>
    <w:rPr>
      <w:rFonts w:ascii="宋体" w:eastAsia="宋体" w:hAnsi="宋体" w:cs="宋体" w:hint="eastAsia"/>
      <w:color w:val="000000"/>
      <w:sz w:val="20"/>
      <w:szCs w:val="20"/>
      <w:u w:val="none"/>
    </w:rPr>
  </w:style>
  <w:style w:type="character" w:styleId="a8">
    <w:name w:val="Hyperlink"/>
    <w:basedOn w:val="a0"/>
    <w:uiPriority w:val="99"/>
    <w:semiHidden/>
    <w:unhideWhenUsed/>
    <w:rsid w:val="008473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Emphasis"/>
    <w:basedOn w:val="a0"/>
    <w:uiPriority w:val="20"/>
    <w:qFormat/>
    <w:rPr>
      <w:i/>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font01">
    <w:name w:val="font01"/>
    <w:basedOn w:val="a0"/>
    <w:qFormat/>
    <w:rPr>
      <w:rFonts w:ascii="宋体" w:eastAsia="宋体" w:hAnsi="宋体" w:cs="宋体" w:hint="eastAsia"/>
      <w:b/>
      <w:bCs/>
      <w:color w:val="FF0000"/>
      <w:sz w:val="24"/>
      <w:szCs w:val="24"/>
      <w:u w:val="none"/>
    </w:rPr>
  </w:style>
  <w:style w:type="character" w:customStyle="1" w:styleId="font41">
    <w:name w:val="font41"/>
    <w:basedOn w:val="a0"/>
    <w:qFormat/>
    <w:rPr>
      <w:rFonts w:ascii="宋体" w:eastAsia="宋体" w:hAnsi="宋体" w:cs="宋体" w:hint="eastAsia"/>
      <w:b/>
      <w:bCs/>
      <w:color w:val="000000"/>
      <w:sz w:val="24"/>
      <w:szCs w:val="24"/>
      <w:u w:val="none"/>
    </w:rPr>
  </w:style>
  <w:style w:type="character" w:customStyle="1" w:styleId="font11">
    <w:name w:val="font11"/>
    <w:basedOn w:val="a0"/>
    <w:qFormat/>
    <w:rPr>
      <w:rFonts w:ascii="宋体" w:eastAsia="宋体" w:hAnsi="宋体" w:cs="宋体" w:hint="eastAsia"/>
      <w:b/>
      <w:bCs/>
      <w:color w:val="000000"/>
      <w:sz w:val="20"/>
      <w:szCs w:val="20"/>
      <w:u w:val="none"/>
    </w:rPr>
  </w:style>
  <w:style w:type="character" w:customStyle="1" w:styleId="font51">
    <w:name w:val="font51"/>
    <w:basedOn w:val="a0"/>
    <w:qFormat/>
    <w:rPr>
      <w:rFonts w:ascii="宋体" w:eastAsia="宋体" w:hAnsi="宋体" w:cs="宋体" w:hint="eastAsia"/>
      <w:color w:val="FF0000"/>
      <w:sz w:val="20"/>
      <w:szCs w:val="20"/>
      <w:u w:val="none"/>
    </w:rPr>
  </w:style>
  <w:style w:type="character" w:customStyle="1" w:styleId="font31">
    <w:name w:val="font31"/>
    <w:basedOn w:val="a0"/>
    <w:qFormat/>
    <w:rPr>
      <w:rFonts w:ascii="宋体" w:eastAsia="宋体" w:hAnsi="宋体" w:cs="宋体" w:hint="eastAsia"/>
      <w:color w:val="000000"/>
      <w:sz w:val="20"/>
      <w:szCs w:val="20"/>
      <w:u w:val="none"/>
    </w:rPr>
  </w:style>
  <w:style w:type="character" w:styleId="a8">
    <w:name w:val="Hyperlink"/>
    <w:basedOn w:val="a0"/>
    <w:uiPriority w:val="99"/>
    <w:semiHidden/>
    <w:unhideWhenUsed/>
    <w:rsid w:val="00847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20379;&#24212;&#21830;&#22522;&#26412;&#20449;&#24687;/&#19978;&#28023;&#31161;&#34013;&#29305;&#38050;&#26448;&#26377;&#38480;&#20844;&#21496;" TargetMode="External"/><Relationship Id="rId21" Type="http://schemas.openxmlformats.org/officeDocument/2006/relationships/hyperlink" Target="&#20379;&#24212;&#21830;&#22522;&#26412;&#20449;&#24687;/&#37039;&#37112;&#27491;&#22823;&#21046;&#31649;&#38598;&#22242;&#32929;&#20221;&#26377;&#38480;&#20844;&#21496;" TargetMode="External"/><Relationship Id="rId42" Type="http://schemas.openxmlformats.org/officeDocument/2006/relationships/hyperlink" Target="&#20379;&#24212;&#21830;&#22522;&#26412;&#20449;&#24687;/&#26045;&#32784;&#24503;&#30005;&#27668;&#65288;&#20013;&#22269;&#65289;&#26377;&#38480;&#20844;&#21496;" TargetMode="External"/><Relationship Id="rId47" Type="http://schemas.openxmlformats.org/officeDocument/2006/relationships/hyperlink" Target="&#20379;&#24212;&#21830;&#22522;&#26412;&#20449;&#24687;/&#35199;&#38376;&#23376;&#65288;&#20013;&#22269;&#65289;&#26377;&#38480;&#20844;&#21496;" TargetMode="External"/><Relationship Id="rId63" Type="http://schemas.openxmlformats.org/officeDocument/2006/relationships/hyperlink" Target="&#20379;&#24212;&#21830;&#22522;&#26412;&#20449;&#24687;/&#26045;&#32784;&#24503;&#30005;&#27668;&#65288;&#20013;&#22269;&#65289;&#26377;&#38480;&#20844;&#21496;" TargetMode="External"/><Relationship Id="rId68" Type="http://schemas.openxmlformats.org/officeDocument/2006/relationships/hyperlink" Target="&#20379;&#24212;&#21830;&#22522;&#26412;&#20449;&#24687;/&#20013;&#22269;&#32852;&#21512;&#27700;&#27877;&#38598;&#22242;&#26377;&#38480;&#20844;&#21496;" TargetMode="External"/><Relationship Id="rId16" Type="http://schemas.openxmlformats.org/officeDocument/2006/relationships/hyperlink" Target="&#20379;&#24212;&#21830;&#22522;&#26412;&#20449;&#24687;/&#26133;&#35834;&#39134;&#65288;&#20013;&#22269;&#65289;&#25237;&#36164;&#26377;&#38480;&#20844;&#21496;" TargetMode="External"/><Relationship Id="rId11" Type="http://schemas.openxmlformats.org/officeDocument/2006/relationships/hyperlink" Target="&#20379;&#24212;&#21830;&#22522;&#26412;&#20449;&#24687;/&#36828;&#19996;&#30005;&#32518;&#26377;&#38480;&#20844;&#21496;" TargetMode="External"/><Relationship Id="rId32" Type="http://schemas.openxmlformats.org/officeDocument/2006/relationships/hyperlink" Target="&#20379;&#24212;&#21830;&#22522;&#26412;&#20449;&#24687;/&#28023;&#20449;&#38598;&#22242;&#26377;&#38480;&#20844;&#21496;" TargetMode="External"/><Relationship Id="rId37" Type="http://schemas.openxmlformats.org/officeDocument/2006/relationships/hyperlink" Target="&#20379;&#24212;&#21830;&#22522;&#26412;&#20449;&#24687;/&#27743;&#33487;&#21326;&#24320;&#30005;&#27668;&#26377;&#38480;&#20844;&#21496;" TargetMode="External"/><Relationship Id="rId53" Type="http://schemas.openxmlformats.org/officeDocument/2006/relationships/hyperlink" Target="&#20379;&#24212;&#21830;&#22522;&#26412;&#20449;&#24687;/&#35199;&#38376;&#23376;&#65288;&#20013;&#22269;&#65289;&#26377;&#38480;&#20844;&#21496;" TargetMode="External"/><Relationship Id="rId58" Type="http://schemas.openxmlformats.org/officeDocument/2006/relationships/hyperlink" Target="&#20379;&#24212;&#21830;&#22522;&#26412;&#20449;&#24687;/ABB&#65288;&#20013;&#22269;&#65289;&#26377;&#38480;&#20844;&#21496;" TargetMode="External"/><Relationship Id="rId74" Type="http://schemas.openxmlformats.org/officeDocument/2006/relationships/hyperlink" Target="&#20379;&#24212;&#21830;&#22522;&#26412;&#20449;&#24687;/&#38463;&#37324;&#26031;&#39039;&#28909;&#33021;&#20135;&#21697;&#65288;&#20013;&#22269;&#65289;&#26377;&#38480;&#20844;&#21496;" TargetMode="External"/><Relationship Id="rId79" Type="http://schemas.openxmlformats.org/officeDocument/2006/relationships/hyperlink" Target="&#20379;&#24212;&#21830;&#22522;&#26412;&#20449;&#24687;/&#24191;&#19996;&#32852;&#22609;&#31185;&#25216;&#23454;&#19994;&#26377;&#38480;&#20844;&#21496;" TargetMode="External"/><Relationship Id="rId5" Type="http://schemas.openxmlformats.org/officeDocument/2006/relationships/webSettings" Target="webSettings.xml"/><Relationship Id="rId61" Type="http://schemas.openxmlformats.org/officeDocument/2006/relationships/hyperlink" Target="&#20379;&#24212;&#21830;&#22522;&#26412;&#20449;&#24687;/ABB&#65288;&#20013;&#22269;&#65289;&#26377;&#38480;&#20844;&#21496;" TargetMode="External"/><Relationship Id="rId82" Type="http://schemas.openxmlformats.org/officeDocument/2006/relationships/theme" Target="theme/theme1.xml"/><Relationship Id="rId19" Type="http://schemas.openxmlformats.org/officeDocument/2006/relationships/hyperlink" Target="&#20379;&#24212;&#21830;&#22522;&#26412;&#20449;&#24687;/&#24191;&#19996;&#27491;&#37326;&#30005;&#22120;&#26377;&#38480;&#20844;&#21496;" TargetMode="External"/><Relationship Id="rId14" Type="http://schemas.openxmlformats.org/officeDocument/2006/relationships/hyperlink" Target="&#20379;&#24212;&#21830;&#22522;&#26412;&#20449;&#24687;/&#23453;&#32988;&#31185;&#25216;&#21019;&#26032;&#32929;&#20221;&#26377;&#38480;&#20844;&#21496;" TargetMode="External"/><Relationship Id="rId22" Type="http://schemas.openxmlformats.org/officeDocument/2006/relationships/hyperlink" Target="&#20379;&#24212;&#21830;&#22522;&#26412;&#20449;&#24687;/&#27993;&#27743;&#37329;&#27954;&#31649;&#36947;&#31185;&#25216;&#32929;&#20221;&#26377;&#38480;&#20844;&#21496;" TargetMode="External"/><Relationship Id="rId27" Type="http://schemas.openxmlformats.org/officeDocument/2006/relationships/hyperlink" Target="&#20379;&#24212;&#21830;&#22522;&#26412;&#20449;&#24687;/&#36194;&#32988;&#33410;&#33021;&#38598;&#22242;&#32929;&#20221;&#26377;&#38480;&#20844;&#21496;" TargetMode="External"/><Relationship Id="rId30" Type="http://schemas.openxmlformats.org/officeDocument/2006/relationships/hyperlink" Target="&#20379;&#24212;&#21830;&#22522;&#26412;&#20449;&#24687;/&#29664;&#28023;&#26684;&#21147;&#30005;&#22120;&#32929;&#20221;&#26377;&#38480;&#20844;&#21496;" TargetMode="External"/><Relationship Id="rId35" Type="http://schemas.openxmlformats.org/officeDocument/2006/relationships/hyperlink" Target="&#20379;&#24212;&#21830;&#22522;&#26412;&#20449;&#24687;/&#37039;&#37112;&#38050;&#38081;&#38598;&#22242;&#26377;&#38480;&#36131;&#20219;&#20844;&#21496;" TargetMode="External"/><Relationship Id="rId43" Type="http://schemas.openxmlformats.org/officeDocument/2006/relationships/hyperlink" Target="&#20379;&#24212;&#21830;&#22522;&#26412;&#20449;&#24687;/ABB&#65288;&#20013;&#22269;&#65289;&#26377;&#38480;&#20844;&#21496;" TargetMode="External"/><Relationship Id="rId48" Type="http://schemas.openxmlformats.org/officeDocument/2006/relationships/hyperlink" Target="&#20379;&#24212;&#21830;&#22522;&#26412;&#20449;&#24687;/&#26045;&#32784;&#24503;&#30005;&#27668;&#65288;&#20013;&#22269;&#65289;&#26377;&#38480;&#20844;&#21496;" TargetMode="External"/><Relationship Id="rId56" Type="http://schemas.openxmlformats.org/officeDocument/2006/relationships/hyperlink" Target="&#20379;&#24212;&#21830;&#22522;&#26412;&#20449;&#24687;/&#35199;&#38376;&#23376;&#65288;&#20013;&#22269;&#65289;&#26377;&#38480;&#20844;&#21496;" TargetMode="External"/><Relationship Id="rId64" Type="http://schemas.openxmlformats.org/officeDocument/2006/relationships/hyperlink" Target="&#20379;&#24212;&#21830;&#22522;&#26412;&#20449;&#24687;/ABB&#65288;&#20013;&#22269;&#65289;&#26377;&#38480;&#20844;&#21496;" TargetMode="External"/><Relationship Id="rId69" Type="http://schemas.openxmlformats.org/officeDocument/2006/relationships/hyperlink" Target="&#20379;&#24212;&#21830;&#22522;&#26412;&#20449;&#24687;/&#26143;&#29260;&#20248;&#26102;&#21513;&#24314;&#31569;&#26448;&#26009;&#26377;&#38480;&#20844;&#21496;" TargetMode="External"/><Relationship Id="rId77" Type="http://schemas.openxmlformats.org/officeDocument/2006/relationships/hyperlink" Target="&#20379;&#24212;&#21830;&#22522;&#26412;&#20449;&#24687;/&#21487;&#32784;&#31119;&#26032;&#21152;&#22369;&#26377;&#38480;&#20844;&#21496;&#65288;KNAUF%20SINGAPORE%20PTE%20LTD&#65289;" TargetMode="External"/><Relationship Id="rId8" Type="http://schemas.openxmlformats.org/officeDocument/2006/relationships/hyperlink" Target="&#20379;&#24212;&#21830;&#22522;&#26412;&#20449;&#24687;/&#35199;&#38376;&#23376;&#65288;&#20013;&#22269;&#65289;&#26377;&#38480;&#20844;&#21496;" TargetMode="External"/><Relationship Id="rId51" Type="http://schemas.openxmlformats.org/officeDocument/2006/relationships/hyperlink" Target="&#20379;&#24212;&#21830;&#22522;&#26412;&#20449;&#24687;/&#26045;&#32784;&#24503;&#30005;&#27668;&#65288;&#20013;&#22269;&#65289;&#26377;&#38480;&#20844;&#21496;" TargetMode="External"/><Relationship Id="rId72" Type="http://schemas.openxmlformats.org/officeDocument/2006/relationships/hyperlink" Target="&#20379;&#24212;&#21830;&#22522;&#26412;&#20449;&#24687;/&#33406;&#27431;&#21490;&#23494;&#26031;&#65288;&#20013;&#22269;&#65289;&#28909;&#27700;&#22120;&#26377;&#38480;&#20844;&#21496;" TargetMode="External"/><Relationship Id="rId80" Type="http://schemas.openxmlformats.org/officeDocument/2006/relationships/hyperlink" Target="&#20379;&#24212;&#21830;&#22522;&#26412;&#20449;&#24687;/&#27993;&#27743;&#20255;&#26143;&#26032;&#22411;&#24314;&#26448;&#32929;&#20221;&#26377;&#38480;&#20844;&#21496;" TargetMode="External"/><Relationship Id="rId3" Type="http://schemas.microsoft.com/office/2007/relationships/stylesWithEffects" Target="stylesWithEffects.xml"/><Relationship Id="rId12" Type="http://schemas.openxmlformats.org/officeDocument/2006/relationships/hyperlink" Target="&#20379;&#24212;&#21830;&#22522;&#26412;&#20449;&#24687;/&#26080;&#38177;&#27743;&#21335;&#30005;&#32518;&#26377;&#38480;&#20844;&#21496;" TargetMode="External"/><Relationship Id="rId17" Type="http://schemas.openxmlformats.org/officeDocument/2006/relationships/hyperlink" Target="&#20379;&#24212;&#21830;&#22522;&#26412;&#20449;&#24687;/&#27431;&#26222;&#29031;&#26126;&#32929;&#20221;&#26377;&#38480;&#20844;&#21496;" TargetMode="External"/><Relationship Id="rId25" Type="http://schemas.openxmlformats.org/officeDocument/2006/relationships/hyperlink" Target="&#20379;&#24212;&#21830;&#22522;&#26412;&#20449;&#24687;/&#19978;&#28023;&#30003;&#25463;&#31649;&#19994;&#31185;&#25216;&#26377;&#38480;&#20844;&#21496;" TargetMode="External"/><Relationship Id="rId33" Type="http://schemas.openxmlformats.org/officeDocument/2006/relationships/hyperlink" Target="&#20379;&#24212;&#21830;&#22522;&#26412;&#20449;&#24687;/&#28023;&#23572;&#38598;&#22242;&#20844;&#21496;" TargetMode="External"/><Relationship Id="rId38" Type="http://schemas.openxmlformats.org/officeDocument/2006/relationships/hyperlink" Target="&#20379;&#24212;&#21830;&#22522;&#26412;&#20449;&#24687;/&#21335;&#20140;&#30005;&#22120;&#25104;&#22871;&#35774;&#22791;&#24635;&#21378;&#26377;&#38480;&#20844;&#21496;" TargetMode="External"/><Relationship Id="rId46" Type="http://schemas.openxmlformats.org/officeDocument/2006/relationships/hyperlink" Target="&#20379;&#24212;&#21830;&#22522;&#26412;&#20449;&#24687;/ABB&#65288;&#20013;&#22269;&#65289;&#26377;&#38480;&#20844;&#21496;" TargetMode="External"/><Relationship Id="rId59" Type="http://schemas.openxmlformats.org/officeDocument/2006/relationships/hyperlink" Target="&#20379;&#24212;&#21830;&#22522;&#26412;&#20449;&#24687;/&#35199;&#38376;&#23376;&#65288;&#20013;&#22269;&#65289;&#26377;&#38480;&#20844;&#21496;" TargetMode="External"/><Relationship Id="rId67" Type="http://schemas.openxmlformats.org/officeDocument/2006/relationships/hyperlink" Target="&#20379;&#24212;&#21830;&#22522;&#26412;&#20449;&#24687;/&#27743;&#33487;&#40548;&#26519;&#27700;&#27877;&#26377;&#38480;&#20844;&#21496;" TargetMode="External"/><Relationship Id="rId20" Type="http://schemas.openxmlformats.org/officeDocument/2006/relationships/hyperlink" Target="&#20379;&#24212;&#21830;&#22522;&#26412;&#20449;&#24687;/&#24191;&#19996;&#32511;&#23707;&#39118;&#31354;&#27668;&#31995;&#32479;&#32929;&#20221;&#26377;&#38480;&#20844;&#21496;" TargetMode="External"/><Relationship Id="rId41" Type="http://schemas.openxmlformats.org/officeDocument/2006/relationships/hyperlink" Target="&#20379;&#24212;&#21830;&#22522;&#26412;&#20449;&#24687;/&#38215;&#27743;&#24066;&#27431;&#33777;&#30005;&#27668;&#33258;&#21160;&#21270;&#31995;&#32479;&#35774;&#22791;&#26377;&#38480;&#20844;&#21496;" TargetMode="External"/><Relationship Id="rId54" Type="http://schemas.openxmlformats.org/officeDocument/2006/relationships/hyperlink" Target="&#20379;&#24212;&#21830;&#22522;&#26412;&#20449;&#24687;/&#26045;&#32784;&#24503;&#30005;&#27668;&#65288;&#20013;&#22269;&#65289;&#26377;&#38480;&#20844;&#21496;" TargetMode="External"/><Relationship Id="rId62" Type="http://schemas.openxmlformats.org/officeDocument/2006/relationships/hyperlink" Target="&#20379;&#24212;&#21830;&#22522;&#26412;&#20449;&#24687;/&#35199;&#38376;&#23376;&#65288;&#20013;&#22269;&#65289;&#26377;&#38480;&#20844;&#21496;" TargetMode="External"/><Relationship Id="rId70" Type="http://schemas.openxmlformats.org/officeDocument/2006/relationships/hyperlink" Target="&#20379;&#24212;&#21830;&#22522;&#26412;&#20449;&#24687;/&#21271;&#26032;&#38598;&#22242;&#24314;&#26448;&#32929;&#20221;&#26377;&#38480;&#20844;&#21496;" TargetMode="External"/><Relationship Id="rId75" Type="http://schemas.openxmlformats.org/officeDocument/2006/relationships/hyperlink" Target="&#20379;&#24212;&#21830;&#22522;&#26412;&#20449;&#24687;/&#21271;&#26032;&#38598;&#22242;&#24314;&#26448;&#32929;&#20221;&#26377;&#38480;&#20844;&#21496;"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20379;&#24212;&#21830;&#22522;&#26412;&#20449;&#24687;/&#24191;&#19996;&#19977;&#38596;&#26497;&#20809;&#29031;&#26126;&#32929;&#20221;&#26377;&#38480;&#20844;&#21496;" TargetMode="External"/><Relationship Id="rId23" Type="http://schemas.openxmlformats.org/officeDocument/2006/relationships/hyperlink" Target="&#20379;&#24212;&#21830;&#22522;&#26412;&#20449;&#24687;/&#22825;&#27941;&#21451;&#21457;&#38050;&#31649;&#38598;&#22242;&#32929;&#20221;&#26377;&#38480;&#20844;&#21496;" TargetMode="External"/><Relationship Id="rId28" Type="http://schemas.openxmlformats.org/officeDocument/2006/relationships/hyperlink" Target="&#20379;&#24212;&#21830;&#22522;&#26412;&#20449;&#24687;/&#21326;&#32654;&#33410;&#33021;&#31185;&#25216;&#38598;&#22242;&#26377;&#38480;&#20844;&#21496;" TargetMode="External"/><Relationship Id="rId36" Type="http://schemas.openxmlformats.org/officeDocument/2006/relationships/hyperlink" Target="&#20379;&#24212;&#21830;&#22522;&#26412;&#20449;&#24687;/&#20013;&#22269;&#23453;&#27494;&#38050;&#38081;&#38598;&#22242;&#26377;&#38480;&#20844;&#21496;" TargetMode="External"/><Relationship Id="rId49" Type="http://schemas.openxmlformats.org/officeDocument/2006/relationships/hyperlink" Target="&#20379;&#24212;&#21830;&#22522;&#26412;&#20449;&#24687;/ABB&#65288;&#20013;&#22269;&#65289;&#26377;&#38480;&#20844;&#21496;" TargetMode="External"/><Relationship Id="rId57" Type="http://schemas.openxmlformats.org/officeDocument/2006/relationships/hyperlink" Target="&#20379;&#24212;&#21830;&#22522;&#26412;&#20449;&#24687;/&#26045;&#32784;&#24503;&#30005;&#27668;&#65288;&#20013;&#22269;&#65289;&#26377;&#38480;&#20844;&#21496;" TargetMode="External"/><Relationship Id="rId10" Type="http://schemas.openxmlformats.org/officeDocument/2006/relationships/hyperlink" Target="&#20379;&#24212;&#21830;&#22522;&#26412;&#20449;&#24687;/&#26045;&#32784;&#24503;&#30005;&#27668;&#65288;&#20013;&#22269;&#65289;&#26377;&#38480;&#20844;&#21496;" TargetMode="External"/><Relationship Id="rId31" Type="http://schemas.openxmlformats.org/officeDocument/2006/relationships/hyperlink" Target="&#20379;&#24212;&#21830;&#22522;&#26412;&#20449;&#24687;/&#32654;&#30340;&#38598;&#22242;&#32929;&#20221;&#26377;&#38480;&#20844;&#21496;" TargetMode="External"/><Relationship Id="rId44" Type="http://schemas.openxmlformats.org/officeDocument/2006/relationships/hyperlink" Target="&#20379;&#24212;&#21830;&#22522;&#26412;&#20449;&#24687;/&#35199;&#38376;&#23376;&#65288;&#20013;&#22269;&#65289;&#26377;&#38480;&#20844;&#21496;" TargetMode="External"/><Relationship Id="rId52" Type="http://schemas.openxmlformats.org/officeDocument/2006/relationships/hyperlink" Target="&#20379;&#24212;&#21830;&#22522;&#26412;&#20449;&#24687;/ABB&#65288;&#20013;&#22269;&#65289;&#26377;&#38480;&#20844;&#21496;" TargetMode="External"/><Relationship Id="rId60" Type="http://schemas.openxmlformats.org/officeDocument/2006/relationships/hyperlink" Target="&#20379;&#24212;&#21830;&#22522;&#26412;&#20449;&#24687;/&#26045;&#32784;&#24503;&#30005;&#27668;&#65288;&#20013;&#22269;&#65289;&#26377;&#38480;&#20844;&#21496;" TargetMode="External"/><Relationship Id="rId65" Type="http://schemas.openxmlformats.org/officeDocument/2006/relationships/hyperlink" Target="&#20379;&#24212;&#21830;&#22522;&#26412;&#20449;&#24687;/&#35199;&#38376;&#23376;&#65288;&#20013;&#22269;&#65289;&#26377;&#38480;&#20844;&#21496;" TargetMode="External"/><Relationship Id="rId73" Type="http://schemas.openxmlformats.org/officeDocument/2006/relationships/hyperlink" Target="&#20379;&#24212;&#21830;&#22522;&#26412;&#20449;&#24687;/&#29790;&#32654;&#65288;&#20013;&#22269;&#65289;&#28909;&#27700;&#22120;&#26377;&#38480;&#20844;&#21496;" TargetMode="External"/><Relationship Id="rId78" Type="http://schemas.openxmlformats.org/officeDocument/2006/relationships/hyperlink" Target="&#20379;&#24212;&#21830;&#22522;&#26412;&#20449;&#24687;/&#20844;&#20803;&#32929;&#20221;&#26377;&#38480;&#20844;&#21496;"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20379;&#24212;&#21830;&#22522;&#26412;&#20449;&#24687;/ABB&#65288;&#20013;&#22269;&#65289;&#26377;&#38480;&#20844;&#21496;" TargetMode="External"/><Relationship Id="rId13" Type="http://schemas.openxmlformats.org/officeDocument/2006/relationships/hyperlink" Target="&#20379;&#24212;&#21830;&#22522;&#26412;&#20449;&#24687;/&#27743;&#33487;&#19978;&#19978;&#30005;&#32518;&#38598;&#22242;&#26377;&#38480;&#20844;&#21496;" TargetMode="External"/><Relationship Id="rId18" Type="http://schemas.openxmlformats.org/officeDocument/2006/relationships/hyperlink" Target="&#20379;&#24212;&#21830;&#22522;&#26412;&#20449;&#24687;/&#26494;&#19979;&#30005;&#22120;&#65288;&#20013;&#22269;&#65289;&#26377;&#38480;&#20844;&#21496;" TargetMode="External"/><Relationship Id="rId39" Type="http://schemas.openxmlformats.org/officeDocument/2006/relationships/hyperlink" Target="&#20379;&#24212;&#21830;&#22522;&#26412;&#20449;&#24687;/&#21335;&#20140;&#24120;&#24320;&#30005;&#27668;&#26377;&#38480;&#20844;&#21496;" TargetMode="External"/><Relationship Id="rId34" Type="http://schemas.openxmlformats.org/officeDocument/2006/relationships/hyperlink" Target="&#20379;&#24212;&#21830;&#22522;&#26412;&#20449;&#24687;/&#39532;&#38797;&#23665;&#38050;&#38081;&#32929;&#20221;&#26377;&#38480;&#20844;&#21496;" TargetMode="External"/><Relationship Id="rId50" Type="http://schemas.openxmlformats.org/officeDocument/2006/relationships/hyperlink" Target="&#20379;&#24212;&#21830;&#22522;&#26412;&#20449;&#24687;/&#35199;&#38376;&#23376;&#65288;&#20013;&#22269;&#65289;&#26377;&#38480;&#20844;&#21496;" TargetMode="External"/><Relationship Id="rId55" Type="http://schemas.openxmlformats.org/officeDocument/2006/relationships/hyperlink" Target="&#20379;&#24212;&#21830;&#22522;&#26412;&#20449;&#24687;/ABB&#65288;&#20013;&#22269;&#65289;&#26377;&#38480;&#20844;&#21496;" TargetMode="External"/><Relationship Id="rId76" Type="http://schemas.openxmlformats.org/officeDocument/2006/relationships/hyperlink" Target="&#20379;&#24212;&#21830;&#22522;&#26412;&#20449;&#24687;/&#22307;&#25096;&#29677;&#65288;&#20013;&#22269;&#65289;&#25237;&#36164;&#26377;&#38480;&#20844;&#21496;" TargetMode="External"/><Relationship Id="rId7" Type="http://schemas.openxmlformats.org/officeDocument/2006/relationships/endnotes" Target="endnotes.xml"/><Relationship Id="rId71" Type="http://schemas.openxmlformats.org/officeDocument/2006/relationships/hyperlink" Target="&#20379;&#24212;&#21830;&#22522;&#26412;&#20449;&#24687;/&#38463;&#22982;&#26031;&#22766;&#19990;&#30028;&#24037;&#19994;&#65288;&#20013;&#22269;&#65289;&#26377;&#38480;&#20844;&#21496;" TargetMode="External"/><Relationship Id="rId2" Type="http://schemas.openxmlformats.org/officeDocument/2006/relationships/styles" Target="styles.xml"/><Relationship Id="rId29" Type="http://schemas.openxmlformats.org/officeDocument/2006/relationships/hyperlink" Target="&#20379;&#24212;&#21830;&#22522;&#26412;&#20449;&#24687;/&#26118;&#23665;&#24066;&#20013;&#20122;&#20445;&#28201;&#26448;&#26009;&#26377;&#38480;&#20844;&#21496;" TargetMode="External"/><Relationship Id="rId24" Type="http://schemas.openxmlformats.org/officeDocument/2006/relationships/hyperlink" Target="&#20379;&#24212;&#21830;&#22522;&#26412;&#20449;&#24687;/&#21271;&#20140;&#20159;&#27888;&#39034;&#20852;&#30005;&#27668;&#26377;&#38480;&#20844;&#21496;" TargetMode="External"/><Relationship Id="rId40" Type="http://schemas.openxmlformats.org/officeDocument/2006/relationships/hyperlink" Target="&#20379;&#24212;&#21830;&#22522;&#26412;&#20449;&#24687;/&#27743;&#33487;&#19996;&#28304;&#30005;&#22120;&#38598;&#22242;&#32929;&#20221;&#26377;&#38480;&#20844;&#21496;" TargetMode="External"/><Relationship Id="rId45" Type="http://schemas.openxmlformats.org/officeDocument/2006/relationships/hyperlink" Target="&#20379;&#24212;&#21830;&#22522;&#26412;&#20449;&#24687;/&#26045;&#32784;&#24503;&#30005;&#27668;&#65288;&#20013;&#22269;&#65289;&#26377;&#38480;&#20844;&#21496;" TargetMode="External"/><Relationship Id="rId66" Type="http://schemas.openxmlformats.org/officeDocument/2006/relationships/hyperlink" Target="&#20379;&#24212;&#21830;&#22522;&#26412;&#20449;&#24687;/&#23433;&#24509;&#28023;&#34746;&#27700;&#27877;&#32929;&#20221;&#26377;&#38480;&#20844;&#2149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978</Words>
  <Characters>5577</Characters>
  <Application>Microsoft Office Word</Application>
  <DocSecurity>0</DocSecurity>
  <Lines>46</Lines>
  <Paragraphs>13</Paragraphs>
  <ScaleCrop>false</ScaleCrop>
  <Company/>
  <LinksUpToDate>false</LinksUpToDate>
  <CharactersWithSpaces>6542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36</cp:revision>
  <dcterms:created xsi:type="dcterms:W3CDTF">2021-05-17T06:25:00Z</dcterms:created>
  <dcterms:modified xsi:type="dcterms:W3CDTF">2023-08-10T10:01:00Z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ED095ADC6991455ABF8CFDE5A0AA0E6E</vt:lpwstr>
  </property>
</Properties>
</file>